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Приложение</w:t>
      </w:r>
    </w:p>
    <w:p w:rsidR="009A6878" w:rsidRPr="00575AAA" w:rsidRDefault="009A6878" w:rsidP="00597204">
      <w:pPr>
        <w:tabs>
          <w:tab w:val="left" w:pos="5387"/>
          <w:tab w:val="left" w:pos="5529"/>
        </w:tabs>
        <w:autoSpaceDE w:val="0"/>
        <w:autoSpaceDN w:val="0"/>
        <w:adjustRightInd w:val="0"/>
        <w:ind w:left="5387"/>
        <w:jc w:val="both"/>
        <w:rPr>
          <w:sz w:val="28"/>
          <w:szCs w:val="28"/>
        </w:rPr>
      </w:pP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УТВЕРЖДЕНЫ</w:t>
      </w:r>
    </w:p>
    <w:p w:rsidR="009A6878" w:rsidRPr="00575AAA" w:rsidRDefault="009A6878" w:rsidP="00597204">
      <w:pPr>
        <w:tabs>
          <w:tab w:val="left" w:pos="5387"/>
          <w:tab w:val="left" w:pos="5529"/>
        </w:tabs>
        <w:autoSpaceDE w:val="0"/>
        <w:autoSpaceDN w:val="0"/>
        <w:adjustRightInd w:val="0"/>
        <w:ind w:left="5387"/>
        <w:jc w:val="both"/>
        <w:rPr>
          <w:sz w:val="28"/>
          <w:szCs w:val="28"/>
        </w:rPr>
      </w:pP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постановлением  Правительства</w:t>
      </w: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Кировской области</w:t>
      </w:r>
    </w:p>
    <w:p w:rsidR="009A6878" w:rsidRPr="00575AAA" w:rsidRDefault="009A6878" w:rsidP="00597204">
      <w:pPr>
        <w:tabs>
          <w:tab w:val="left" w:pos="5387"/>
          <w:tab w:val="left" w:pos="5529"/>
        </w:tabs>
        <w:autoSpaceDE w:val="0"/>
        <w:autoSpaceDN w:val="0"/>
        <w:adjustRightInd w:val="0"/>
        <w:ind w:left="5387"/>
        <w:jc w:val="both"/>
        <w:rPr>
          <w:b/>
          <w:bCs/>
          <w:sz w:val="28"/>
          <w:szCs w:val="28"/>
        </w:rPr>
      </w:pPr>
      <w:r w:rsidRPr="00575AAA">
        <w:rPr>
          <w:sz w:val="28"/>
          <w:szCs w:val="28"/>
        </w:rPr>
        <w:t xml:space="preserve">от </w:t>
      </w:r>
      <w:r w:rsidR="006140D9">
        <w:rPr>
          <w:sz w:val="28"/>
          <w:szCs w:val="28"/>
        </w:rPr>
        <w:t xml:space="preserve">08.02.2017    </w:t>
      </w:r>
      <w:r w:rsidRPr="00575AAA">
        <w:rPr>
          <w:sz w:val="28"/>
          <w:szCs w:val="28"/>
        </w:rPr>
        <w:t>№</w:t>
      </w:r>
      <w:r w:rsidR="006140D9">
        <w:rPr>
          <w:sz w:val="28"/>
          <w:szCs w:val="28"/>
        </w:rPr>
        <w:t xml:space="preserve"> 44/81</w:t>
      </w:r>
      <w:bookmarkStart w:id="0" w:name="_GoBack"/>
      <w:bookmarkEnd w:id="0"/>
      <w:r w:rsidRPr="00575AAA">
        <w:rPr>
          <w:sz w:val="28"/>
          <w:szCs w:val="28"/>
        </w:rPr>
        <w:t xml:space="preserve"> </w:t>
      </w:r>
    </w:p>
    <w:p w:rsidR="009A6878" w:rsidRPr="00575AAA" w:rsidRDefault="009A6878" w:rsidP="003F27EF">
      <w:pPr>
        <w:pStyle w:val="ConsPlusTitle"/>
        <w:widowControl/>
        <w:spacing w:before="600"/>
        <w:jc w:val="center"/>
        <w:rPr>
          <w:rFonts w:ascii="Times New Roman" w:hAnsi="Times New Roman" w:cs="Times New Roman"/>
          <w:sz w:val="28"/>
          <w:szCs w:val="28"/>
        </w:rPr>
      </w:pPr>
      <w:r w:rsidRPr="00575AAA">
        <w:rPr>
          <w:rFonts w:ascii="Times New Roman" w:hAnsi="Times New Roman" w:cs="Times New Roman"/>
          <w:sz w:val="28"/>
          <w:szCs w:val="28"/>
        </w:rPr>
        <w:t xml:space="preserve">ИЗМЕНЕНИЯ </w:t>
      </w:r>
    </w:p>
    <w:p w:rsidR="009A6878" w:rsidRPr="00575AAA" w:rsidRDefault="009A6878" w:rsidP="00597204">
      <w:pPr>
        <w:pStyle w:val="ConsPlusTitle"/>
        <w:widowControl/>
        <w:jc w:val="center"/>
        <w:rPr>
          <w:rFonts w:ascii="Times New Roman" w:hAnsi="Times New Roman" w:cs="Times New Roman"/>
          <w:sz w:val="28"/>
          <w:szCs w:val="28"/>
        </w:rPr>
      </w:pPr>
      <w:r w:rsidRPr="00575AAA">
        <w:rPr>
          <w:rFonts w:ascii="Times New Roman" w:hAnsi="Times New Roman" w:cs="Times New Roman"/>
          <w:sz w:val="28"/>
          <w:szCs w:val="28"/>
        </w:rPr>
        <w:t>в государственной программе Кировской области</w:t>
      </w:r>
    </w:p>
    <w:p w:rsidR="009A6878" w:rsidRPr="00575AAA" w:rsidRDefault="009A6878" w:rsidP="00597204">
      <w:pPr>
        <w:jc w:val="center"/>
        <w:outlineLvl w:val="0"/>
        <w:rPr>
          <w:b/>
          <w:bCs/>
          <w:sz w:val="28"/>
          <w:szCs w:val="28"/>
        </w:rPr>
      </w:pPr>
      <w:r w:rsidRPr="00575AAA">
        <w:rPr>
          <w:b/>
          <w:bCs/>
          <w:sz w:val="28"/>
          <w:szCs w:val="28"/>
        </w:rPr>
        <w:t xml:space="preserve">«Социальная поддержка и социальное обслуживание граждан </w:t>
      </w:r>
    </w:p>
    <w:p w:rsidR="009A6878" w:rsidRPr="00575AAA" w:rsidRDefault="009A6878" w:rsidP="00115E83">
      <w:pPr>
        <w:spacing w:after="360"/>
        <w:ind w:firstLine="709"/>
        <w:jc w:val="center"/>
        <w:outlineLvl w:val="0"/>
        <w:rPr>
          <w:b/>
          <w:bCs/>
          <w:sz w:val="28"/>
          <w:szCs w:val="28"/>
        </w:rPr>
      </w:pPr>
      <w:r w:rsidRPr="00575AAA">
        <w:rPr>
          <w:b/>
          <w:bCs/>
          <w:sz w:val="28"/>
          <w:szCs w:val="28"/>
        </w:rPr>
        <w:t>Кировской области» на 2013 – 2020 годы</w:t>
      </w:r>
    </w:p>
    <w:p w:rsidR="00E779CD" w:rsidRPr="00E779CD" w:rsidRDefault="009A6878" w:rsidP="000D7862">
      <w:pPr>
        <w:autoSpaceDE w:val="0"/>
        <w:autoSpaceDN w:val="0"/>
        <w:adjustRightInd w:val="0"/>
        <w:spacing w:line="460" w:lineRule="exact"/>
        <w:ind w:firstLine="720"/>
        <w:jc w:val="both"/>
        <w:rPr>
          <w:sz w:val="28"/>
          <w:szCs w:val="28"/>
        </w:rPr>
      </w:pPr>
      <w:r w:rsidRPr="00E779CD">
        <w:rPr>
          <w:sz w:val="28"/>
          <w:szCs w:val="28"/>
        </w:rPr>
        <w:t xml:space="preserve">1. </w:t>
      </w:r>
      <w:r w:rsidR="00E779CD" w:rsidRPr="00E779CD">
        <w:rPr>
          <w:sz w:val="28"/>
          <w:szCs w:val="28"/>
        </w:rPr>
        <w:t>По всему тексту:</w:t>
      </w:r>
    </w:p>
    <w:p w:rsidR="00E779CD" w:rsidRPr="00E779CD" w:rsidRDefault="00E779CD" w:rsidP="000D7862">
      <w:pPr>
        <w:autoSpaceDE w:val="0"/>
        <w:autoSpaceDN w:val="0"/>
        <w:adjustRightInd w:val="0"/>
        <w:spacing w:line="460" w:lineRule="exact"/>
        <w:ind w:firstLine="720"/>
        <w:jc w:val="both"/>
        <w:rPr>
          <w:sz w:val="28"/>
          <w:szCs w:val="28"/>
        </w:rPr>
      </w:pPr>
      <w:r w:rsidRPr="00E779CD">
        <w:rPr>
          <w:sz w:val="28"/>
          <w:szCs w:val="28"/>
        </w:rPr>
        <w:t xml:space="preserve">1.1. Слова </w:t>
      </w:r>
      <w:r w:rsidRPr="00D35B1C">
        <w:rPr>
          <w:sz w:val="28"/>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w:t>
      </w:r>
      <w:r w:rsidR="006E23BF" w:rsidRPr="00D35B1C">
        <w:rPr>
          <w:sz w:val="28"/>
          <w:szCs w:val="28"/>
        </w:rPr>
        <w:t>ния</w:t>
      </w:r>
      <w:r w:rsidRPr="00D35B1C">
        <w:rPr>
          <w:sz w:val="28"/>
          <w:szCs w:val="28"/>
        </w:rPr>
        <w:t xml:space="preserve">» заменить словами «доля граждан, получивших социальные услуги </w:t>
      </w:r>
      <w:r w:rsidR="009830E0" w:rsidRPr="00D35B1C">
        <w:rPr>
          <w:sz w:val="28"/>
          <w:szCs w:val="28"/>
        </w:rPr>
        <w:t>у поставщиков социальных услуг</w:t>
      </w:r>
      <w:r w:rsidRPr="00D35B1C">
        <w:rPr>
          <w:sz w:val="28"/>
          <w:szCs w:val="28"/>
        </w:rPr>
        <w:t xml:space="preserve">, в общем числе граждан, обратившихся за получением социальных услуг </w:t>
      </w:r>
      <w:r w:rsidR="009830E0" w:rsidRPr="00D35B1C">
        <w:rPr>
          <w:sz w:val="28"/>
          <w:szCs w:val="28"/>
        </w:rPr>
        <w:t>к поставщикам социальных услуг</w:t>
      </w:r>
      <w:r w:rsidRPr="00D35B1C">
        <w:rPr>
          <w:sz w:val="28"/>
          <w:szCs w:val="28"/>
        </w:rPr>
        <w:t>»</w:t>
      </w:r>
      <w:r w:rsidR="003005DD">
        <w:rPr>
          <w:sz w:val="28"/>
          <w:szCs w:val="28"/>
        </w:rPr>
        <w:t xml:space="preserve"> в соответствующем падеже</w:t>
      </w:r>
      <w:r w:rsidRPr="00E779CD">
        <w:rPr>
          <w:sz w:val="28"/>
          <w:szCs w:val="28"/>
        </w:rPr>
        <w:t xml:space="preserve">.  </w:t>
      </w:r>
    </w:p>
    <w:p w:rsidR="00E779CD" w:rsidRDefault="00E779CD" w:rsidP="000D7862">
      <w:pPr>
        <w:autoSpaceDE w:val="0"/>
        <w:autoSpaceDN w:val="0"/>
        <w:adjustRightInd w:val="0"/>
        <w:spacing w:line="460" w:lineRule="exact"/>
        <w:ind w:firstLine="720"/>
        <w:jc w:val="both"/>
        <w:rPr>
          <w:sz w:val="28"/>
          <w:szCs w:val="28"/>
        </w:rPr>
      </w:pPr>
      <w:r w:rsidRPr="00E779CD">
        <w:rPr>
          <w:sz w:val="28"/>
          <w:szCs w:val="28"/>
        </w:rPr>
        <w:t>1.2. Слова «доля граждан пожилого возраста и инвалидов, которым улучшены условия проживания в стационарных учреждениях социального обслуживания населения, в общем числе граждан, проживающих в стационарных учреждениях соц</w:t>
      </w:r>
      <w:r w:rsidR="006E23BF">
        <w:rPr>
          <w:sz w:val="28"/>
          <w:szCs w:val="28"/>
        </w:rPr>
        <w:t>иального обслуживания населения</w:t>
      </w:r>
      <w:r w:rsidRPr="00E779CD">
        <w:rPr>
          <w:sz w:val="28"/>
          <w:szCs w:val="28"/>
        </w:rPr>
        <w:t>» заменить словами</w:t>
      </w:r>
      <w:r>
        <w:rPr>
          <w:sz w:val="28"/>
          <w:szCs w:val="28"/>
        </w:rPr>
        <w:t xml:space="preserve"> «</w:t>
      </w:r>
      <w:r w:rsidRPr="00BD1A81">
        <w:rPr>
          <w:sz w:val="28"/>
          <w:szCs w:val="28"/>
        </w:rPr>
        <w:t xml:space="preserve">доля граждан пожилого возраста и инвалидов, которым улучшены условия проживания в стационарных </w:t>
      </w:r>
      <w:r>
        <w:rPr>
          <w:sz w:val="28"/>
          <w:szCs w:val="28"/>
        </w:rPr>
        <w:t>организациях</w:t>
      </w:r>
      <w:r w:rsidRPr="00BD1A81">
        <w:rPr>
          <w:sz w:val="28"/>
          <w:szCs w:val="28"/>
        </w:rPr>
        <w:t xml:space="preserve"> социального обслуживания</w:t>
      </w:r>
      <w:r>
        <w:rPr>
          <w:sz w:val="28"/>
          <w:szCs w:val="28"/>
        </w:rPr>
        <w:t>, находящихся в ведении Кировской области</w:t>
      </w:r>
      <w:r w:rsidRPr="00BD1A81">
        <w:rPr>
          <w:sz w:val="28"/>
          <w:szCs w:val="28"/>
        </w:rPr>
        <w:t xml:space="preserve">, в общем числе граждан, проживающих в стационарных </w:t>
      </w:r>
      <w:r>
        <w:rPr>
          <w:sz w:val="28"/>
          <w:szCs w:val="28"/>
        </w:rPr>
        <w:t>организациях</w:t>
      </w:r>
      <w:r w:rsidRPr="00BD1A81">
        <w:rPr>
          <w:sz w:val="28"/>
          <w:szCs w:val="28"/>
        </w:rPr>
        <w:t xml:space="preserve"> социального обслуживания</w:t>
      </w:r>
      <w:r>
        <w:rPr>
          <w:sz w:val="28"/>
          <w:szCs w:val="28"/>
        </w:rPr>
        <w:t>, находящихся в ведении Кировской области</w:t>
      </w:r>
      <w:r w:rsidR="003005DD">
        <w:rPr>
          <w:sz w:val="28"/>
          <w:szCs w:val="28"/>
        </w:rPr>
        <w:t>»</w:t>
      </w:r>
      <w:r w:rsidR="003005DD" w:rsidRPr="003005DD">
        <w:rPr>
          <w:sz w:val="28"/>
          <w:szCs w:val="28"/>
        </w:rPr>
        <w:t xml:space="preserve"> </w:t>
      </w:r>
      <w:r w:rsidR="003005DD">
        <w:rPr>
          <w:sz w:val="28"/>
          <w:szCs w:val="28"/>
        </w:rPr>
        <w:t>в соответствующем падеже.</w:t>
      </w:r>
    </w:p>
    <w:p w:rsidR="00E779CD" w:rsidRDefault="00E779CD" w:rsidP="000D7862">
      <w:pPr>
        <w:widowControl w:val="0"/>
        <w:autoSpaceDE w:val="0"/>
        <w:autoSpaceDN w:val="0"/>
        <w:adjustRightInd w:val="0"/>
        <w:spacing w:line="460" w:lineRule="exact"/>
        <w:ind w:firstLine="720"/>
        <w:jc w:val="both"/>
        <w:rPr>
          <w:sz w:val="28"/>
          <w:szCs w:val="28"/>
        </w:rPr>
      </w:pPr>
      <w:r>
        <w:rPr>
          <w:sz w:val="28"/>
          <w:szCs w:val="28"/>
        </w:rPr>
        <w:t>1.3. Слова «</w:t>
      </w:r>
      <w:r w:rsidRPr="00BD1A81">
        <w:rPr>
          <w:sz w:val="28"/>
          <w:szCs w:val="28"/>
        </w:rPr>
        <w:t>количество рабочих мест министерства социального развития Кировской области, управлений социальной защиты населения и учреждений социального обслуживания населения, объединенных в единую информационную систему обработки данных, соответствующую требованиям защиты персо</w:t>
      </w:r>
      <w:r w:rsidR="006E23BF">
        <w:rPr>
          <w:sz w:val="28"/>
          <w:szCs w:val="28"/>
        </w:rPr>
        <w:lastRenderedPageBreak/>
        <w:t>нальных данных</w:t>
      </w:r>
      <w:r>
        <w:rPr>
          <w:sz w:val="28"/>
          <w:szCs w:val="28"/>
        </w:rPr>
        <w:t>» заменить словами «</w:t>
      </w:r>
      <w:r w:rsidRPr="00BD1A81">
        <w:rPr>
          <w:sz w:val="28"/>
          <w:szCs w:val="28"/>
        </w:rPr>
        <w:t xml:space="preserve">количество рабочих мест министерства социального развития Кировской области, управлений социальной защиты населения и </w:t>
      </w:r>
      <w:r w:rsidR="00D35B1C">
        <w:rPr>
          <w:sz w:val="28"/>
          <w:szCs w:val="28"/>
        </w:rPr>
        <w:t>поставщиков социальных услуг</w:t>
      </w:r>
      <w:r>
        <w:rPr>
          <w:sz w:val="28"/>
          <w:szCs w:val="28"/>
        </w:rPr>
        <w:t>,</w:t>
      </w:r>
      <w:r w:rsidRPr="00BD1A81">
        <w:rPr>
          <w:sz w:val="28"/>
          <w:szCs w:val="28"/>
        </w:rPr>
        <w:t xml:space="preserve"> объединенных в единую информационную систему обработки данных, соответствующую требова</w:t>
      </w:r>
      <w:r w:rsidR="006E23BF">
        <w:rPr>
          <w:sz w:val="28"/>
          <w:szCs w:val="28"/>
        </w:rPr>
        <w:t>ниям защиты персональных данных</w:t>
      </w:r>
      <w:r>
        <w:rPr>
          <w:sz w:val="28"/>
          <w:szCs w:val="28"/>
        </w:rPr>
        <w:t>»</w:t>
      </w:r>
      <w:r w:rsidR="003005DD" w:rsidRPr="003005DD">
        <w:rPr>
          <w:sz w:val="28"/>
          <w:szCs w:val="28"/>
        </w:rPr>
        <w:t xml:space="preserve"> </w:t>
      </w:r>
      <w:r w:rsidR="003005DD">
        <w:rPr>
          <w:sz w:val="28"/>
          <w:szCs w:val="28"/>
        </w:rPr>
        <w:t>в соответствующем падеже.</w:t>
      </w:r>
    </w:p>
    <w:p w:rsidR="009A6878" w:rsidRPr="008E25F5" w:rsidRDefault="006670C4" w:rsidP="000D7862">
      <w:pPr>
        <w:autoSpaceDE w:val="0"/>
        <w:autoSpaceDN w:val="0"/>
        <w:adjustRightInd w:val="0"/>
        <w:spacing w:line="460" w:lineRule="exact"/>
        <w:ind w:firstLine="720"/>
        <w:jc w:val="both"/>
        <w:rPr>
          <w:sz w:val="28"/>
          <w:szCs w:val="28"/>
        </w:rPr>
      </w:pPr>
      <w:r>
        <w:rPr>
          <w:sz w:val="28"/>
          <w:szCs w:val="28"/>
        </w:rPr>
        <w:t xml:space="preserve">2. </w:t>
      </w:r>
      <w:r w:rsidR="009A6878" w:rsidRPr="008E25F5">
        <w:rPr>
          <w:sz w:val="28"/>
          <w:szCs w:val="28"/>
        </w:rPr>
        <w:t>В паспорте Государственной программы:</w:t>
      </w:r>
    </w:p>
    <w:p w:rsidR="00125B1D" w:rsidRDefault="00125B1D" w:rsidP="000D7862">
      <w:pPr>
        <w:widowControl w:val="0"/>
        <w:autoSpaceDE w:val="0"/>
        <w:autoSpaceDN w:val="0"/>
        <w:adjustRightInd w:val="0"/>
        <w:spacing w:line="460" w:lineRule="exact"/>
        <w:ind w:firstLine="720"/>
        <w:jc w:val="both"/>
        <w:rPr>
          <w:sz w:val="28"/>
          <w:szCs w:val="28"/>
        </w:rPr>
      </w:pPr>
      <w:r>
        <w:rPr>
          <w:sz w:val="28"/>
          <w:szCs w:val="28"/>
        </w:rPr>
        <w:t>2</w:t>
      </w:r>
      <w:r w:rsidRPr="00125B1D">
        <w:rPr>
          <w:sz w:val="28"/>
          <w:szCs w:val="28"/>
        </w:rPr>
        <w:t xml:space="preserve">.1. Раздел «Соисполнители Государственной программы» дополнить словами «, министерство </w:t>
      </w:r>
      <w:r>
        <w:rPr>
          <w:sz w:val="28"/>
          <w:szCs w:val="28"/>
        </w:rPr>
        <w:t>информационных технологий и связи</w:t>
      </w:r>
      <w:r w:rsidRPr="00125B1D">
        <w:rPr>
          <w:sz w:val="28"/>
          <w:szCs w:val="28"/>
        </w:rPr>
        <w:t xml:space="preserve"> Кировской области».</w:t>
      </w:r>
    </w:p>
    <w:p w:rsidR="009A6878" w:rsidRDefault="006670C4" w:rsidP="000D7862">
      <w:pPr>
        <w:widowControl w:val="0"/>
        <w:autoSpaceDE w:val="0"/>
        <w:autoSpaceDN w:val="0"/>
        <w:adjustRightInd w:val="0"/>
        <w:spacing w:line="460" w:lineRule="exact"/>
        <w:ind w:firstLine="720"/>
        <w:jc w:val="both"/>
        <w:rPr>
          <w:sz w:val="28"/>
          <w:szCs w:val="28"/>
        </w:rPr>
      </w:pPr>
      <w:r>
        <w:rPr>
          <w:sz w:val="28"/>
          <w:szCs w:val="28"/>
        </w:rPr>
        <w:t>2</w:t>
      </w:r>
      <w:r w:rsidR="009A6878" w:rsidRPr="008E25F5">
        <w:rPr>
          <w:sz w:val="28"/>
          <w:szCs w:val="28"/>
        </w:rPr>
        <w:t>.</w:t>
      </w:r>
      <w:r w:rsidR="00125B1D">
        <w:rPr>
          <w:sz w:val="28"/>
          <w:szCs w:val="28"/>
        </w:rPr>
        <w:t>2</w:t>
      </w:r>
      <w:r w:rsidR="009A6878" w:rsidRPr="008E25F5">
        <w:rPr>
          <w:sz w:val="28"/>
          <w:szCs w:val="28"/>
        </w:rPr>
        <w:t xml:space="preserve">. </w:t>
      </w:r>
      <w:r w:rsidR="007D049F" w:rsidRPr="008E25F5">
        <w:rPr>
          <w:sz w:val="28"/>
          <w:szCs w:val="28"/>
        </w:rPr>
        <w:t xml:space="preserve">В </w:t>
      </w:r>
      <w:r w:rsidR="006E23BF">
        <w:rPr>
          <w:sz w:val="28"/>
          <w:szCs w:val="28"/>
        </w:rPr>
        <w:t xml:space="preserve">абзаце третьем </w:t>
      </w:r>
      <w:r w:rsidR="007D049F" w:rsidRPr="008E25F5">
        <w:rPr>
          <w:sz w:val="28"/>
          <w:szCs w:val="28"/>
        </w:rPr>
        <w:t>р</w:t>
      </w:r>
      <w:r w:rsidR="009A6878" w:rsidRPr="008E25F5">
        <w:rPr>
          <w:sz w:val="28"/>
          <w:szCs w:val="28"/>
        </w:rPr>
        <w:t>аздел</w:t>
      </w:r>
      <w:r w:rsidR="006E23BF">
        <w:rPr>
          <w:sz w:val="28"/>
          <w:szCs w:val="28"/>
        </w:rPr>
        <w:t>а</w:t>
      </w:r>
      <w:r w:rsidR="009A6878" w:rsidRPr="008E25F5">
        <w:rPr>
          <w:sz w:val="28"/>
          <w:szCs w:val="28"/>
        </w:rPr>
        <w:t xml:space="preserve"> «</w:t>
      </w:r>
      <w:r w:rsidR="00BD1A81">
        <w:rPr>
          <w:sz w:val="28"/>
          <w:szCs w:val="28"/>
          <w:lang w:eastAsia="ja-JP"/>
        </w:rPr>
        <w:t>Задачи</w:t>
      </w:r>
      <w:r w:rsidR="009A6878" w:rsidRPr="008E25F5">
        <w:rPr>
          <w:sz w:val="28"/>
          <w:szCs w:val="28"/>
          <w:lang w:eastAsia="ja-JP"/>
        </w:rPr>
        <w:t xml:space="preserve"> Государственной программы</w:t>
      </w:r>
      <w:r w:rsidR="009A6878" w:rsidRPr="008E25F5">
        <w:rPr>
          <w:sz w:val="28"/>
          <w:szCs w:val="28"/>
        </w:rPr>
        <w:t>» слова</w:t>
      </w:r>
      <w:r w:rsidR="007D049F" w:rsidRPr="008E25F5">
        <w:rPr>
          <w:sz w:val="28"/>
          <w:szCs w:val="28"/>
        </w:rPr>
        <w:t xml:space="preserve"> «</w:t>
      </w:r>
      <w:r w:rsidR="00BD1A81">
        <w:rPr>
          <w:sz w:val="28"/>
          <w:szCs w:val="28"/>
        </w:rPr>
        <w:t>учреждений социального обслуживания</w:t>
      </w:r>
      <w:r w:rsidR="00463710">
        <w:rPr>
          <w:sz w:val="28"/>
          <w:szCs w:val="28"/>
        </w:rPr>
        <w:t xml:space="preserve"> населения</w:t>
      </w:r>
      <w:r w:rsidR="009A6878" w:rsidRPr="008E25F5">
        <w:rPr>
          <w:sz w:val="28"/>
          <w:szCs w:val="28"/>
        </w:rPr>
        <w:t>»</w:t>
      </w:r>
      <w:r w:rsidR="00CA1026" w:rsidRPr="008E25F5">
        <w:rPr>
          <w:sz w:val="28"/>
          <w:szCs w:val="28"/>
        </w:rPr>
        <w:t xml:space="preserve"> </w:t>
      </w:r>
      <w:r w:rsidR="007A21A9" w:rsidRPr="008E25F5">
        <w:rPr>
          <w:sz w:val="28"/>
          <w:szCs w:val="28"/>
        </w:rPr>
        <w:t xml:space="preserve">заменить </w:t>
      </w:r>
      <w:r w:rsidR="007A21A9" w:rsidRPr="00D35B1C">
        <w:rPr>
          <w:sz w:val="28"/>
          <w:szCs w:val="28"/>
        </w:rPr>
        <w:t>словами «</w:t>
      </w:r>
      <w:r w:rsidR="007C09D0">
        <w:rPr>
          <w:sz w:val="28"/>
          <w:szCs w:val="28"/>
        </w:rPr>
        <w:t>поставщиков социальных услуг</w:t>
      </w:r>
      <w:r w:rsidR="007A21A9" w:rsidRPr="008E25F5">
        <w:rPr>
          <w:sz w:val="28"/>
          <w:szCs w:val="28"/>
        </w:rPr>
        <w:t>»</w:t>
      </w:r>
      <w:r w:rsidR="009A6878" w:rsidRPr="008E25F5">
        <w:rPr>
          <w:sz w:val="28"/>
          <w:szCs w:val="28"/>
        </w:rPr>
        <w:t>.</w:t>
      </w:r>
    </w:p>
    <w:p w:rsidR="00A06A8B" w:rsidRDefault="006670C4" w:rsidP="000D7862">
      <w:pPr>
        <w:autoSpaceDE w:val="0"/>
        <w:autoSpaceDN w:val="0"/>
        <w:adjustRightInd w:val="0"/>
        <w:spacing w:line="460" w:lineRule="exact"/>
        <w:ind w:firstLine="720"/>
        <w:jc w:val="both"/>
        <w:rPr>
          <w:sz w:val="28"/>
          <w:szCs w:val="28"/>
        </w:rPr>
      </w:pPr>
      <w:r>
        <w:rPr>
          <w:sz w:val="28"/>
          <w:szCs w:val="28"/>
        </w:rPr>
        <w:t>2</w:t>
      </w:r>
      <w:r w:rsidR="009A6878" w:rsidRPr="008E25F5">
        <w:rPr>
          <w:sz w:val="28"/>
          <w:szCs w:val="28"/>
        </w:rPr>
        <w:t>.</w:t>
      </w:r>
      <w:r w:rsidR="00125B1D">
        <w:rPr>
          <w:sz w:val="28"/>
          <w:szCs w:val="28"/>
        </w:rPr>
        <w:t>3</w:t>
      </w:r>
      <w:r w:rsidR="009A6878" w:rsidRPr="008E25F5">
        <w:rPr>
          <w:sz w:val="28"/>
          <w:szCs w:val="28"/>
        </w:rPr>
        <w:t xml:space="preserve">. </w:t>
      </w:r>
      <w:r w:rsidR="00A06A8B">
        <w:rPr>
          <w:sz w:val="28"/>
          <w:szCs w:val="28"/>
        </w:rPr>
        <w:t>В абзаце третьем раздела «Целевые показатели эффективности реализации Государственной программы»</w:t>
      </w:r>
      <w:r w:rsidR="00A05E28">
        <w:rPr>
          <w:sz w:val="28"/>
          <w:szCs w:val="28"/>
        </w:rPr>
        <w:t xml:space="preserve"> с</w:t>
      </w:r>
      <w:r w:rsidR="00A06A8B">
        <w:rPr>
          <w:sz w:val="28"/>
          <w:szCs w:val="28"/>
        </w:rPr>
        <w:t>лов</w:t>
      </w:r>
      <w:r w:rsidR="007C09D0">
        <w:rPr>
          <w:sz w:val="28"/>
          <w:szCs w:val="28"/>
        </w:rPr>
        <w:t>о</w:t>
      </w:r>
      <w:r w:rsidR="00A06A8B">
        <w:rPr>
          <w:sz w:val="28"/>
          <w:szCs w:val="28"/>
        </w:rPr>
        <w:t xml:space="preserve"> «отсутствие» заменить слов</w:t>
      </w:r>
      <w:r w:rsidR="007C09D0">
        <w:rPr>
          <w:sz w:val="28"/>
          <w:szCs w:val="28"/>
        </w:rPr>
        <w:t>ом</w:t>
      </w:r>
      <w:r w:rsidR="00A06A8B">
        <w:rPr>
          <w:sz w:val="28"/>
          <w:szCs w:val="28"/>
        </w:rPr>
        <w:t xml:space="preserve"> «</w:t>
      </w:r>
      <w:r w:rsidR="007C09D0">
        <w:rPr>
          <w:sz w:val="28"/>
          <w:szCs w:val="28"/>
        </w:rPr>
        <w:t>количество</w:t>
      </w:r>
      <w:r w:rsidR="00A06A8B">
        <w:rPr>
          <w:sz w:val="28"/>
          <w:szCs w:val="28"/>
        </w:rPr>
        <w:t>».</w:t>
      </w:r>
    </w:p>
    <w:p w:rsidR="009A6878" w:rsidRPr="008E25F5" w:rsidRDefault="00A06A8B" w:rsidP="000D7862">
      <w:pPr>
        <w:autoSpaceDE w:val="0"/>
        <w:autoSpaceDN w:val="0"/>
        <w:adjustRightInd w:val="0"/>
        <w:spacing w:line="460" w:lineRule="exact"/>
        <w:ind w:firstLine="720"/>
        <w:jc w:val="both"/>
        <w:rPr>
          <w:sz w:val="28"/>
          <w:szCs w:val="28"/>
        </w:rPr>
      </w:pPr>
      <w:r>
        <w:rPr>
          <w:sz w:val="28"/>
          <w:szCs w:val="28"/>
        </w:rPr>
        <w:t>2.</w:t>
      </w:r>
      <w:r w:rsidR="00125B1D">
        <w:rPr>
          <w:sz w:val="28"/>
          <w:szCs w:val="28"/>
        </w:rPr>
        <w:t>4</w:t>
      </w:r>
      <w:r>
        <w:rPr>
          <w:sz w:val="28"/>
          <w:szCs w:val="28"/>
        </w:rPr>
        <w:t xml:space="preserve">. </w:t>
      </w:r>
      <w:r w:rsidR="009A6878" w:rsidRPr="008E25F5">
        <w:rPr>
          <w:sz w:val="28"/>
          <w:szCs w:val="28"/>
        </w:rPr>
        <w:t xml:space="preserve">Раздел «Объем финансового обеспечения Государственной программы» изложить в следующей редакции: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85"/>
      </w:tblGrid>
      <w:tr w:rsidR="009A6878" w:rsidRPr="008E25F5" w:rsidTr="00B13171">
        <w:trPr>
          <w:trHeight w:val="529"/>
        </w:trPr>
        <w:tc>
          <w:tcPr>
            <w:tcW w:w="2835" w:type="dxa"/>
          </w:tcPr>
          <w:p w:rsidR="009A6878" w:rsidRPr="008E25F5" w:rsidRDefault="009A6878" w:rsidP="00CA0FE7">
            <w:pPr>
              <w:jc w:val="both"/>
              <w:rPr>
                <w:sz w:val="28"/>
                <w:szCs w:val="28"/>
              </w:rPr>
            </w:pPr>
            <w:r w:rsidRPr="008E25F5">
              <w:rPr>
                <w:sz w:val="28"/>
                <w:szCs w:val="28"/>
              </w:rPr>
              <w:t>«Объем финансового обеспечения Государственной программы</w:t>
            </w:r>
          </w:p>
        </w:tc>
        <w:tc>
          <w:tcPr>
            <w:tcW w:w="6885" w:type="dxa"/>
          </w:tcPr>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объем финансового обеспечения Государственной программы на 2013 – 2020 годы составит </w:t>
            </w:r>
            <w:r w:rsidRPr="008E25F5">
              <w:rPr>
                <w:rFonts w:ascii="Times New Roman" w:hAnsi="Times New Roman" w:cs="Times New Roman"/>
                <w:sz w:val="28"/>
                <w:szCs w:val="28"/>
              </w:rPr>
              <w:br/>
            </w:r>
            <w:r w:rsidR="00C74B7B">
              <w:rPr>
                <w:rFonts w:ascii="Times New Roman" w:hAnsi="Times New Roman" w:cs="Times New Roman"/>
                <w:sz w:val="28"/>
                <w:szCs w:val="28"/>
              </w:rPr>
              <w:t>61538</w:t>
            </w:r>
            <w:r w:rsidR="009C09AD">
              <w:rPr>
                <w:rFonts w:ascii="Times New Roman" w:hAnsi="Times New Roman" w:cs="Times New Roman"/>
                <w:sz w:val="28"/>
                <w:szCs w:val="28"/>
              </w:rPr>
              <w:t>970</w:t>
            </w:r>
            <w:r w:rsidR="00C74B7B">
              <w:rPr>
                <w:rFonts w:ascii="Times New Roman" w:hAnsi="Times New Roman" w:cs="Times New Roman"/>
                <w:sz w:val="28"/>
                <w:szCs w:val="28"/>
              </w:rPr>
              <w:t>,</w:t>
            </w:r>
            <w:r w:rsidR="009C09AD">
              <w:rPr>
                <w:rFonts w:ascii="Times New Roman" w:hAnsi="Times New Roman" w:cs="Times New Roman"/>
                <w:sz w:val="28"/>
                <w:szCs w:val="28"/>
              </w:rPr>
              <w:t>89</w:t>
            </w:r>
            <w:r w:rsidR="006670C4">
              <w:rPr>
                <w:rFonts w:ascii="Times New Roman" w:hAnsi="Times New Roman" w:cs="Times New Roman"/>
                <w:sz w:val="28"/>
                <w:szCs w:val="28"/>
              </w:rPr>
              <w:t xml:space="preserve"> </w:t>
            </w:r>
            <w:r w:rsidRPr="008E25F5">
              <w:rPr>
                <w:sz w:val="28"/>
                <w:szCs w:val="28"/>
              </w:rPr>
              <w:t xml:space="preserve"> </w:t>
            </w:r>
            <w:r w:rsidRPr="008E25F5">
              <w:rPr>
                <w:rFonts w:ascii="Times New Roman" w:hAnsi="Times New Roman" w:cs="Times New Roman"/>
                <w:sz w:val="28"/>
                <w:szCs w:val="28"/>
              </w:rPr>
              <w:t>тыс. рублей, из них по источникам финансирования:</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федеральный бюджет – </w:t>
            </w:r>
            <w:r w:rsidR="00C74B7B">
              <w:rPr>
                <w:rFonts w:ascii="Times New Roman" w:hAnsi="Times New Roman" w:cs="Times New Roman"/>
                <w:sz w:val="28"/>
                <w:szCs w:val="28"/>
              </w:rPr>
              <w:t>16903549,90</w:t>
            </w:r>
            <w:r w:rsidRPr="008E25F5">
              <w:rPr>
                <w:rFonts w:ascii="Times New Roman" w:hAnsi="Times New Roman" w:cs="Times New Roman"/>
                <w:sz w:val="28"/>
                <w:szCs w:val="28"/>
              </w:rPr>
              <w:t xml:space="preserve"> тыс. рублей;</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областной бюджет – </w:t>
            </w:r>
            <w:r w:rsidR="00367156">
              <w:rPr>
                <w:rFonts w:ascii="Times New Roman" w:hAnsi="Times New Roman" w:cs="Times New Roman"/>
                <w:sz w:val="28"/>
                <w:szCs w:val="28"/>
              </w:rPr>
              <w:t>44</w:t>
            </w:r>
            <w:r w:rsidR="00E90FA2">
              <w:rPr>
                <w:rFonts w:ascii="Times New Roman" w:hAnsi="Times New Roman" w:cs="Times New Roman"/>
                <w:sz w:val="28"/>
                <w:szCs w:val="28"/>
              </w:rPr>
              <w:t>46</w:t>
            </w:r>
            <w:r w:rsidR="00367156">
              <w:rPr>
                <w:rFonts w:ascii="Times New Roman" w:hAnsi="Times New Roman" w:cs="Times New Roman"/>
                <w:sz w:val="28"/>
                <w:szCs w:val="28"/>
              </w:rPr>
              <w:t>2940,32</w:t>
            </w:r>
            <w:r w:rsidRPr="008E25F5">
              <w:rPr>
                <w:rFonts w:ascii="Times New Roman" w:hAnsi="Times New Roman" w:cs="Times New Roman"/>
                <w:sz w:val="28"/>
                <w:szCs w:val="28"/>
              </w:rPr>
              <w:t xml:space="preserve"> тыс. рублей;</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средства Пенсионного фонда Российской Федерации – </w:t>
            </w:r>
            <w:r w:rsidR="0003543A">
              <w:rPr>
                <w:rFonts w:ascii="Times New Roman" w:hAnsi="Times New Roman" w:cs="Times New Roman"/>
                <w:sz w:val="28"/>
                <w:szCs w:val="28"/>
              </w:rPr>
              <w:t>46678,20</w:t>
            </w:r>
            <w:r w:rsidRPr="008E25F5">
              <w:rPr>
                <w:rFonts w:ascii="Times New Roman" w:hAnsi="Times New Roman" w:cs="Times New Roman"/>
                <w:sz w:val="28"/>
                <w:szCs w:val="28"/>
              </w:rPr>
              <w:t xml:space="preserve"> тыс. рублей;</w:t>
            </w:r>
          </w:p>
          <w:p w:rsidR="009A6878" w:rsidRPr="008E25F5" w:rsidRDefault="009A6878" w:rsidP="00286203">
            <w:pPr>
              <w:pStyle w:val="ConsPlusCell"/>
              <w:widowControl/>
              <w:jc w:val="both"/>
              <w:rPr>
                <w:rFonts w:ascii="Times New Roman" w:hAnsi="Times New Roman" w:cs="Times New Roman"/>
                <w:sz w:val="28"/>
                <w:szCs w:val="28"/>
              </w:rPr>
            </w:pPr>
            <w:r w:rsidRPr="008E25F5">
              <w:rPr>
                <w:rFonts w:ascii="Times New Roman" w:hAnsi="Times New Roman" w:cs="Times New Roman"/>
                <w:sz w:val="28"/>
                <w:szCs w:val="28"/>
              </w:rPr>
              <w:t xml:space="preserve">местный бюджет – </w:t>
            </w:r>
            <w:r w:rsidR="0003543A">
              <w:rPr>
                <w:rFonts w:ascii="Times New Roman" w:hAnsi="Times New Roman" w:cs="Times New Roman"/>
                <w:sz w:val="28"/>
                <w:szCs w:val="28"/>
              </w:rPr>
              <w:t>63</w:t>
            </w:r>
            <w:r w:rsidR="00876814">
              <w:rPr>
                <w:rFonts w:ascii="Times New Roman" w:hAnsi="Times New Roman" w:cs="Times New Roman"/>
                <w:sz w:val="28"/>
                <w:szCs w:val="28"/>
              </w:rPr>
              <w:t>3</w:t>
            </w:r>
            <w:r w:rsidR="009C09AD">
              <w:rPr>
                <w:rFonts w:ascii="Times New Roman" w:hAnsi="Times New Roman" w:cs="Times New Roman"/>
                <w:sz w:val="28"/>
                <w:szCs w:val="28"/>
              </w:rPr>
              <w:t>85</w:t>
            </w:r>
            <w:r w:rsidR="0003543A">
              <w:rPr>
                <w:rFonts w:ascii="Times New Roman" w:hAnsi="Times New Roman" w:cs="Times New Roman"/>
                <w:sz w:val="28"/>
                <w:szCs w:val="28"/>
              </w:rPr>
              <w:t>,</w:t>
            </w:r>
            <w:r w:rsidR="009C09AD">
              <w:rPr>
                <w:rFonts w:ascii="Times New Roman" w:hAnsi="Times New Roman" w:cs="Times New Roman"/>
                <w:sz w:val="28"/>
                <w:szCs w:val="28"/>
              </w:rPr>
              <w:t>0</w:t>
            </w:r>
            <w:r w:rsidR="0003543A">
              <w:rPr>
                <w:rFonts w:ascii="Times New Roman" w:hAnsi="Times New Roman" w:cs="Times New Roman"/>
                <w:sz w:val="28"/>
                <w:szCs w:val="28"/>
              </w:rPr>
              <w:t>6</w:t>
            </w:r>
            <w:r w:rsidRPr="008E25F5">
              <w:rPr>
                <w:sz w:val="28"/>
                <w:szCs w:val="28"/>
              </w:rPr>
              <w:t xml:space="preserve"> </w:t>
            </w:r>
            <w:r w:rsidRPr="008E25F5">
              <w:rPr>
                <w:rFonts w:ascii="Times New Roman" w:hAnsi="Times New Roman" w:cs="Times New Roman"/>
                <w:sz w:val="28"/>
                <w:szCs w:val="28"/>
              </w:rPr>
              <w:t xml:space="preserve">тыс. рублей (по согласованию); </w:t>
            </w:r>
          </w:p>
          <w:p w:rsidR="009A6878" w:rsidRPr="008E25F5" w:rsidRDefault="009A6878" w:rsidP="009C09AD">
            <w:pPr>
              <w:pStyle w:val="ConsPlusCell"/>
              <w:widowControl/>
              <w:jc w:val="both"/>
              <w:rPr>
                <w:rFonts w:cs="Times New Roman"/>
                <w:sz w:val="28"/>
                <w:szCs w:val="28"/>
              </w:rPr>
            </w:pPr>
            <w:r w:rsidRPr="008E25F5">
              <w:rPr>
                <w:rFonts w:ascii="Times New Roman" w:hAnsi="Times New Roman" w:cs="Times New Roman"/>
                <w:sz w:val="28"/>
                <w:szCs w:val="28"/>
              </w:rPr>
              <w:t xml:space="preserve">иные внебюджетные источники – </w:t>
            </w:r>
            <w:r w:rsidR="0003543A">
              <w:rPr>
                <w:rFonts w:ascii="Times New Roman" w:hAnsi="Times New Roman" w:cs="Times New Roman"/>
                <w:sz w:val="28"/>
                <w:szCs w:val="28"/>
              </w:rPr>
              <w:t>62</w:t>
            </w:r>
            <w:r w:rsidR="009C09AD">
              <w:rPr>
                <w:rFonts w:ascii="Times New Roman" w:hAnsi="Times New Roman" w:cs="Times New Roman"/>
                <w:sz w:val="28"/>
                <w:szCs w:val="28"/>
              </w:rPr>
              <w:t>417,41</w:t>
            </w:r>
            <w:r w:rsidR="0003543A">
              <w:rPr>
                <w:rFonts w:ascii="Times New Roman" w:hAnsi="Times New Roman" w:cs="Times New Roman"/>
                <w:sz w:val="28"/>
                <w:szCs w:val="28"/>
              </w:rPr>
              <w:t>,00</w:t>
            </w:r>
            <w:r w:rsidRPr="008E25F5">
              <w:rPr>
                <w:sz w:val="28"/>
                <w:szCs w:val="28"/>
              </w:rPr>
              <w:t xml:space="preserve"> </w:t>
            </w:r>
            <w:r w:rsidRPr="008E25F5">
              <w:rPr>
                <w:rFonts w:ascii="Times New Roman" w:hAnsi="Times New Roman" w:cs="Times New Roman"/>
                <w:sz w:val="28"/>
                <w:szCs w:val="28"/>
              </w:rPr>
              <w:t>тыс. рублей (по согласованию)».</w:t>
            </w:r>
          </w:p>
        </w:tc>
      </w:tr>
    </w:tbl>
    <w:p w:rsidR="00EF3091" w:rsidRDefault="00EF3091" w:rsidP="000D7862">
      <w:pPr>
        <w:autoSpaceDE w:val="0"/>
        <w:autoSpaceDN w:val="0"/>
        <w:adjustRightInd w:val="0"/>
        <w:spacing w:before="60" w:line="460" w:lineRule="exact"/>
        <w:ind w:right="28" w:firstLine="709"/>
        <w:jc w:val="both"/>
        <w:rPr>
          <w:sz w:val="28"/>
          <w:szCs w:val="28"/>
        </w:rPr>
      </w:pPr>
      <w:r w:rsidRPr="009830E0">
        <w:rPr>
          <w:sz w:val="28"/>
          <w:szCs w:val="28"/>
        </w:rPr>
        <w:t>2.</w:t>
      </w:r>
      <w:r w:rsidR="00125B1D">
        <w:rPr>
          <w:sz w:val="28"/>
          <w:szCs w:val="28"/>
        </w:rPr>
        <w:t>5</w:t>
      </w:r>
      <w:r w:rsidR="00F55F89">
        <w:rPr>
          <w:sz w:val="28"/>
          <w:szCs w:val="28"/>
        </w:rPr>
        <w:t xml:space="preserve">. В </w:t>
      </w:r>
      <w:r w:rsidRPr="009830E0">
        <w:rPr>
          <w:sz w:val="28"/>
          <w:szCs w:val="28"/>
        </w:rPr>
        <w:t>раздел</w:t>
      </w:r>
      <w:r w:rsidR="00F55F89">
        <w:rPr>
          <w:sz w:val="28"/>
          <w:szCs w:val="28"/>
        </w:rPr>
        <w:t>е</w:t>
      </w:r>
      <w:r w:rsidRPr="009830E0">
        <w:rPr>
          <w:sz w:val="28"/>
          <w:szCs w:val="28"/>
        </w:rPr>
        <w:t xml:space="preserve">  «Ожидаемые конечные результаты реализации Государственной программы»</w:t>
      </w:r>
      <w:r w:rsidR="00F55F89">
        <w:rPr>
          <w:sz w:val="28"/>
          <w:szCs w:val="28"/>
        </w:rPr>
        <w:t>:</w:t>
      </w:r>
      <w:r w:rsidRPr="009830E0">
        <w:rPr>
          <w:sz w:val="28"/>
          <w:szCs w:val="28"/>
        </w:rPr>
        <w:t xml:space="preserve"> </w:t>
      </w:r>
    </w:p>
    <w:p w:rsidR="00F55F89" w:rsidRDefault="00F55F89" w:rsidP="000D7862">
      <w:pPr>
        <w:autoSpaceDE w:val="0"/>
        <w:autoSpaceDN w:val="0"/>
        <w:adjustRightInd w:val="0"/>
        <w:spacing w:line="460" w:lineRule="exact"/>
        <w:ind w:right="29" w:firstLine="709"/>
        <w:jc w:val="both"/>
        <w:rPr>
          <w:sz w:val="28"/>
          <w:szCs w:val="28"/>
        </w:rPr>
      </w:pPr>
      <w:r>
        <w:rPr>
          <w:sz w:val="28"/>
          <w:szCs w:val="28"/>
        </w:rPr>
        <w:t>2.</w:t>
      </w:r>
      <w:r w:rsidR="00125B1D">
        <w:rPr>
          <w:sz w:val="28"/>
          <w:szCs w:val="28"/>
        </w:rPr>
        <w:t>5</w:t>
      </w:r>
      <w:r>
        <w:rPr>
          <w:sz w:val="28"/>
          <w:szCs w:val="28"/>
        </w:rPr>
        <w:t xml:space="preserve">.1. </w:t>
      </w:r>
      <w:r w:rsidRPr="009830E0">
        <w:rPr>
          <w:sz w:val="28"/>
          <w:szCs w:val="28"/>
        </w:rPr>
        <w:t>В  абзаце третьем  цифры  «24» заменить цифрами «22».</w:t>
      </w:r>
    </w:p>
    <w:p w:rsidR="00A05E28" w:rsidRDefault="00F55F89" w:rsidP="0039300D">
      <w:pPr>
        <w:autoSpaceDE w:val="0"/>
        <w:autoSpaceDN w:val="0"/>
        <w:adjustRightInd w:val="0"/>
        <w:spacing w:line="460" w:lineRule="exact"/>
        <w:ind w:right="29" w:firstLine="709"/>
        <w:jc w:val="both"/>
        <w:rPr>
          <w:sz w:val="28"/>
          <w:szCs w:val="28"/>
        </w:rPr>
      </w:pPr>
      <w:r>
        <w:rPr>
          <w:sz w:val="28"/>
          <w:szCs w:val="28"/>
        </w:rPr>
        <w:t>2.</w:t>
      </w:r>
      <w:r w:rsidR="00125B1D">
        <w:rPr>
          <w:sz w:val="28"/>
          <w:szCs w:val="28"/>
        </w:rPr>
        <w:t>5</w:t>
      </w:r>
      <w:r>
        <w:rPr>
          <w:sz w:val="28"/>
          <w:szCs w:val="28"/>
        </w:rPr>
        <w:t xml:space="preserve">.2. </w:t>
      </w:r>
      <w:r w:rsidR="00A05E28">
        <w:rPr>
          <w:sz w:val="28"/>
          <w:szCs w:val="28"/>
        </w:rPr>
        <w:t>В абзаце четвертом</w:t>
      </w:r>
      <w:r w:rsidR="00A05E28" w:rsidRPr="00A05E28">
        <w:rPr>
          <w:sz w:val="28"/>
          <w:szCs w:val="28"/>
        </w:rPr>
        <w:t xml:space="preserve"> </w:t>
      </w:r>
      <w:r w:rsidR="0039300D">
        <w:rPr>
          <w:sz w:val="28"/>
          <w:szCs w:val="28"/>
        </w:rPr>
        <w:t>с</w:t>
      </w:r>
      <w:r w:rsidR="00A05E28">
        <w:rPr>
          <w:sz w:val="28"/>
          <w:szCs w:val="28"/>
        </w:rPr>
        <w:t>лово «отсутствие» заменить словом «количество»</w:t>
      </w:r>
      <w:r w:rsidR="0039300D">
        <w:rPr>
          <w:sz w:val="28"/>
          <w:szCs w:val="28"/>
        </w:rPr>
        <w:t>, с</w:t>
      </w:r>
      <w:r w:rsidR="00A05E28">
        <w:rPr>
          <w:sz w:val="28"/>
          <w:szCs w:val="28"/>
        </w:rPr>
        <w:t>лово «ежегодно» заменить словами «отсутствие фактов».</w:t>
      </w:r>
    </w:p>
    <w:p w:rsidR="0039300D" w:rsidRDefault="0039300D" w:rsidP="0039300D">
      <w:pPr>
        <w:autoSpaceDE w:val="0"/>
        <w:autoSpaceDN w:val="0"/>
        <w:adjustRightInd w:val="0"/>
        <w:spacing w:line="460" w:lineRule="exact"/>
        <w:ind w:right="29" w:firstLine="709"/>
        <w:jc w:val="both"/>
        <w:rPr>
          <w:sz w:val="28"/>
          <w:szCs w:val="28"/>
        </w:rPr>
      </w:pPr>
    </w:p>
    <w:p w:rsidR="00F55F89" w:rsidRPr="009830E0" w:rsidRDefault="00A05E28" w:rsidP="000D7862">
      <w:pPr>
        <w:widowControl w:val="0"/>
        <w:autoSpaceDE w:val="0"/>
        <w:autoSpaceDN w:val="0"/>
        <w:adjustRightInd w:val="0"/>
        <w:spacing w:line="460" w:lineRule="exact"/>
        <w:ind w:right="29" w:firstLine="709"/>
        <w:jc w:val="both"/>
        <w:rPr>
          <w:sz w:val="28"/>
          <w:szCs w:val="28"/>
        </w:rPr>
      </w:pPr>
      <w:r>
        <w:rPr>
          <w:sz w:val="28"/>
          <w:szCs w:val="28"/>
        </w:rPr>
        <w:lastRenderedPageBreak/>
        <w:t>2.</w:t>
      </w:r>
      <w:r w:rsidR="00125B1D">
        <w:rPr>
          <w:sz w:val="28"/>
          <w:szCs w:val="28"/>
        </w:rPr>
        <w:t>5</w:t>
      </w:r>
      <w:r>
        <w:rPr>
          <w:sz w:val="28"/>
          <w:szCs w:val="28"/>
        </w:rPr>
        <w:t xml:space="preserve">.3. </w:t>
      </w:r>
      <w:r w:rsidR="00F55F89">
        <w:rPr>
          <w:sz w:val="28"/>
          <w:szCs w:val="28"/>
        </w:rPr>
        <w:t>В абзаце шестом цифры «99,6» заменить цифрами «100».</w:t>
      </w:r>
    </w:p>
    <w:p w:rsidR="00107E42" w:rsidRDefault="00032309" w:rsidP="000D7862">
      <w:pPr>
        <w:widowControl w:val="0"/>
        <w:autoSpaceDE w:val="0"/>
        <w:autoSpaceDN w:val="0"/>
        <w:adjustRightInd w:val="0"/>
        <w:spacing w:line="460" w:lineRule="exact"/>
        <w:ind w:right="28" w:firstLine="709"/>
        <w:jc w:val="both"/>
        <w:rPr>
          <w:sz w:val="28"/>
          <w:szCs w:val="28"/>
        </w:rPr>
      </w:pPr>
      <w:r>
        <w:rPr>
          <w:sz w:val="28"/>
          <w:szCs w:val="28"/>
        </w:rPr>
        <w:t>3</w:t>
      </w:r>
      <w:r w:rsidR="0069261F" w:rsidRPr="009830E0">
        <w:rPr>
          <w:sz w:val="28"/>
          <w:szCs w:val="28"/>
        </w:rPr>
        <w:t>.</w:t>
      </w:r>
      <w:r w:rsidR="001A4A63" w:rsidRPr="001A4A63">
        <w:rPr>
          <w:sz w:val="28"/>
          <w:szCs w:val="28"/>
        </w:rPr>
        <w:t xml:space="preserve"> В </w:t>
      </w:r>
      <w:r w:rsidR="001A4A63">
        <w:rPr>
          <w:sz w:val="28"/>
          <w:szCs w:val="28"/>
        </w:rPr>
        <w:t xml:space="preserve">разделе </w:t>
      </w:r>
      <w:r w:rsidR="00107E42">
        <w:rPr>
          <w:sz w:val="28"/>
          <w:szCs w:val="28"/>
        </w:rPr>
        <w:t>2</w:t>
      </w:r>
      <w:r w:rsidR="001A4A63">
        <w:rPr>
          <w:sz w:val="28"/>
          <w:szCs w:val="28"/>
        </w:rPr>
        <w:t xml:space="preserve"> </w:t>
      </w:r>
      <w:r w:rsidR="008B19DB">
        <w:rPr>
          <w:sz w:val="28"/>
          <w:szCs w:val="28"/>
        </w:rPr>
        <w:t>«</w:t>
      </w:r>
      <w:r w:rsidR="00107E42" w:rsidRPr="00107E42">
        <w:rPr>
          <w:sz w:val="28"/>
          <w:szCs w:val="28"/>
        </w:rPr>
        <w:t>Приоритеты государственной политики в сфере реализации</w:t>
      </w:r>
      <w:r w:rsidR="00107E42">
        <w:rPr>
          <w:sz w:val="28"/>
          <w:szCs w:val="28"/>
        </w:rPr>
        <w:t xml:space="preserve"> </w:t>
      </w:r>
      <w:r w:rsidR="00107E42" w:rsidRPr="00107E42">
        <w:rPr>
          <w:sz w:val="28"/>
          <w:szCs w:val="28"/>
        </w:rPr>
        <w:t>Государственной программы, цели, задачи, целевые показатели</w:t>
      </w:r>
      <w:r w:rsidR="00107E42">
        <w:rPr>
          <w:sz w:val="28"/>
          <w:szCs w:val="28"/>
        </w:rPr>
        <w:t xml:space="preserve"> </w:t>
      </w:r>
      <w:r w:rsidR="00107E42" w:rsidRPr="00107E42">
        <w:rPr>
          <w:sz w:val="28"/>
          <w:szCs w:val="28"/>
        </w:rPr>
        <w:t>эффективности реализации Государственной программы, описание</w:t>
      </w:r>
      <w:r w:rsidR="00107E42">
        <w:rPr>
          <w:sz w:val="28"/>
          <w:szCs w:val="28"/>
        </w:rPr>
        <w:t xml:space="preserve"> </w:t>
      </w:r>
      <w:r w:rsidR="00107E42" w:rsidRPr="00107E42">
        <w:rPr>
          <w:sz w:val="28"/>
          <w:szCs w:val="28"/>
        </w:rPr>
        <w:t>ожидаемых конечных результатов Государственной программы,</w:t>
      </w:r>
      <w:r w:rsidR="00107E42">
        <w:rPr>
          <w:sz w:val="28"/>
          <w:szCs w:val="28"/>
        </w:rPr>
        <w:t xml:space="preserve"> </w:t>
      </w:r>
      <w:r w:rsidR="00107E42" w:rsidRPr="00107E42">
        <w:rPr>
          <w:sz w:val="28"/>
          <w:szCs w:val="28"/>
        </w:rPr>
        <w:t>сроков и этапов реализации Государственной программы</w:t>
      </w:r>
      <w:r w:rsidR="008B19DB">
        <w:rPr>
          <w:sz w:val="28"/>
          <w:szCs w:val="28"/>
        </w:rPr>
        <w:t>»</w:t>
      </w:r>
      <w:r w:rsidR="00107E42">
        <w:rPr>
          <w:sz w:val="28"/>
          <w:szCs w:val="28"/>
        </w:rPr>
        <w:t>:</w:t>
      </w:r>
    </w:p>
    <w:p w:rsidR="00107E42" w:rsidRDefault="00032309" w:rsidP="000D7862">
      <w:pPr>
        <w:widowControl w:val="0"/>
        <w:autoSpaceDE w:val="0"/>
        <w:autoSpaceDN w:val="0"/>
        <w:adjustRightInd w:val="0"/>
        <w:spacing w:line="460" w:lineRule="exact"/>
        <w:ind w:right="29" w:firstLine="709"/>
        <w:jc w:val="both"/>
        <w:rPr>
          <w:sz w:val="28"/>
          <w:szCs w:val="28"/>
        </w:rPr>
      </w:pPr>
      <w:r>
        <w:rPr>
          <w:sz w:val="28"/>
          <w:szCs w:val="28"/>
        </w:rPr>
        <w:t>3</w:t>
      </w:r>
      <w:r w:rsidR="00107E42">
        <w:rPr>
          <w:sz w:val="28"/>
          <w:szCs w:val="28"/>
        </w:rPr>
        <w:t>.1. Абзац «</w:t>
      </w:r>
      <w:r w:rsidR="00107E42" w:rsidRPr="00107E42">
        <w:rPr>
          <w:sz w:val="28"/>
          <w:szCs w:val="28"/>
        </w:rPr>
        <w:t>повышение качества предоставляемых социальных услуг и эффективности деятельности учреждений социального обслуживания населения;</w:t>
      </w:r>
      <w:r w:rsidR="00107E42">
        <w:rPr>
          <w:sz w:val="28"/>
          <w:szCs w:val="28"/>
        </w:rPr>
        <w:t>» изложить в следующей редакции:</w:t>
      </w:r>
    </w:p>
    <w:p w:rsidR="001A4A63" w:rsidRDefault="00107E42" w:rsidP="000D7862">
      <w:pPr>
        <w:widowControl w:val="0"/>
        <w:autoSpaceDE w:val="0"/>
        <w:autoSpaceDN w:val="0"/>
        <w:adjustRightInd w:val="0"/>
        <w:spacing w:line="460" w:lineRule="exact"/>
        <w:ind w:right="29" w:firstLine="709"/>
        <w:jc w:val="both"/>
        <w:rPr>
          <w:sz w:val="28"/>
          <w:szCs w:val="28"/>
        </w:rPr>
      </w:pPr>
      <w:r w:rsidRPr="00D35B1C">
        <w:rPr>
          <w:sz w:val="28"/>
          <w:szCs w:val="28"/>
        </w:rPr>
        <w:t xml:space="preserve">«повышение качества предоставляемых социальных услуг и эффективности деятельности </w:t>
      </w:r>
      <w:r w:rsidR="007C09D0">
        <w:rPr>
          <w:sz w:val="28"/>
          <w:szCs w:val="28"/>
        </w:rPr>
        <w:t>поставщиков социальных услуг</w:t>
      </w:r>
      <w:r w:rsidR="00ED616E" w:rsidRPr="00D35B1C">
        <w:rPr>
          <w:sz w:val="28"/>
          <w:szCs w:val="28"/>
        </w:rPr>
        <w:t>;</w:t>
      </w:r>
      <w:r w:rsidR="00463710" w:rsidRPr="00D35B1C">
        <w:rPr>
          <w:sz w:val="28"/>
          <w:szCs w:val="28"/>
        </w:rPr>
        <w:t>».</w:t>
      </w:r>
    </w:p>
    <w:p w:rsidR="007C09D0" w:rsidRDefault="00032309" w:rsidP="000D7862">
      <w:pPr>
        <w:widowControl w:val="0"/>
        <w:autoSpaceDE w:val="0"/>
        <w:autoSpaceDN w:val="0"/>
        <w:adjustRightInd w:val="0"/>
        <w:spacing w:line="460" w:lineRule="exact"/>
        <w:ind w:right="29" w:firstLine="709"/>
        <w:jc w:val="both"/>
        <w:rPr>
          <w:sz w:val="28"/>
          <w:szCs w:val="28"/>
        </w:rPr>
      </w:pPr>
      <w:r>
        <w:rPr>
          <w:sz w:val="28"/>
          <w:szCs w:val="28"/>
        </w:rPr>
        <w:t>3</w:t>
      </w:r>
      <w:r w:rsidR="00ED616E">
        <w:rPr>
          <w:sz w:val="28"/>
          <w:szCs w:val="28"/>
        </w:rPr>
        <w:t xml:space="preserve">.2. </w:t>
      </w:r>
      <w:r w:rsidR="00A05E28">
        <w:rPr>
          <w:sz w:val="28"/>
          <w:szCs w:val="28"/>
        </w:rPr>
        <w:t>В а</w:t>
      </w:r>
      <w:r w:rsidR="007C09D0">
        <w:rPr>
          <w:sz w:val="28"/>
          <w:szCs w:val="28"/>
        </w:rPr>
        <w:t>бзац</w:t>
      </w:r>
      <w:r w:rsidR="000D7862">
        <w:rPr>
          <w:sz w:val="28"/>
          <w:szCs w:val="28"/>
        </w:rPr>
        <w:t>е «</w:t>
      </w:r>
      <w:r w:rsidR="000D7862" w:rsidRPr="000D7862">
        <w:rPr>
          <w:sz w:val="28"/>
          <w:szCs w:val="28"/>
        </w:rPr>
        <w:t>отсутствие фактов нарушений прав и свобод граждан при предоставлении мер социальной поддержки и число обоснованных жалоб на действия (бездействие) органов социальной защиты населения, поступивших в министерство социального развития Кировской области;</w:t>
      </w:r>
      <w:r w:rsidR="000D7862">
        <w:rPr>
          <w:sz w:val="28"/>
          <w:szCs w:val="28"/>
        </w:rPr>
        <w:t xml:space="preserve">» </w:t>
      </w:r>
      <w:r w:rsidR="00A05E28">
        <w:rPr>
          <w:sz w:val="28"/>
          <w:szCs w:val="28"/>
        </w:rPr>
        <w:t>слово «отсутствие» заменить словом «количество».</w:t>
      </w:r>
    </w:p>
    <w:p w:rsidR="000D7862" w:rsidRPr="000D7862" w:rsidRDefault="000D7862" w:rsidP="000D7862">
      <w:pPr>
        <w:widowControl w:val="0"/>
        <w:autoSpaceDE w:val="0"/>
        <w:autoSpaceDN w:val="0"/>
        <w:adjustRightInd w:val="0"/>
        <w:spacing w:line="460" w:lineRule="exact"/>
        <w:ind w:right="29" w:firstLine="709"/>
        <w:jc w:val="both"/>
        <w:rPr>
          <w:sz w:val="28"/>
          <w:szCs w:val="28"/>
        </w:rPr>
      </w:pPr>
      <w:r>
        <w:rPr>
          <w:sz w:val="28"/>
          <w:szCs w:val="28"/>
        </w:rPr>
        <w:t>3.3. В абзаце «</w:t>
      </w:r>
      <w:r w:rsidRPr="000D7862">
        <w:rPr>
          <w:sz w:val="28"/>
          <w:szCs w:val="28"/>
        </w:rPr>
        <w:t>наличие фактов нарушений прав и свобод граждан при предоставлении мер социальной поддержки и число обоснованных жалоб на действия (бездействие) органов социальной защиты населения, поступивших в министерство социального развития Кировской области;</w:t>
      </w:r>
      <w:r>
        <w:rPr>
          <w:sz w:val="28"/>
          <w:szCs w:val="28"/>
        </w:rPr>
        <w:t>» слово «наличие» заменить словом «количество».</w:t>
      </w:r>
    </w:p>
    <w:p w:rsidR="00ED616E" w:rsidRPr="00ED616E" w:rsidRDefault="007C09D0" w:rsidP="000D7862">
      <w:pPr>
        <w:widowControl w:val="0"/>
        <w:autoSpaceDE w:val="0"/>
        <w:autoSpaceDN w:val="0"/>
        <w:adjustRightInd w:val="0"/>
        <w:spacing w:line="460" w:lineRule="exact"/>
        <w:ind w:right="29" w:firstLine="709"/>
        <w:jc w:val="both"/>
        <w:rPr>
          <w:sz w:val="28"/>
          <w:szCs w:val="28"/>
        </w:rPr>
      </w:pPr>
      <w:r w:rsidRPr="002457F2">
        <w:rPr>
          <w:sz w:val="28"/>
          <w:szCs w:val="28"/>
        </w:rPr>
        <w:t>3.</w:t>
      </w:r>
      <w:r w:rsidR="000D7862">
        <w:rPr>
          <w:sz w:val="28"/>
          <w:szCs w:val="28"/>
        </w:rPr>
        <w:t>4</w:t>
      </w:r>
      <w:r w:rsidRPr="002457F2">
        <w:rPr>
          <w:sz w:val="28"/>
          <w:szCs w:val="28"/>
        </w:rPr>
        <w:t xml:space="preserve">. </w:t>
      </w:r>
      <w:r w:rsidR="00DE70D2">
        <w:rPr>
          <w:sz w:val="28"/>
          <w:szCs w:val="28"/>
        </w:rPr>
        <w:t>А</w:t>
      </w:r>
      <w:r w:rsidR="00ED616E">
        <w:rPr>
          <w:sz w:val="28"/>
          <w:szCs w:val="28"/>
        </w:rPr>
        <w:t>бзац</w:t>
      </w:r>
      <w:r w:rsidR="00DE70D2">
        <w:rPr>
          <w:sz w:val="28"/>
          <w:szCs w:val="28"/>
        </w:rPr>
        <w:t>ы</w:t>
      </w:r>
      <w:r w:rsidR="00ED616E">
        <w:rPr>
          <w:sz w:val="28"/>
          <w:szCs w:val="28"/>
        </w:rPr>
        <w:t xml:space="preserve"> «</w:t>
      </w:r>
      <w:r w:rsidR="00ED616E" w:rsidRPr="00ED616E">
        <w:rPr>
          <w:sz w:val="28"/>
          <w:szCs w:val="28"/>
        </w:rPr>
        <w:t>К</w:t>
      </w:r>
      <w:r w:rsidR="00ED616E" w:rsidRPr="00ED616E">
        <w:rPr>
          <w:sz w:val="28"/>
          <w:szCs w:val="28"/>
          <w:vertAlign w:val="subscript"/>
        </w:rPr>
        <w:t>п</w:t>
      </w:r>
      <w:r w:rsidR="00ED616E" w:rsidRPr="00ED616E">
        <w:rPr>
          <w:sz w:val="28"/>
          <w:szCs w:val="28"/>
        </w:rPr>
        <w:t xml:space="preserve"> </w:t>
      </w:r>
      <w:r w:rsidR="00DE70D2">
        <w:rPr>
          <w:sz w:val="28"/>
          <w:szCs w:val="28"/>
        </w:rPr>
        <w:t>–</w:t>
      </w:r>
      <w:r w:rsidR="00ED616E" w:rsidRPr="00ED616E">
        <w:rPr>
          <w:sz w:val="28"/>
          <w:szCs w:val="28"/>
        </w:rPr>
        <w:t xml:space="preserve"> количество граждан, получивших социальные услуги в учреждениях социального обслуживания населения (источник получения информации </w:t>
      </w:r>
      <w:r w:rsidR="00DE70D2">
        <w:rPr>
          <w:sz w:val="28"/>
          <w:szCs w:val="28"/>
        </w:rPr>
        <w:t>–</w:t>
      </w:r>
      <w:r w:rsidR="00ED616E" w:rsidRPr="00ED616E">
        <w:rPr>
          <w:sz w:val="28"/>
          <w:szCs w:val="28"/>
        </w:rPr>
        <w:t xml:space="preserve"> данные министерства социального развития Кировской области),</w:t>
      </w:r>
    </w:p>
    <w:p w:rsidR="00ED616E" w:rsidRDefault="00ED616E" w:rsidP="000D7862">
      <w:pPr>
        <w:widowControl w:val="0"/>
        <w:autoSpaceDE w:val="0"/>
        <w:autoSpaceDN w:val="0"/>
        <w:adjustRightInd w:val="0"/>
        <w:spacing w:line="460" w:lineRule="exact"/>
        <w:ind w:right="29" w:firstLine="709"/>
        <w:jc w:val="both"/>
        <w:rPr>
          <w:sz w:val="28"/>
          <w:szCs w:val="28"/>
        </w:rPr>
      </w:pPr>
      <w:r w:rsidRPr="00ED616E">
        <w:rPr>
          <w:sz w:val="28"/>
          <w:szCs w:val="28"/>
        </w:rPr>
        <w:t>К</w:t>
      </w:r>
      <w:r w:rsidRPr="00ED616E">
        <w:rPr>
          <w:sz w:val="28"/>
          <w:szCs w:val="28"/>
          <w:vertAlign w:val="subscript"/>
        </w:rPr>
        <w:t>о</w:t>
      </w:r>
      <w:r w:rsidRPr="00ED616E">
        <w:rPr>
          <w:sz w:val="28"/>
          <w:szCs w:val="28"/>
        </w:rPr>
        <w:t xml:space="preserve"> </w:t>
      </w:r>
      <w:r w:rsidR="00DE70D2">
        <w:rPr>
          <w:sz w:val="28"/>
          <w:szCs w:val="28"/>
        </w:rPr>
        <w:t>–</w:t>
      </w:r>
      <w:r w:rsidRPr="00ED616E">
        <w:rPr>
          <w:sz w:val="28"/>
          <w:szCs w:val="28"/>
        </w:rPr>
        <w:t xml:space="preserve"> количество граждан, обратившихся за получением социальных услуг в учреждения социального обслуживания населения (источник получения информации </w:t>
      </w:r>
      <w:r w:rsidR="00DE70D2">
        <w:rPr>
          <w:sz w:val="28"/>
          <w:szCs w:val="28"/>
        </w:rPr>
        <w:t>–</w:t>
      </w:r>
      <w:r w:rsidRPr="00ED616E">
        <w:rPr>
          <w:sz w:val="28"/>
          <w:szCs w:val="28"/>
        </w:rPr>
        <w:t xml:space="preserve"> данные министерства социального развития Кировской области);</w:t>
      </w:r>
      <w:r>
        <w:rPr>
          <w:sz w:val="28"/>
          <w:szCs w:val="28"/>
        </w:rPr>
        <w:t xml:space="preserve">» </w:t>
      </w:r>
      <w:r w:rsidR="00DE70D2">
        <w:rPr>
          <w:sz w:val="28"/>
          <w:szCs w:val="28"/>
        </w:rPr>
        <w:t>изложить в следующей редакции:</w:t>
      </w:r>
    </w:p>
    <w:p w:rsidR="00DE70D2" w:rsidRPr="00004680" w:rsidRDefault="00DE70D2" w:rsidP="000D7862">
      <w:pPr>
        <w:widowControl w:val="0"/>
        <w:autoSpaceDE w:val="0"/>
        <w:autoSpaceDN w:val="0"/>
        <w:adjustRightInd w:val="0"/>
        <w:spacing w:line="460" w:lineRule="exact"/>
        <w:ind w:right="29" w:firstLine="709"/>
        <w:jc w:val="both"/>
        <w:rPr>
          <w:sz w:val="28"/>
          <w:szCs w:val="28"/>
        </w:rPr>
      </w:pPr>
      <w:r w:rsidRPr="00004680">
        <w:rPr>
          <w:sz w:val="28"/>
          <w:szCs w:val="28"/>
        </w:rPr>
        <w:t>«К</w:t>
      </w:r>
      <w:r w:rsidRPr="00004680">
        <w:rPr>
          <w:sz w:val="28"/>
          <w:szCs w:val="28"/>
          <w:vertAlign w:val="subscript"/>
        </w:rPr>
        <w:t>п</w:t>
      </w:r>
      <w:r w:rsidRPr="00004680">
        <w:rPr>
          <w:sz w:val="28"/>
          <w:szCs w:val="28"/>
        </w:rPr>
        <w:t xml:space="preserve"> – количество граждан, получивших социальные услуги </w:t>
      </w:r>
      <w:r w:rsidR="009830E0" w:rsidRPr="00004680">
        <w:rPr>
          <w:sz w:val="28"/>
          <w:szCs w:val="28"/>
        </w:rPr>
        <w:t>у поставщиков социальных услуг</w:t>
      </w:r>
      <w:r w:rsidR="00C93CE9">
        <w:rPr>
          <w:sz w:val="28"/>
          <w:szCs w:val="28"/>
        </w:rPr>
        <w:t xml:space="preserve">, человек </w:t>
      </w:r>
      <w:r w:rsidRPr="00004680">
        <w:rPr>
          <w:sz w:val="28"/>
          <w:szCs w:val="28"/>
        </w:rPr>
        <w:t>(источник получения информации – данные министерства социального развития Кировской области),</w:t>
      </w:r>
    </w:p>
    <w:p w:rsidR="00DE70D2" w:rsidRDefault="00DE70D2" w:rsidP="000D7862">
      <w:pPr>
        <w:autoSpaceDE w:val="0"/>
        <w:autoSpaceDN w:val="0"/>
        <w:adjustRightInd w:val="0"/>
        <w:spacing w:line="460" w:lineRule="exact"/>
        <w:ind w:right="28" w:firstLine="709"/>
        <w:jc w:val="both"/>
        <w:rPr>
          <w:sz w:val="28"/>
          <w:szCs w:val="28"/>
        </w:rPr>
      </w:pPr>
      <w:r w:rsidRPr="00004680">
        <w:rPr>
          <w:sz w:val="28"/>
          <w:szCs w:val="28"/>
        </w:rPr>
        <w:lastRenderedPageBreak/>
        <w:t>К</w:t>
      </w:r>
      <w:r w:rsidRPr="00004680">
        <w:rPr>
          <w:sz w:val="28"/>
          <w:szCs w:val="28"/>
          <w:vertAlign w:val="subscript"/>
        </w:rPr>
        <w:t>о</w:t>
      </w:r>
      <w:r w:rsidRPr="00004680">
        <w:rPr>
          <w:sz w:val="28"/>
          <w:szCs w:val="28"/>
        </w:rPr>
        <w:t xml:space="preserve"> – количество граждан, обратившихся за получением социальных услуг </w:t>
      </w:r>
      <w:r w:rsidR="009830E0" w:rsidRPr="00004680">
        <w:rPr>
          <w:sz w:val="28"/>
          <w:szCs w:val="28"/>
        </w:rPr>
        <w:t>к поставщикам социальных услуг</w:t>
      </w:r>
      <w:r w:rsidR="00C93CE9">
        <w:rPr>
          <w:sz w:val="28"/>
          <w:szCs w:val="28"/>
        </w:rPr>
        <w:t>, человек</w:t>
      </w:r>
      <w:r w:rsidRPr="00004680">
        <w:rPr>
          <w:sz w:val="28"/>
          <w:szCs w:val="28"/>
        </w:rPr>
        <w:t xml:space="preserve"> (источник получения информации – данные</w:t>
      </w:r>
      <w:r w:rsidRPr="00DE70D2">
        <w:rPr>
          <w:sz w:val="28"/>
          <w:szCs w:val="28"/>
        </w:rPr>
        <w:t xml:space="preserve"> министерства социального развития Кировской области);</w:t>
      </w:r>
      <w:r>
        <w:rPr>
          <w:sz w:val="28"/>
          <w:szCs w:val="28"/>
        </w:rPr>
        <w:t>».</w:t>
      </w:r>
    </w:p>
    <w:p w:rsidR="00DE70D2" w:rsidRPr="00DE70D2" w:rsidRDefault="00032309" w:rsidP="000D7862">
      <w:pPr>
        <w:widowControl w:val="0"/>
        <w:autoSpaceDE w:val="0"/>
        <w:autoSpaceDN w:val="0"/>
        <w:adjustRightInd w:val="0"/>
        <w:spacing w:line="460" w:lineRule="exact"/>
        <w:ind w:right="28" w:firstLine="709"/>
        <w:jc w:val="both"/>
        <w:rPr>
          <w:sz w:val="28"/>
          <w:szCs w:val="28"/>
        </w:rPr>
      </w:pPr>
      <w:r>
        <w:rPr>
          <w:sz w:val="28"/>
          <w:szCs w:val="28"/>
        </w:rPr>
        <w:t>3</w:t>
      </w:r>
      <w:r w:rsidR="00DE70D2">
        <w:rPr>
          <w:sz w:val="28"/>
          <w:szCs w:val="28"/>
        </w:rPr>
        <w:t>.</w:t>
      </w:r>
      <w:r w:rsidR="000D7862">
        <w:rPr>
          <w:sz w:val="28"/>
          <w:szCs w:val="28"/>
        </w:rPr>
        <w:t>5</w:t>
      </w:r>
      <w:r w:rsidR="00DE70D2">
        <w:rPr>
          <w:sz w:val="28"/>
          <w:szCs w:val="28"/>
        </w:rPr>
        <w:t>. Абзацы «</w:t>
      </w:r>
      <w:r w:rsidR="00DE70D2" w:rsidRPr="00DE70D2">
        <w:rPr>
          <w:sz w:val="28"/>
          <w:szCs w:val="28"/>
        </w:rPr>
        <w:t>К</w:t>
      </w:r>
      <w:r w:rsidR="00DE70D2" w:rsidRPr="00DE70D2">
        <w:rPr>
          <w:sz w:val="28"/>
          <w:szCs w:val="28"/>
          <w:vertAlign w:val="subscript"/>
        </w:rPr>
        <w:t>у</w:t>
      </w:r>
      <w:r w:rsidR="00DE70D2" w:rsidRPr="00DE70D2">
        <w:rPr>
          <w:sz w:val="28"/>
          <w:szCs w:val="28"/>
        </w:rPr>
        <w:t xml:space="preserve"> – количество граждан пожилого возраста и инвалидов, которым улучшены условия проживания в стационарных учреждениях социального обслуживания населения, человек (источник получения информации – данные министерства социального развития Кировской области);</w:t>
      </w:r>
    </w:p>
    <w:p w:rsidR="00DE70D2" w:rsidRDefault="00DE70D2" w:rsidP="000D7862">
      <w:pPr>
        <w:autoSpaceDE w:val="0"/>
        <w:autoSpaceDN w:val="0"/>
        <w:adjustRightInd w:val="0"/>
        <w:spacing w:line="460" w:lineRule="exact"/>
        <w:ind w:right="29" w:firstLine="709"/>
        <w:jc w:val="both"/>
        <w:rPr>
          <w:sz w:val="28"/>
          <w:szCs w:val="28"/>
        </w:rPr>
      </w:pPr>
      <w:r w:rsidRPr="00DE70D2">
        <w:rPr>
          <w:sz w:val="28"/>
          <w:szCs w:val="28"/>
        </w:rPr>
        <w:t>К</w:t>
      </w:r>
      <w:r w:rsidRPr="00DE70D2">
        <w:rPr>
          <w:sz w:val="28"/>
          <w:szCs w:val="28"/>
          <w:vertAlign w:val="subscript"/>
        </w:rPr>
        <w:t>о</w:t>
      </w:r>
      <w:r w:rsidRPr="00DE70D2">
        <w:rPr>
          <w:sz w:val="28"/>
          <w:szCs w:val="28"/>
        </w:rPr>
        <w:t xml:space="preserve"> </w:t>
      </w:r>
      <w:r w:rsidR="006E23BF" w:rsidRPr="006E23BF">
        <w:rPr>
          <w:sz w:val="28"/>
          <w:szCs w:val="28"/>
        </w:rPr>
        <w:t>–</w:t>
      </w:r>
      <w:r w:rsidRPr="00DE70D2">
        <w:rPr>
          <w:sz w:val="28"/>
          <w:szCs w:val="28"/>
        </w:rPr>
        <w:t xml:space="preserve"> общее количество граждан пожилого возраста и инвалидов, проживающих в стационарных учреждениях социального обслуживания населения, человек (источник получения информации – данные министерства социального развития Кировской области);</w:t>
      </w:r>
      <w:r>
        <w:rPr>
          <w:sz w:val="28"/>
          <w:szCs w:val="28"/>
        </w:rPr>
        <w:t>» изложить в следующей редакции:</w:t>
      </w:r>
    </w:p>
    <w:p w:rsidR="00980684" w:rsidRPr="00DE70D2" w:rsidRDefault="00980684" w:rsidP="000D7862">
      <w:pPr>
        <w:autoSpaceDE w:val="0"/>
        <w:autoSpaceDN w:val="0"/>
        <w:adjustRightInd w:val="0"/>
        <w:spacing w:line="460" w:lineRule="exact"/>
        <w:ind w:right="29" w:firstLine="709"/>
        <w:jc w:val="both"/>
        <w:rPr>
          <w:sz w:val="28"/>
          <w:szCs w:val="28"/>
        </w:rPr>
      </w:pPr>
      <w:r>
        <w:rPr>
          <w:sz w:val="28"/>
          <w:szCs w:val="28"/>
        </w:rPr>
        <w:t>«</w:t>
      </w:r>
      <w:r w:rsidRPr="00DE70D2">
        <w:rPr>
          <w:sz w:val="28"/>
          <w:szCs w:val="28"/>
        </w:rPr>
        <w:t>К</w:t>
      </w:r>
      <w:r w:rsidRPr="00DE70D2">
        <w:rPr>
          <w:sz w:val="28"/>
          <w:szCs w:val="28"/>
          <w:vertAlign w:val="subscript"/>
        </w:rPr>
        <w:t>у</w:t>
      </w:r>
      <w:r w:rsidRPr="00DE70D2">
        <w:rPr>
          <w:sz w:val="28"/>
          <w:szCs w:val="28"/>
        </w:rPr>
        <w:t xml:space="preserve"> – количество граждан пожилого возраста и инвалидов, которым улучшены условия проживания в </w:t>
      </w:r>
      <w:r w:rsidR="002D0156" w:rsidRPr="00DE70D2">
        <w:rPr>
          <w:sz w:val="28"/>
          <w:szCs w:val="28"/>
        </w:rPr>
        <w:t xml:space="preserve">стационарных </w:t>
      </w:r>
      <w:r w:rsidRPr="00980684">
        <w:rPr>
          <w:sz w:val="28"/>
          <w:szCs w:val="28"/>
        </w:rPr>
        <w:t>организациях социального обслуживания, находящихся в ведении Кировской области</w:t>
      </w:r>
      <w:r w:rsidRPr="00DE70D2">
        <w:rPr>
          <w:sz w:val="28"/>
          <w:szCs w:val="28"/>
        </w:rPr>
        <w:t>, человек (источник получения информации – данные министерства социального развития Кировской области);</w:t>
      </w:r>
    </w:p>
    <w:p w:rsidR="00DE70D2" w:rsidRDefault="00980684" w:rsidP="000D7862">
      <w:pPr>
        <w:autoSpaceDE w:val="0"/>
        <w:autoSpaceDN w:val="0"/>
        <w:adjustRightInd w:val="0"/>
        <w:spacing w:line="460" w:lineRule="exact"/>
        <w:ind w:right="29" w:firstLine="709"/>
        <w:jc w:val="both"/>
        <w:rPr>
          <w:sz w:val="28"/>
          <w:szCs w:val="28"/>
        </w:rPr>
      </w:pPr>
      <w:r w:rsidRPr="00DE70D2">
        <w:rPr>
          <w:sz w:val="28"/>
          <w:szCs w:val="28"/>
        </w:rPr>
        <w:t>К</w:t>
      </w:r>
      <w:r w:rsidRPr="00DE70D2">
        <w:rPr>
          <w:sz w:val="28"/>
          <w:szCs w:val="28"/>
          <w:vertAlign w:val="subscript"/>
        </w:rPr>
        <w:t>о</w:t>
      </w:r>
      <w:r w:rsidRPr="00DE70D2">
        <w:rPr>
          <w:sz w:val="28"/>
          <w:szCs w:val="28"/>
        </w:rPr>
        <w:t xml:space="preserve"> </w:t>
      </w:r>
      <w:r w:rsidR="006E23BF" w:rsidRPr="006E23BF">
        <w:rPr>
          <w:sz w:val="28"/>
          <w:szCs w:val="28"/>
        </w:rPr>
        <w:t>–</w:t>
      </w:r>
      <w:r w:rsidRPr="00DE70D2">
        <w:rPr>
          <w:sz w:val="28"/>
          <w:szCs w:val="28"/>
        </w:rPr>
        <w:t xml:space="preserve"> общее количество граждан пожилого возраста и инвалидов, проживающих в стационарных </w:t>
      </w:r>
      <w:r w:rsidRPr="00980684">
        <w:rPr>
          <w:sz w:val="28"/>
          <w:szCs w:val="28"/>
        </w:rPr>
        <w:t>организациях социального обслуживания, находящихся в ведении Кировской области</w:t>
      </w:r>
      <w:r w:rsidRPr="00DE70D2">
        <w:rPr>
          <w:sz w:val="28"/>
          <w:szCs w:val="28"/>
        </w:rPr>
        <w:t>, человек (источник получения информации – данные министерства социального развития Кировской области);</w:t>
      </w:r>
      <w:r>
        <w:rPr>
          <w:sz w:val="28"/>
          <w:szCs w:val="28"/>
        </w:rPr>
        <w:t>».</w:t>
      </w:r>
    </w:p>
    <w:p w:rsidR="002D0156" w:rsidRDefault="002D0156" w:rsidP="000D7862">
      <w:pPr>
        <w:autoSpaceDE w:val="0"/>
        <w:autoSpaceDN w:val="0"/>
        <w:adjustRightInd w:val="0"/>
        <w:spacing w:line="460" w:lineRule="exact"/>
        <w:ind w:right="29" w:firstLine="709"/>
        <w:jc w:val="both"/>
        <w:rPr>
          <w:sz w:val="28"/>
          <w:szCs w:val="28"/>
        </w:rPr>
      </w:pPr>
      <w:r>
        <w:rPr>
          <w:sz w:val="28"/>
          <w:szCs w:val="28"/>
        </w:rPr>
        <w:t>3.</w:t>
      </w:r>
      <w:r w:rsidR="000D7862">
        <w:rPr>
          <w:sz w:val="28"/>
          <w:szCs w:val="28"/>
        </w:rPr>
        <w:t>6</w:t>
      </w:r>
      <w:r>
        <w:rPr>
          <w:sz w:val="28"/>
          <w:szCs w:val="28"/>
        </w:rPr>
        <w:t>. Абзац «</w:t>
      </w:r>
      <w:r w:rsidRPr="002D0156">
        <w:rPr>
          <w:sz w:val="28"/>
          <w:szCs w:val="28"/>
        </w:rPr>
        <w:t>Д</w:t>
      </w:r>
      <w:r w:rsidRPr="002D0156">
        <w:rPr>
          <w:sz w:val="28"/>
          <w:szCs w:val="28"/>
          <w:vertAlign w:val="subscript"/>
        </w:rPr>
        <w:t>г</w:t>
      </w:r>
      <w:r w:rsidRPr="002D0156">
        <w:rPr>
          <w:sz w:val="28"/>
          <w:szCs w:val="28"/>
        </w:rPr>
        <w:t xml:space="preserve"> – доля граждан, использующих механизм получения государственных услуг, предоставляемых министерством социального развития Кировской области в электронной форме, %,</w:t>
      </w:r>
      <w:r>
        <w:rPr>
          <w:sz w:val="28"/>
          <w:szCs w:val="28"/>
        </w:rPr>
        <w:t>» изложить в следующей редакции:</w:t>
      </w:r>
    </w:p>
    <w:p w:rsidR="002D0156" w:rsidRDefault="0039300D" w:rsidP="000D7862">
      <w:pPr>
        <w:autoSpaceDE w:val="0"/>
        <w:autoSpaceDN w:val="0"/>
        <w:adjustRightInd w:val="0"/>
        <w:spacing w:line="460" w:lineRule="exact"/>
        <w:ind w:right="29" w:firstLine="709"/>
        <w:jc w:val="both"/>
        <w:rPr>
          <w:sz w:val="28"/>
          <w:szCs w:val="28"/>
        </w:rPr>
      </w:pPr>
      <w:r>
        <w:rPr>
          <w:sz w:val="28"/>
          <w:szCs w:val="28"/>
        </w:rPr>
        <w:t>«</w:t>
      </w:r>
      <w:r w:rsidR="002D0156" w:rsidRPr="002D0156">
        <w:rPr>
          <w:sz w:val="28"/>
          <w:szCs w:val="28"/>
        </w:rPr>
        <w:t>Д</w:t>
      </w:r>
      <w:r w:rsidR="002D0156" w:rsidRPr="002D0156">
        <w:rPr>
          <w:sz w:val="28"/>
          <w:szCs w:val="28"/>
          <w:vertAlign w:val="subscript"/>
        </w:rPr>
        <w:t>г</w:t>
      </w:r>
      <w:r w:rsidR="002D0156" w:rsidRPr="002D0156">
        <w:rPr>
          <w:sz w:val="28"/>
          <w:szCs w:val="28"/>
        </w:rPr>
        <w:t xml:space="preserve"> – доля граждан, использующих механизм получения государственных услуг, предоставляемых министерством социального развития Кировской обла</w:t>
      </w:r>
      <w:r w:rsidR="002D0156" w:rsidRPr="00C169E1">
        <w:rPr>
          <w:sz w:val="28"/>
          <w:szCs w:val="28"/>
        </w:rPr>
        <w:t>сти в электронной форме, в общем количестве граждан, получивших государственные услуги, оказанные министерством социального развития Кировской</w:t>
      </w:r>
      <w:r w:rsidR="002D0156" w:rsidRPr="002D0156">
        <w:rPr>
          <w:sz w:val="28"/>
          <w:szCs w:val="28"/>
        </w:rPr>
        <w:t xml:space="preserve"> области, %,</w:t>
      </w:r>
      <w:r w:rsidR="002D0156">
        <w:rPr>
          <w:sz w:val="28"/>
          <w:szCs w:val="28"/>
        </w:rPr>
        <w:t>».</w:t>
      </w:r>
    </w:p>
    <w:p w:rsidR="0039300D" w:rsidRDefault="00C169E1" w:rsidP="0039300D">
      <w:pPr>
        <w:widowControl w:val="0"/>
        <w:autoSpaceDE w:val="0"/>
        <w:autoSpaceDN w:val="0"/>
        <w:adjustRightInd w:val="0"/>
        <w:spacing w:line="460" w:lineRule="exact"/>
        <w:ind w:right="28" w:firstLine="709"/>
        <w:jc w:val="both"/>
        <w:rPr>
          <w:sz w:val="28"/>
          <w:szCs w:val="28"/>
        </w:rPr>
      </w:pPr>
      <w:r>
        <w:rPr>
          <w:sz w:val="28"/>
          <w:szCs w:val="28"/>
        </w:rPr>
        <w:t>3.</w:t>
      </w:r>
      <w:r w:rsidR="000D7862">
        <w:rPr>
          <w:sz w:val="28"/>
          <w:szCs w:val="28"/>
        </w:rPr>
        <w:t>7</w:t>
      </w:r>
      <w:r>
        <w:rPr>
          <w:sz w:val="28"/>
          <w:szCs w:val="28"/>
        </w:rPr>
        <w:t xml:space="preserve">. </w:t>
      </w:r>
      <w:r w:rsidR="0039300D">
        <w:rPr>
          <w:sz w:val="28"/>
          <w:szCs w:val="28"/>
        </w:rPr>
        <w:t>В абзаце «</w:t>
      </w:r>
      <w:r w:rsidR="0039300D" w:rsidRPr="00C169E1">
        <w:rPr>
          <w:sz w:val="28"/>
          <w:szCs w:val="28"/>
        </w:rPr>
        <w:t>уменьшение количества учреждений социальной защиты населения путем проведения реорганизационных мероприятий и создания ме</w:t>
      </w:r>
      <w:r w:rsidR="0039300D">
        <w:rPr>
          <w:sz w:val="28"/>
          <w:szCs w:val="28"/>
        </w:rPr>
        <w:t>ж</w:t>
      </w:r>
      <w:r w:rsidR="0039300D" w:rsidRPr="00C169E1">
        <w:rPr>
          <w:sz w:val="28"/>
          <w:szCs w:val="28"/>
        </w:rPr>
        <w:t>районных управлений социальной защиты населения до 24;</w:t>
      </w:r>
      <w:r w:rsidR="0039300D">
        <w:rPr>
          <w:sz w:val="28"/>
          <w:szCs w:val="28"/>
        </w:rPr>
        <w:t>» цифры «24» заме</w:t>
      </w:r>
      <w:r w:rsidR="0039300D">
        <w:rPr>
          <w:sz w:val="28"/>
          <w:szCs w:val="28"/>
        </w:rPr>
        <w:lastRenderedPageBreak/>
        <w:t>нить цифрами «22».</w:t>
      </w:r>
    </w:p>
    <w:p w:rsidR="002457F2" w:rsidRDefault="0039300D" w:rsidP="0039300D">
      <w:pPr>
        <w:autoSpaceDE w:val="0"/>
        <w:autoSpaceDN w:val="0"/>
        <w:adjustRightInd w:val="0"/>
        <w:spacing w:line="460" w:lineRule="exact"/>
        <w:ind w:right="28" w:firstLine="709"/>
        <w:jc w:val="both"/>
        <w:rPr>
          <w:sz w:val="28"/>
          <w:szCs w:val="28"/>
        </w:rPr>
      </w:pPr>
      <w:r>
        <w:rPr>
          <w:sz w:val="28"/>
          <w:szCs w:val="28"/>
        </w:rPr>
        <w:t xml:space="preserve">3.8. </w:t>
      </w:r>
      <w:r w:rsidR="002457F2">
        <w:rPr>
          <w:sz w:val="28"/>
          <w:szCs w:val="28"/>
        </w:rPr>
        <w:t>Абзац «</w:t>
      </w:r>
      <w:r w:rsidR="00370E6F">
        <w:rPr>
          <w:sz w:val="28"/>
          <w:szCs w:val="28"/>
        </w:rPr>
        <w:t>количество</w:t>
      </w:r>
      <w:r w:rsidR="00370E6F" w:rsidRPr="00370E6F">
        <w:rPr>
          <w:sz w:val="28"/>
          <w:szCs w:val="28"/>
        </w:rPr>
        <w:t xml:space="preserve"> </w:t>
      </w:r>
      <w:r w:rsidR="002457F2" w:rsidRPr="002457F2">
        <w:rPr>
          <w:sz w:val="28"/>
          <w:szCs w:val="28"/>
        </w:rPr>
        <w:t>фактов нарушений прав и свобод граждан при предоставлении мер социальной поддержки и обоснованных жалоб на действия (бездействие) органов социальной защиты населения, поступивших в министерство социального развития Кировской области,</w:t>
      </w:r>
      <w:r w:rsidR="002457F2">
        <w:rPr>
          <w:sz w:val="28"/>
          <w:szCs w:val="28"/>
        </w:rPr>
        <w:t xml:space="preserve"> </w:t>
      </w:r>
      <w:r w:rsidR="002457F2" w:rsidRPr="002457F2">
        <w:rPr>
          <w:sz w:val="28"/>
          <w:szCs w:val="28"/>
        </w:rPr>
        <w:t>–  ежегодно;</w:t>
      </w:r>
      <w:r w:rsidR="002457F2">
        <w:rPr>
          <w:sz w:val="28"/>
          <w:szCs w:val="28"/>
        </w:rPr>
        <w:t>» изложить в следующей редакции:</w:t>
      </w:r>
    </w:p>
    <w:p w:rsidR="002457F2" w:rsidRDefault="002457F2" w:rsidP="000D7862">
      <w:pPr>
        <w:autoSpaceDE w:val="0"/>
        <w:autoSpaceDN w:val="0"/>
        <w:adjustRightInd w:val="0"/>
        <w:spacing w:line="460" w:lineRule="exact"/>
        <w:ind w:right="28" w:firstLine="709"/>
        <w:jc w:val="both"/>
        <w:rPr>
          <w:sz w:val="28"/>
          <w:szCs w:val="28"/>
        </w:rPr>
      </w:pPr>
      <w:r>
        <w:rPr>
          <w:sz w:val="28"/>
          <w:szCs w:val="28"/>
        </w:rPr>
        <w:t>«</w:t>
      </w:r>
      <w:r w:rsidR="00370E6F" w:rsidRPr="002457F2">
        <w:rPr>
          <w:sz w:val="28"/>
          <w:szCs w:val="28"/>
        </w:rPr>
        <w:t>отсутствие</w:t>
      </w:r>
      <w:r w:rsidRPr="002457F2">
        <w:rPr>
          <w:sz w:val="28"/>
          <w:szCs w:val="28"/>
        </w:rPr>
        <w:t xml:space="preserve"> фактов нарушений прав и свобод граждан при предоставлении мер социальной поддержки и обоснованных жалоб на действия (бездействие) органов социальной защиты населения, поступивших в министерство социального развития Кировской области, – </w:t>
      </w:r>
      <w:r>
        <w:rPr>
          <w:sz w:val="28"/>
          <w:szCs w:val="28"/>
        </w:rPr>
        <w:t>отсутствие фактов;».</w:t>
      </w:r>
    </w:p>
    <w:p w:rsidR="00C169E1" w:rsidRDefault="00C169E1" w:rsidP="000D7862">
      <w:pPr>
        <w:autoSpaceDE w:val="0"/>
        <w:autoSpaceDN w:val="0"/>
        <w:adjustRightInd w:val="0"/>
        <w:spacing w:line="460" w:lineRule="exact"/>
        <w:ind w:right="28" w:firstLine="709"/>
        <w:jc w:val="both"/>
        <w:rPr>
          <w:sz w:val="28"/>
          <w:szCs w:val="28"/>
        </w:rPr>
      </w:pPr>
      <w:r>
        <w:rPr>
          <w:sz w:val="28"/>
          <w:szCs w:val="28"/>
        </w:rPr>
        <w:t>3.</w:t>
      </w:r>
      <w:r w:rsidR="000D7862">
        <w:rPr>
          <w:sz w:val="28"/>
          <w:szCs w:val="28"/>
        </w:rPr>
        <w:t>9</w:t>
      </w:r>
      <w:r>
        <w:rPr>
          <w:sz w:val="28"/>
          <w:szCs w:val="28"/>
        </w:rPr>
        <w:t>. В абзаце «у</w:t>
      </w:r>
      <w:r w:rsidRPr="00C169E1">
        <w:rPr>
          <w:sz w:val="28"/>
          <w:szCs w:val="28"/>
        </w:rPr>
        <w:t>величение доли граждан, получивших социальные услуги в учреждениях социального обслуживания населения, в общем числе граждан, обратившихся в учреждения социального обслуживания населения, до 99,6%;</w:t>
      </w:r>
      <w:r>
        <w:rPr>
          <w:sz w:val="28"/>
          <w:szCs w:val="28"/>
        </w:rPr>
        <w:t>» цифры «99,6» заменить цифрами «100».</w:t>
      </w:r>
    </w:p>
    <w:p w:rsidR="007227FA" w:rsidRDefault="007227FA" w:rsidP="000D7862">
      <w:pPr>
        <w:autoSpaceDE w:val="0"/>
        <w:autoSpaceDN w:val="0"/>
        <w:adjustRightInd w:val="0"/>
        <w:spacing w:line="460" w:lineRule="exact"/>
        <w:ind w:right="28" w:firstLine="709"/>
        <w:jc w:val="both"/>
        <w:rPr>
          <w:sz w:val="28"/>
          <w:szCs w:val="28"/>
        </w:rPr>
      </w:pPr>
      <w:r>
        <w:rPr>
          <w:sz w:val="28"/>
          <w:szCs w:val="28"/>
        </w:rPr>
        <w:t>3.</w:t>
      </w:r>
      <w:r w:rsidR="000D7862">
        <w:rPr>
          <w:sz w:val="28"/>
          <w:szCs w:val="28"/>
        </w:rPr>
        <w:t>10</w:t>
      </w:r>
      <w:r>
        <w:rPr>
          <w:sz w:val="28"/>
          <w:szCs w:val="28"/>
        </w:rPr>
        <w:t>. В абзаце «</w:t>
      </w:r>
      <w:r w:rsidRPr="007227FA">
        <w:rPr>
          <w:sz w:val="28"/>
          <w:szCs w:val="28"/>
        </w:rPr>
        <w:t>увеличение доли инвалидов, положительно оценивающих уровень доступности приоритетных объектов и услуг в приоритетных сферах жизнедеятельности, в общей численности инвалидов в Кировской области до 60%;</w:t>
      </w:r>
      <w:r>
        <w:rPr>
          <w:sz w:val="28"/>
          <w:szCs w:val="28"/>
        </w:rPr>
        <w:t>» цифры «60» заменить цифрами «56,2».</w:t>
      </w:r>
    </w:p>
    <w:p w:rsidR="0076762E" w:rsidRDefault="00032309" w:rsidP="000D7862">
      <w:pPr>
        <w:autoSpaceDE w:val="0"/>
        <w:autoSpaceDN w:val="0"/>
        <w:adjustRightInd w:val="0"/>
        <w:spacing w:line="460" w:lineRule="exact"/>
        <w:ind w:right="28" w:firstLine="709"/>
        <w:jc w:val="both"/>
        <w:rPr>
          <w:sz w:val="28"/>
          <w:szCs w:val="28"/>
        </w:rPr>
      </w:pPr>
      <w:r>
        <w:rPr>
          <w:sz w:val="28"/>
          <w:szCs w:val="28"/>
        </w:rPr>
        <w:t>4</w:t>
      </w:r>
      <w:r w:rsidR="0076762E">
        <w:rPr>
          <w:sz w:val="28"/>
          <w:szCs w:val="28"/>
        </w:rPr>
        <w:t>. В разделе 3 «</w:t>
      </w:r>
      <w:r w:rsidR="0076762E" w:rsidRPr="0076762E">
        <w:rPr>
          <w:sz w:val="28"/>
          <w:szCs w:val="28"/>
        </w:rPr>
        <w:t>Обобщенная характеристика мероприятий</w:t>
      </w:r>
      <w:r w:rsidR="0076762E">
        <w:rPr>
          <w:sz w:val="28"/>
          <w:szCs w:val="28"/>
        </w:rPr>
        <w:t xml:space="preserve"> </w:t>
      </w:r>
      <w:r w:rsidR="0076762E" w:rsidRPr="0076762E">
        <w:rPr>
          <w:sz w:val="28"/>
          <w:szCs w:val="28"/>
        </w:rPr>
        <w:t>Государственной программы</w:t>
      </w:r>
      <w:r w:rsidR="0076762E">
        <w:rPr>
          <w:sz w:val="28"/>
          <w:szCs w:val="28"/>
        </w:rPr>
        <w:t>:</w:t>
      </w:r>
    </w:p>
    <w:p w:rsidR="0076762E" w:rsidRDefault="00032309" w:rsidP="000D7862">
      <w:pPr>
        <w:autoSpaceDE w:val="0"/>
        <w:autoSpaceDN w:val="0"/>
        <w:adjustRightInd w:val="0"/>
        <w:spacing w:line="460" w:lineRule="exact"/>
        <w:ind w:right="28" w:firstLine="709"/>
        <w:jc w:val="both"/>
        <w:rPr>
          <w:sz w:val="28"/>
          <w:szCs w:val="28"/>
        </w:rPr>
      </w:pPr>
      <w:r>
        <w:rPr>
          <w:sz w:val="28"/>
          <w:szCs w:val="28"/>
        </w:rPr>
        <w:t>4</w:t>
      </w:r>
      <w:r w:rsidR="0076762E">
        <w:rPr>
          <w:sz w:val="28"/>
          <w:szCs w:val="28"/>
        </w:rPr>
        <w:t xml:space="preserve">.1. </w:t>
      </w:r>
      <w:r w:rsidR="00364AC3">
        <w:rPr>
          <w:sz w:val="28"/>
          <w:szCs w:val="28"/>
        </w:rPr>
        <w:t>Абзац «</w:t>
      </w:r>
      <w:r w:rsidR="00364AC3" w:rsidRPr="00364AC3">
        <w:rPr>
          <w:sz w:val="28"/>
          <w:szCs w:val="28"/>
        </w:rPr>
        <w:t xml:space="preserve">В рамках подпрограммы </w:t>
      </w:r>
      <w:r w:rsidR="00364AC3">
        <w:rPr>
          <w:sz w:val="28"/>
          <w:szCs w:val="28"/>
        </w:rPr>
        <w:t>«</w:t>
      </w:r>
      <w:r w:rsidR="00364AC3" w:rsidRPr="00364AC3">
        <w:rPr>
          <w:sz w:val="28"/>
          <w:szCs w:val="28"/>
        </w:rPr>
        <w:t>Социальное обслуживание граждан</w:t>
      </w:r>
      <w:r w:rsidR="00364AC3">
        <w:rPr>
          <w:sz w:val="28"/>
          <w:szCs w:val="28"/>
        </w:rPr>
        <w:t>»</w:t>
      </w:r>
      <w:r w:rsidR="00364AC3" w:rsidRPr="00364AC3">
        <w:rPr>
          <w:sz w:val="28"/>
          <w:szCs w:val="28"/>
        </w:rPr>
        <w:t xml:space="preserve"> будут реализовываться мероприятия, направленные на обеспечение гарантии качества предоставления социальных услуг, развитие и укрепление материально-технической базы учреждений социального обслуживания населения</w:t>
      </w:r>
      <w:r w:rsidR="00364AC3">
        <w:rPr>
          <w:sz w:val="28"/>
          <w:szCs w:val="28"/>
        </w:rPr>
        <w:t>» изло</w:t>
      </w:r>
      <w:r w:rsidR="0039300D">
        <w:rPr>
          <w:sz w:val="28"/>
          <w:szCs w:val="28"/>
        </w:rPr>
        <w:t>жить в следующей редакции</w:t>
      </w:r>
      <w:r w:rsidR="00364AC3">
        <w:rPr>
          <w:sz w:val="28"/>
          <w:szCs w:val="28"/>
        </w:rPr>
        <w:t>:</w:t>
      </w:r>
    </w:p>
    <w:p w:rsidR="00364AC3" w:rsidRDefault="00364AC3" w:rsidP="000D7862">
      <w:pPr>
        <w:autoSpaceDE w:val="0"/>
        <w:autoSpaceDN w:val="0"/>
        <w:adjustRightInd w:val="0"/>
        <w:spacing w:line="460" w:lineRule="exact"/>
        <w:ind w:right="28" w:firstLine="709"/>
        <w:jc w:val="both"/>
        <w:rPr>
          <w:sz w:val="28"/>
          <w:szCs w:val="28"/>
        </w:rPr>
      </w:pPr>
      <w:r>
        <w:rPr>
          <w:sz w:val="28"/>
          <w:szCs w:val="28"/>
        </w:rPr>
        <w:t>«</w:t>
      </w:r>
      <w:r w:rsidRPr="00364AC3">
        <w:rPr>
          <w:sz w:val="28"/>
          <w:szCs w:val="28"/>
        </w:rPr>
        <w:t xml:space="preserve">В рамках подпрограммы </w:t>
      </w:r>
      <w:r>
        <w:rPr>
          <w:sz w:val="28"/>
          <w:szCs w:val="28"/>
        </w:rPr>
        <w:t>«</w:t>
      </w:r>
      <w:r w:rsidRPr="00364AC3">
        <w:rPr>
          <w:sz w:val="28"/>
          <w:szCs w:val="28"/>
        </w:rPr>
        <w:t>Социальное обслуживание граждан</w:t>
      </w:r>
      <w:r>
        <w:rPr>
          <w:sz w:val="28"/>
          <w:szCs w:val="28"/>
        </w:rPr>
        <w:t>»</w:t>
      </w:r>
      <w:r w:rsidRPr="00364AC3">
        <w:rPr>
          <w:sz w:val="28"/>
          <w:szCs w:val="28"/>
        </w:rPr>
        <w:t xml:space="preserve"> будут реализовываться мероприятия, направленные на обеспечение гарантии качества предоставления социальных услуг, развитие и укрепление материально-технической базы </w:t>
      </w:r>
      <w:r>
        <w:rPr>
          <w:sz w:val="28"/>
          <w:szCs w:val="28"/>
        </w:rPr>
        <w:t xml:space="preserve">организаций </w:t>
      </w:r>
      <w:r w:rsidRPr="00364AC3">
        <w:rPr>
          <w:sz w:val="28"/>
          <w:szCs w:val="28"/>
        </w:rPr>
        <w:t>социального обслуживания, находящихся в ведении Кировской области</w:t>
      </w:r>
      <w:r>
        <w:rPr>
          <w:sz w:val="28"/>
          <w:szCs w:val="28"/>
        </w:rPr>
        <w:t>».</w:t>
      </w:r>
    </w:p>
    <w:p w:rsidR="00ED3FCF" w:rsidRDefault="00032309" w:rsidP="000D7862">
      <w:pPr>
        <w:widowControl w:val="0"/>
        <w:autoSpaceDE w:val="0"/>
        <w:autoSpaceDN w:val="0"/>
        <w:adjustRightInd w:val="0"/>
        <w:spacing w:line="460" w:lineRule="exact"/>
        <w:ind w:right="28" w:firstLine="709"/>
        <w:jc w:val="both"/>
        <w:rPr>
          <w:sz w:val="28"/>
          <w:szCs w:val="28"/>
        </w:rPr>
      </w:pPr>
      <w:r>
        <w:rPr>
          <w:sz w:val="28"/>
          <w:szCs w:val="28"/>
        </w:rPr>
        <w:t>4</w:t>
      </w:r>
      <w:r w:rsidR="001E5841">
        <w:rPr>
          <w:sz w:val="28"/>
          <w:szCs w:val="28"/>
        </w:rPr>
        <w:t>.</w:t>
      </w:r>
      <w:r w:rsidR="002D0156">
        <w:rPr>
          <w:sz w:val="28"/>
          <w:szCs w:val="28"/>
        </w:rPr>
        <w:t>2</w:t>
      </w:r>
      <w:r w:rsidR="001E5841">
        <w:rPr>
          <w:sz w:val="28"/>
          <w:szCs w:val="28"/>
        </w:rPr>
        <w:t xml:space="preserve">. В абзаце </w:t>
      </w:r>
      <w:r w:rsidR="00F97D8D">
        <w:rPr>
          <w:sz w:val="28"/>
          <w:szCs w:val="28"/>
        </w:rPr>
        <w:t>«</w:t>
      </w:r>
      <w:r w:rsidR="00F97D8D" w:rsidRPr="00F97D8D">
        <w:rPr>
          <w:sz w:val="28"/>
          <w:szCs w:val="28"/>
        </w:rPr>
        <w:t xml:space="preserve">Для использования внедряемого программного обеспечения </w:t>
      </w:r>
      <w:r w:rsidR="00F97D8D" w:rsidRPr="00F97D8D">
        <w:rPr>
          <w:sz w:val="28"/>
          <w:szCs w:val="28"/>
        </w:rPr>
        <w:lastRenderedPageBreak/>
        <w:t>управления социальной защиты населения и учреждения социального обслуживания населения будут оснащены аппаратными и системными программными средствами, удовлетворяющими определенным требованиям: современный процессор, оперативная память не менее 2 Гигабайт, лицензионная операционная система, лицензионный офисный пакет, программное обеспечение резервного копирования и восстановления системы</w:t>
      </w:r>
      <w:r w:rsidR="00F97D8D">
        <w:rPr>
          <w:sz w:val="28"/>
          <w:szCs w:val="28"/>
        </w:rPr>
        <w:t>» слова «учреждения социального обслуживания населения» заменить словами «</w:t>
      </w:r>
      <w:r w:rsidR="00F97D8D" w:rsidRPr="00364AC3">
        <w:rPr>
          <w:sz w:val="28"/>
          <w:szCs w:val="28"/>
        </w:rPr>
        <w:t>организаци</w:t>
      </w:r>
      <w:r w:rsidR="00F97D8D">
        <w:rPr>
          <w:sz w:val="28"/>
          <w:szCs w:val="28"/>
        </w:rPr>
        <w:t>и</w:t>
      </w:r>
      <w:r w:rsidR="00F97D8D" w:rsidRPr="00364AC3">
        <w:rPr>
          <w:sz w:val="28"/>
          <w:szCs w:val="28"/>
        </w:rPr>
        <w:t xml:space="preserve"> социального обслуживания, находящи</w:t>
      </w:r>
      <w:r w:rsidR="006E23BF">
        <w:rPr>
          <w:sz w:val="28"/>
          <w:szCs w:val="28"/>
        </w:rPr>
        <w:t>е</w:t>
      </w:r>
      <w:r w:rsidR="00F97D8D" w:rsidRPr="00364AC3">
        <w:rPr>
          <w:sz w:val="28"/>
          <w:szCs w:val="28"/>
        </w:rPr>
        <w:t>ся в ведении Кировской области</w:t>
      </w:r>
      <w:r w:rsidR="006E23BF">
        <w:rPr>
          <w:sz w:val="28"/>
          <w:szCs w:val="28"/>
        </w:rPr>
        <w:t>,</w:t>
      </w:r>
      <w:r w:rsidR="00F97D8D">
        <w:rPr>
          <w:sz w:val="28"/>
          <w:szCs w:val="28"/>
        </w:rPr>
        <w:t>».</w:t>
      </w:r>
    </w:p>
    <w:p w:rsidR="009A6878" w:rsidRPr="008E25F5" w:rsidRDefault="00032309" w:rsidP="000D7862">
      <w:pPr>
        <w:autoSpaceDE w:val="0"/>
        <w:autoSpaceDN w:val="0"/>
        <w:adjustRightInd w:val="0"/>
        <w:spacing w:line="460" w:lineRule="exact"/>
        <w:ind w:right="29" w:firstLine="708"/>
        <w:jc w:val="both"/>
        <w:rPr>
          <w:sz w:val="28"/>
          <w:szCs w:val="28"/>
        </w:rPr>
      </w:pPr>
      <w:r>
        <w:rPr>
          <w:sz w:val="28"/>
          <w:szCs w:val="28"/>
        </w:rPr>
        <w:t>5</w:t>
      </w:r>
      <w:r w:rsidR="00F97D8D" w:rsidRPr="00F97D8D">
        <w:rPr>
          <w:sz w:val="28"/>
          <w:szCs w:val="28"/>
        </w:rPr>
        <w:t>.</w:t>
      </w:r>
      <w:r w:rsidR="0069261F" w:rsidRPr="00F97D8D">
        <w:rPr>
          <w:sz w:val="28"/>
          <w:szCs w:val="28"/>
        </w:rPr>
        <w:t xml:space="preserve"> </w:t>
      </w:r>
      <w:r w:rsidR="009A6878" w:rsidRPr="00F97D8D">
        <w:rPr>
          <w:sz w:val="28"/>
          <w:szCs w:val="28"/>
        </w:rPr>
        <w:t>В разделе 5 «Ресурсное обеспечение Государственной программы»:</w:t>
      </w:r>
    </w:p>
    <w:p w:rsidR="009A6878" w:rsidRPr="008E25F5" w:rsidRDefault="00032309" w:rsidP="000D7862">
      <w:pPr>
        <w:tabs>
          <w:tab w:val="left" w:pos="1418"/>
        </w:tabs>
        <w:autoSpaceDE w:val="0"/>
        <w:autoSpaceDN w:val="0"/>
        <w:adjustRightInd w:val="0"/>
        <w:spacing w:line="460" w:lineRule="exact"/>
        <w:ind w:firstLine="708"/>
        <w:jc w:val="both"/>
        <w:rPr>
          <w:sz w:val="28"/>
          <w:szCs w:val="28"/>
        </w:rPr>
      </w:pPr>
      <w:r>
        <w:rPr>
          <w:sz w:val="28"/>
          <w:szCs w:val="28"/>
        </w:rPr>
        <w:t>5</w:t>
      </w:r>
      <w:r w:rsidR="009A6878" w:rsidRPr="008E25F5">
        <w:rPr>
          <w:sz w:val="28"/>
          <w:szCs w:val="28"/>
        </w:rPr>
        <w:t xml:space="preserve">.1. Абзацы с первого по </w:t>
      </w:r>
      <w:r w:rsidR="003747FD">
        <w:rPr>
          <w:sz w:val="28"/>
          <w:szCs w:val="28"/>
        </w:rPr>
        <w:t>шестой</w:t>
      </w:r>
      <w:r w:rsidR="009A6878" w:rsidRPr="008E25F5">
        <w:rPr>
          <w:sz w:val="28"/>
          <w:szCs w:val="28"/>
        </w:rPr>
        <w:t xml:space="preserve"> изложить в следующей редакции: </w:t>
      </w:r>
    </w:p>
    <w:p w:rsidR="009A6878" w:rsidRPr="008E25F5" w:rsidRDefault="009A6878" w:rsidP="000D7862">
      <w:pPr>
        <w:autoSpaceDE w:val="0"/>
        <w:autoSpaceDN w:val="0"/>
        <w:adjustRightInd w:val="0"/>
        <w:spacing w:line="460" w:lineRule="exact"/>
        <w:ind w:right="29" w:firstLine="708"/>
        <w:jc w:val="both"/>
        <w:rPr>
          <w:sz w:val="28"/>
          <w:szCs w:val="28"/>
        </w:rPr>
      </w:pPr>
      <w:r w:rsidRPr="008E25F5">
        <w:rPr>
          <w:sz w:val="28"/>
          <w:szCs w:val="28"/>
        </w:rPr>
        <w:t xml:space="preserve">«Объем финансового обеспечения Государственной программы составит </w:t>
      </w:r>
      <w:r w:rsidR="00C74B7B">
        <w:rPr>
          <w:sz w:val="28"/>
          <w:szCs w:val="28"/>
        </w:rPr>
        <w:t>61538</w:t>
      </w:r>
      <w:r w:rsidR="009C09AD">
        <w:rPr>
          <w:sz w:val="28"/>
          <w:szCs w:val="28"/>
        </w:rPr>
        <w:t>970</w:t>
      </w:r>
      <w:r w:rsidR="00C74B7B">
        <w:rPr>
          <w:sz w:val="28"/>
          <w:szCs w:val="28"/>
        </w:rPr>
        <w:t>,</w:t>
      </w:r>
      <w:r w:rsidR="009C09AD">
        <w:rPr>
          <w:sz w:val="28"/>
          <w:szCs w:val="28"/>
        </w:rPr>
        <w:t>89</w:t>
      </w:r>
      <w:r w:rsidRPr="008E25F5">
        <w:rPr>
          <w:sz w:val="28"/>
          <w:szCs w:val="28"/>
        </w:rPr>
        <w:t xml:space="preserve"> тыс. рублей, в том числе:</w:t>
      </w:r>
    </w:p>
    <w:p w:rsidR="009A6878" w:rsidRPr="008E25F5" w:rsidRDefault="009A6878" w:rsidP="000D7862">
      <w:pPr>
        <w:spacing w:line="460" w:lineRule="exact"/>
        <w:ind w:firstLine="709"/>
        <w:jc w:val="both"/>
        <w:rPr>
          <w:sz w:val="28"/>
          <w:szCs w:val="28"/>
        </w:rPr>
      </w:pPr>
      <w:r w:rsidRPr="008E25F5">
        <w:rPr>
          <w:sz w:val="28"/>
          <w:szCs w:val="28"/>
        </w:rPr>
        <w:t xml:space="preserve">средства федерального бюджета – </w:t>
      </w:r>
      <w:r w:rsidR="00C74B7B">
        <w:rPr>
          <w:sz w:val="28"/>
          <w:szCs w:val="28"/>
        </w:rPr>
        <w:t>16903549,90</w:t>
      </w:r>
      <w:r w:rsidRPr="008E25F5">
        <w:rPr>
          <w:sz w:val="28"/>
          <w:szCs w:val="28"/>
        </w:rPr>
        <w:t xml:space="preserve"> тыс. рублей;</w:t>
      </w:r>
    </w:p>
    <w:p w:rsidR="009A6878" w:rsidRDefault="009A6878" w:rsidP="000D7862">
      <w:pPr>
        <w:spacing w:line="460" w:lineRule="exact"/>
        <w:ind w:firstLine="709"/>
        <w:jc w:val="both"/>
        <w:rPr>
          <w:sz w:val="28"/>
          <w:szCs w:val="28"/>
        </w:rPr>
      </w:pPr>
      <w:r w:rsidRPr="008E25F5">
        <w:rPr>
          <w:sz w:val="28"/>
          <w:szCs w:val="28"/>
        </w:rPr>
        <w:t xml:space="preserve">средства областного бюджета – </w:t>
      </w:r>
      <w:r w:rsidR="0003543A">
        <w:rPr>
          <w:sz w:val="28"/>
          <w:szCs w:val="28"/>
        </w:rPr>
        <w:t>44</w:t>
      </w:r>
      <w:r w:rsidR="00E90FA2">
        <w:rPr>
          <w:sz w:val="28"/>
          <w:szCs w:val="28"/>
        </w:rPr>
        <w:t>46</w:t>
      </w:r>
      <w:r w:rsidR="00367156">
        <w:rPr>
          <w:sz w:val="28"/>
          <w:szCs w:val="28"/>
        </w:rPr>
        <w:t>2940,32</w:t>
      </w:r>
      <w:r w:rsidR="001A4A63">
        <w:rPr>
          <w:sz w:val="28"/>
          <w:szCs w:val="28"/>
        </w:rPr>
        <w:t xml:space="preserve"> тыс. рублей</w:t>
      </w:r>
      <w:r w:rsidR="00363B21" w:rsidRPr="008E25F5">
        <w:rPr>
          <w:sz w:val="28"/>
          <w:szCs w:val="28"/>
        </w:rPr>
        <w:t>;</w:t>
      </w:r>
    </w:p>
    <w:p w:rsidR="003747FD" w:rsidRPr="00575AAA" w:rsidRDefault="003747FD" w:rsidP="000D7862">
      <w:pPr>
        <w:spacing w:line="460" w:lineRule="exact"/>
        <w:ind w:firstLine="709"/>
        <w:jc w:val="both"/>
        <w:rPr>
          <w:sz w:val="28"/>
          <w:szCs w:val="28"/>
        </w:rPr>
      </w:pPr>
      <w:r w:rsidRPr="00575AAA">
        <w:rPr>
          <w:sz w:val="28"/>
          <w:szCs w:val="28"/>
        </w:rPr>
        <w:t xml:space="preserve">средства Пенсионного фонда Российской Федерации – </w:t>
      </w:r>
      <w:r w:rsidR="0003543A">
        <w:rPr>
          <w:sz w:val="28"/>
          <w:szCs w:val="28"/>
        </w:rPr>
        <w:t>46678,20</w:t>
      </w:r>
      <w:r w:rsidRPr="00575AAA">
        <w:rPr>
          <w:sz w:val="28"/>
          <w:szCs w:val="28"/>
        </w:rPr>
        <w:t xml:space="preserve"> тыс. рублей;</w:t>
      </w:r>
    </w:p>
    <w:p w:rsidR="003747FD" w:rsidRPr="00575AAA" w:rsidRDefault="003747FD" w:rsidP="000D7862">
      <w:pPr>
        <w:spacing w:line="460" w:lineRule="exact"/>
        <w:ind w:firstLine="709"/>
        <w:jc w:val="both"/>
        <w:rPr>
          <w:sz w:val="28"/>
          <w:szCs w:val="28"/>
        </w:rPr>
      </w:pPr>
      <w:r w:rsidRPr="00575AAA">
        <w:rPr>
          <w:sz w:val="28"/>
          <w:szCs w:val="28"/>
        </w:rPr>
        <w:t xml:space="preserve">средства местных бюджетов – </w:t>
      </w:r>
      <w:r w:rsidR="0003543A" w:rsidRPr="0003543A">
        <w:rPr>
          <w:sz w:val="28"/>
          <w:szCs w:val="28"/>
        </w:rPr>
        <w:t>63</w:t>
      </w:r>
      <w:r w:rsidR="00876814">
        <w:rPr>
          <w:sz w:val="28"/>
          <w:szCs w:val="28"/>
        </w:rPr>
        <w:t>3</w:t>
      </w:r>
      <w:r w:rsidR="009C09AD">
        <w:rPr>
          <w:sz w:val="28"/>
          <w:szCs w:val="28"/>
        </w:rPr>
        <w:t>85</w:t>
      </w:r>
      <w:r w:rsidR="0003543A" w:rsidRPr="0003543A">
        <w:rPr>
          <w:sz w:val="28"/>
          <w:szCs w:val="28"/>
        </w:rPr>
        <w:t>,</w:t>
      </w:r>
      <w:r w:rsidR="009C09AD">
        <w:rPr>
          <w:sz w:val="28"/>
          <w:szCs w:val="28"/>
        </w:rPr>
        <w:t>0</w:t>
      </w:r>
      <w:r w:rsidR="0003543A" w:rsidRPr="0003543A">
        <w:rPr>
          <w:sz w:val="28"/>
          <w:szCs w:val="28"/>
        </w:rPr>
        <w:t>6</w:t>
      </w:r>
      <w:r w:rsidR="0003543A">
        <w:rPr>
          <w:sz w:val="28"/>
          <w:szCs w:val="28"/>
        </w:rPr>
        <w:t xml:space="preserve"> </w:t>
      </w:r>
      <w:r>
        <w:rPr>
          <w:sz w:val="28"/>
          <w:szCs w:val="28"/>
        </w:rPr>
        <w:t>тыс</w:t>
      </w:r>
      <w:r w:rsidRPr="00575AAA">
        <w:rPr>
          <w:sz w:val="28"/>
          <w:szCs w:val="28"/>
        </w:rPr>
        <w:t>. рублей;</w:t>
      </w:r>
    </w:p>
    <w:p w:rsidR="003747FD" w:rsidRPr="00575AAA" w:rsidRDefault="003747FD" w:rsidP="000D7862">
      <w:pPr>
        <w:spacing w:line="460" w:lineRule="exact"/>
        <w:ind w:firstLine="709"/>
        <w:jc w:val="both"/>
        <w:rPr>
          <w:sz w:val="28"/>
          <w:szCs w:val="28"/>
        </w:rPr>
      </w:pPr>
      <w:r w:rsidRPr="00575AAA">
        <w:rPr>
          <w:sz w:val="28"/>
          <w:szCs w:val="28"/>
        </w:rPr>
        <w:t xml:space="preserve">средства иных внебюджетных источников – </w:t>
      </w:r>
      <w:r w:rsidR="0003543A">
        <w:rPr>
          <w:sz w:val="28"/>
          <w:szCs w:val="28"/>
        </w:rPr>
        <w:t>62</w:t>
      </w:r>
      <w:r w:rsidR="009C09AD">
        <w:rPr>
          <w:sz w:val="28"/>
          <w:szCs w:val="28"/>
        </w:rPr>
        <w:t>417</w:t>
      </w:r>
      <w:r>
        <w:rPr>
          <w:sz w:val="28"/>
          <w:szCs w:val="28"/>
        </w:rPr>
        <w:t>,</w:t>
      </w:r>
      <w:r w:rsidR="009C09AD">
        <w:rPr>
          <w:sz w:val="28"/>
          <w:szCs w:val="28"/>
        </w:rPr>
        <w:t>41</w:t>
      </w:r>
      <w:r w:rsidRPr="00575AAA">
        <w:rPr>
          <w:sz w:val="28"/>
          <w:szCs w:val="28"/>
        </w:rPr>
        <w:t xml:space="preserve"> тыс. рублей».</w:t>
      </w:r>
    </w:p>
    <w:p w:rsidR="008F6309" w:rsidRDefault="00032309" w:rsidP="000D7862">
      <w:pPr>
        <w:spacing w:line="460" w:lineRule="exact"/>
        <w:ind w:firstLine="709"/>
        <w:jc w:val="both"/>
        <w:rPr>
          <w:sz w:val="28"/>
          <w:szCs w:val="28"/>
        </w:rPr>
      </w:pPr>
      <w:r>
        <w:rPr>
          <w:sz w:val="28"/>
          <w:szCs w:val="28"/>
        </w:rPr>
        <w:t>5</w:t>
      </w:r>
      <w:r w:rsidR="00F97D8D">
        <w:rPr>
          <w:sz w:val="28"/>
          <w:szCs w:val="28"/>
        </w:rPr>
        <w:t>.2. Абзац восьмой дополнить словами «</w:t>
      </w:r>
      <w:r w:rsidR="003005DD">
        <w:rPr>
          <w:sz w:val="28"/>
          <w:szCs w:val="28"/>
        </w:rPr>
        <w:t xml:space="preserve">, на выплату </w:t>
      </w:r>
      <w:r w:rsidR="008F6309">
        <w:rPr>
          <w:sz w:val="28"/>
          <w:szCs w:val="28"/>
        </w:rPr>
        <w:t>к</w:t>
      </w:r>
      <w:r w:rsidR="008F6309" w:rsidRPr="008F6309">
        <w:rPr>
          <w:sz w:val="28"/>
          <w:szCs w:val="28"/>
        </w:rPr>
        <w:t>омпенсаци</w:t>
      </w:r>
      <w:r w:rsidR="003005DD">
        <w:rPr>
          <w:sz w:val="28"/>
          <w:szCs w:val="28"/>
        </w:rPr>
        <w:t>и</w:t>
      </w:r>
      <w:r w:rsidR="008F6309" w:rsidRPr="008F6309">
        <w:rPr>
          <w:sz w:val="28"/>
          <w:szCs w:val="28"/>
        </w:rPr>
        <w:t xml:space="preserve"> </w:t>
      </w:r>
      <w:r w:rsidR="00370E6F">
        <w:rPr>
          <w:sz w:val="28"/>
          <w:szCs w:val="28"/>
        </w:rPr>
        <w:t xml:space="preserve">расходов </w:t>
      </w:r>
      <w:r w:rsidR="008F6309" w:rsidRPr="008F6309">
        <w:rPr>
          <w:sz w:val="28"/>
          <w:szCs w:val="28"/>
        </w:rPr>
        <w:t xml:space="preserve">отдельным категориям граждан </w:t>
      </w:r>
      <w:r w:rsidR="00370E6F">
        <w:rPr>
          <w:sz w:val="28"/>
          <w:szCs w:val="28"/>
        </w:rPr>
        <w:t xml:space="preserve">на </w:t>
      </w:r>
      <w:r w:rsidR="008F6309" w:rsidRPr="008F6309">
        <w:rPr>
          <w:sz w:val="28"/>
          <w:szCs w:val="28"/>
        </w:rPr>
        <w:t>оплат</w:t>
      </w:r>
      <w:r w:rsidR="00370E6F">
        <w:rPr>
          <w:sz w:val="28"/>
          <w:szCs w:val="28"/>
        </w:rPr>
        <w:t>у</w:t>
      </w:r>
      <w:r w:rsidR="008F6309" w:rsidRPr="008F6309">
        <w:rPr>
          <w:sz w:val="28"/>
          <w:szCs w:val="28"/>
        </w:rPr>
        <w:t xml:space="preserve"> взноса на капитальный ремонт общего имущества в многоквартирном доме</w:t>
      </w:r>
      <w:r w:rsidR="008F6309">
        <w:rPr>
          <w:sz w:val="28"/>
          <w:szCs w:val="28"/>
        </w:rPr>
        <w:t>».</w:t>
      </w:r>
    </w:p>
    <w:p w:rsidR="00004680" w:rsidRDefault="00032309" w:rsidP="000D7862">
      <w:pPr>
        <w:spacing w:line="460" w:lineRule="exact"/>
        <w:ind w:firstLine="709"/>
        <w:jc w:val="both"/>
        <w:rPr>
          <w:sz w:val="28"/>
          <w:szCs w:val="28"/>
        </w:rPr>
      </w:pPr>
      <w:r>
        <w:rPr>
          <w:sz w:val="28"/>
          <w:szCs w:val="28"/>
        </w:rPr>
        <w:t>5</w:t>
      </w:r>
      <w:r w:rsidR="00CE2749" w:rsidRPr="008E25F5">
        <w:rPr>
          <w:sz w:val="28"/>
          <w:szCs w:val="28"/>
        </w:rPr>
        <w:t>.</w:t>
      </w:r>
      <w:r w:rsidR="008F6309">
        <w:rPr>
          <w:sz w:val="28"/>
          <w:szCs w:val="28"/>
        </w:rPr>
        <w:t>3</w:t>
      </w:r>
      <w:r w:rsidR="009A6878" w:rsidRPr="008E25F5">
        <w:rPr>
          <w:sz w:val="28"/>
          <w:szCs w:val="28"/>
        </w:rPr>
        <w:t>. Таблицу изложить в следующей редакции:</w:t>
      </w:r>
      <w:r w:rsidR="00004680" w:rsidRPr="00004680">
        <w:rPr>
          <w:sz w:val="28"/>
          <w:szCs w:val="28"/>
        </w:rPr>
        <w:t xml:space="preserve"> </w:t>
      </w:r>
    </w:p>
    <w:p w:rsidR="00004680" w:rsidRDefault="00004680" w:rsidP="00004680">
      <w:pPr>
        <w:ind w:firstLine="709"/>
        <w:jc w:val="right"/>
        <w:rPr>
          <w:sz w:val="28"/>
          <w:szCs w:val="28"/>
        </w:rPr>
      </w:pPr>
      <w:r w:rsidRPr="008E25F5">
        <w:rPr>
          <w:sz w:val="28"/>
          <w:szCs w:val="28"/>
        </w:rPr>
        <w:t xml:space="preserve"> «Таблица</w:t>
      </w:r>
    </w:p>
    <w:tbl>
      <w:tblPr>
        <w:tblpPr w:leftFromText="180" w:rightFromText="180" w:vertAnchor="text" w:horzAnchor="margin" w:tblpY="281"/>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992"/>
        <w:gridCol w:w="850"/>
        <w:gridCol w:w="993"/>
        <w:gridCol w:w="992"/>
        <w:gridCol w:w="992"/>
        <w:gridCol w:w="992"/>
        <w:gridCol w:w="851"/>
        <w:gridCol w:w="850"/>
        <w:gridCol w:w="993"/>
      </w:tblGrid>
      <w:tr w:rsidR="00004680" w:rsidRPr="008E25F5" w:rsidTr="007C09D0">
        <w:tc>
          <w:tcPr>
            <w:tcW w:w="1452" w:type="dxa"/>
            <w:vMerge w:val="restart"/>
          </w:tcPr>
          <w:p w:rsidR="00004680" w:rsidRPr="008E25F5" w:rsidRDefault="00004680" w:rsidP="007C09D0">
            <w:pPr>
              <w:jc w:val="center"/>
              <w:rPr>
                <w:sz w:val="20"/>
                <w:szCs w:val="20"/>
              </w:rPr>
            </w:pPr>
            <w:r w:rsidRPr="008E25F5">
              <w:rPr>
                <w:sz w:val="20"/>
                <w:szCs w:val="20"/>
              </w:rPr>
              <w:t>Направление финансирования Государственной программы</w:t>
            </w:r>
          </w:p>
        </w:tc>
        <w:tc>
          <w:tcPr>
            <w:tcW w:w="8505" w:type="dxa"/>
            <w:gridSpan w:val="9"/>
          </w:tcPr>
          <w:p w:rsidR="00004680" w:rsidRPr="008E25F5" w:rsidRDefault="00004680" w:rsidP="007C09D0">
            <w:pPr>
              <w:jc w:val="center"/>
              <w:rPr>
                <w:sz w:val="20"/>
                <w:szCs w:val="20"/>
              </w:rPr>
            </w:pPr>
            <w:r w:rsidRPr="008E25F5">
              <w:rPr>
                <w:sz w:val="20"/>
                <w:szCs w:val="20"/>
              </w:rPr>
              <w:t xml:space="preserve">Объем финансирования Государственной программы в 2013 – 2020 годах </w:t>
            </w:r>
          </w:p>
          <w:p w:rsidR="00004680" w:rsidRPr="008E25F5" w:rsidRDefault="00004680" w:rsidP="007C09D0">
            <w:pPr>
              <w:jc w:val="center"/>
              <w:rPr>
                <w:sz w:val="20"/>
                <w:szCs w:val="20"/>
              </w:rPr>
            </w:pPr>
            <w:r w:rsidRPr="008E25F5">
              <w:rPr>
                <w:sz w:val="20"/>
                <w:szCs w:val="20"/>
              </w:rPr>
              <w:t xml:space="preserve"> (тыс. рублей)</w:t>
            </w:r>
          </w:p>
        </w:tc>
      </w:tr>
      <w:tr w:rsidR="00004680" w:rsidRPr="008E25F5" w:rsidTr="007C09D0">
        <w:trPr>
          <w:trHeight w:val="513"/>
        </w:trPr>
        <w:tc>
          <w:tcPr>
            <w:tcW w:w="1452" w:type="dxa"/>
            <w:vMerge/>
          </w:tcPr>
          <w:p w:rsidR="00004680" w:rsidRPr="008E25F5" w:rsidRDefault="00004680" w:rsidP="007C09D0">
            <w:pPr>
              <w:jc w:val="both"/>
              <w:rPr>
                <w:sz w:val="20"/>
                <w:szCs w:val="20"/>
              </w:rPr>
            </w:pPr>
          </w:p>
        </w:tc>
        <w:tc>
          <w:tcPr>
            <w:tcW w:w="992" w:type="dxa"/>
            <w:vMerge w:val="restart"/>
          </w:tcPr>
          <w:p w:rsidR="00004680" w:rsidRPr="008E25F5" w:rsidRDefault="00004680" w:rsidP="007C09D0">
            <w:pPr>
              <w:jc w:val="center"/>
              <w:rPr>
                <w:sz w:val="20"/>
                <w:szCs w:val="20"/>
              </w:rPr>
            </w:pPr>
            <w:r w:rsidRPr="008E25F5">
              <w:rPr>
                <w:sz w:val="20"/>
                <w:szCs w:val="20"/>
              </w:rPr>
              <w:t>всего</w:t>
            </w:r>
          </w:p>
        </w:tc>
        <w:tc>
          <w:tcPr>
            <w:tcW w:w="7513" w:type="dxa"/>
            <w:gridSpan w:val="8"/>
          </w:tcPr>
          <w:p w:rsidR="00004680" w:rsidRPr="008E25F5" w:rsidRDefault="00004680" w:rsidP="007C09D0">
            <w:pPr>
              <w:jc w:val="center"/>
              <w:rPr>
                <w:sz w:val="20"/>
                <w:szCs w:val="20"/>
              </w:rPr>
            </w:pPr>
            <w:r w:rsidRPr="008E25F5">
              <w:rPr>
                <w:sz w:val="20"/>
                <w:szCs w:val="20"/>
              </w:rPr>
              <w:t>в том числе</w:t>
            </w:r>
          </w:p>
        </w:tc>
      </w:tr>
      <w:tr w:rsidR="00004680" w:rsidRPr="008E25F5" w:rsidTr="007C09D0">
        <w:tc>
          <w:tcPr>
            <w:tcW w:w="1452" w:type="dxa"/>
            <w:vMerge/>
          </w:tcPr>
          <w:p w:rsidR="00004680" w:rsidRPr="008E25F5" w:rsidRDefault="00004680" w:rsidP="007C09D0">
            <w:pPr>
              <w:jc w:val="both"/>
              <w:rPr>
                <w:sz w:val="20"/>
                <w:szCs w:val="20"/>
              </w:rPr>
            </w:pPr>
          </w:p>
        </w:tc>
        <w:tc>
          <w:tcPr>
            <w:tcW w:w="992" w:type="dxa"/>
            <w:vMerge/>
          </w:tcPr>
          <w:p w:rsidR="00004680" w:rsidRPr="008E25F5" w:rsidRDefault="00004680" w:rsidP="007C09D0">
            <w:pPr>
              <w:jc w:val="both"/>
              <w:rPr>
                <w:sz w:val="20"/>
                <w:szCs w:val="20"/>
              </w:rPr>
            </w:pPr>
          </w:p>
        </w:tc>
        <w:tc>
          <w:tcPr>
            <w:tcW w:w="850" w:type="dxa"/>
          </w:tcPr>
          <w:p w:rsidR="00004680" w:rsidRPr="008E25F5" w:rsidRDefault="00004680" w:rsidP="007C09D0">
            <w:pPr>
              <w:jc w:val="center"/>
              <w:rPr>
                <w:sz w:val="20"/>
                <w:szCs w:val="20"/>
              </w:rPr>
            </w:pPr>
            <w:r w:rsidRPr="008E25F5">
              <w:rPr>
                <w:sz w:val="20"/>
                <w:szCs w:val="20"/>
              </w:rPr>
              <w:t xml:space="preserve">2013 </w:t>
            </w:r>
          </w:p>
          <w:p w:rsidR="00004680" w:rsidRPr="008E25F5" w:rsidRDefault="00004680" w:rsidP="007C09D0">
            <w:pPr>
              <w:jc w:val="center"/>
              <w:rPr>
                <w:sz w:val="20"/>
                <w:szCs w:val="20"/>
              </w:rPr>
            </w:pPr>
            <w:r w:rsidRPr="008E25F5">
              <w:rPr>
                <w:sz w:val="20"/>
                <w:szCs w:val="20"/>
              </w:rPr>
              <w:t>год (факт)</w:t>
            </w:r>
          </w:p>
        </w:tc>
        <w:tc>
          <w:tcPr>
            <w:tcW w:w="993" w:type="dxa"/>
          </w:tcPr>
          <w:p w:rsidR="00004680" w:rsidRPr="008E25F5" w:rsidRDefault="00004680" w:rsidP="007C09D0">
            <w:pPr>
              <w:jc w:val="center"/>
              <w:rPr>
                <w:sz w:val="20"/>
                <w:szCs w:val="20"/>
              </w:rPr>
            </w:pPr>
            <w:r w:rsidRPr="008E25F5">
              <w:rPr>
                <w:sz w:val="20"/>
                <w:szCs w:val="20"/>
              </w:rPr>
              <w:t xml:space="preserve">2014 </w:t>
            </w:r>
          </w:p>
          <w:p w:rsidR="00004680" w:rsidRPr="008E25F5" w:rsidRDefault="00004680" w:rsidP="007C09D0">
            <w:pPr>
              <w:jc w:val="center"/>
              <w:rPr>
                <w:sz w:val="20"/>
                <w:szCs w:val="20"/>
              </w:rPr>
            </w:pPr>
            <w:r w:rsidRPr="008E25F5">
              <w:rPr>
                <w:sz w:val="20"/>
                <w:szCs w:val="20"/>
              </w:rPr>
              <w:t>год</w:t>
            </w:r>
          </w:p>
          <w:p w:rsidR="00004680" w:rsidRPr="008E25F5" w:rsidRDefault="00004680" w:rsidP="007C09D0">
            <w:pPr>
              <w:jc w:val="center"/>
              <w:rPr>
                <w:sz w:val="20"/>
                <w:szCs w:val="20"/>
              </w:rPr>
            </w:pPr>
            <w:r w:rsidRPr="008E25F5">
              <w:rPr>
                <w:sz w:val="20"/>
                <w:szCs w:val="20"/>
              </w:rPr>
              <w:t>(факт)</w:t>
            </w:r>
          </w:p>
        </w:tc>
        <w:tc>
          <w:tcPr>
            <w:tcW w:w="992" w:type="dxa"/>
          </w:tcPr>
          <w:p w:rsidR="00004680" w:rsidRPr="008E25F5" w:rsidRDefault="00004680" w:rsidP="007C09D0">
            <w:pPr>
              <w:jc w:val="center"/>
              <w:rPr>
                <w:sz w:val="20"/>
                <w:szCs w:val="20"/>
              </w:rPr>
            </w:pPr>
            <w:r w:rsidRPr="008E25F5">
              <w:rPr>
                <w:sz w:val="20"/>
                <w:szCs w:val="20"/>
              </w:rPr>
              <w:t xml:space="preserve">2015 </w:t>
            </w:r>
          </w:p>
          <w:p w:rsidR="00004680" w:rsidRPr="008E25F5" w:rsidRDefault="00004680" w:rsidP="007C09D0">
            <w:pPr>
              <w:jc w:val="center"/>
              <w:rPr>
                <w:sz w:val="20"/>
                <w:szCs w:val="20"/>
              </w:rPr>
            </w:pPr>
            <w:r w:rsidRPr="008E25F5">
              <w:rPr>
                <w:sz w:val="20"/>
                <w:szCs w:val="20"/>
              </w:rPr>
              <w:t>год (факт)</w:t>
            </w:r>
          </w:p>
        </w:tc>
        <w:tc>
          <w:tcPr>
            <w:tcW w:w="992" w:type="dxa"/>
          </w:tcPr>
          <w:p w:rsidR="00004680" w:rsidRPr="008E25F5" w:rsidRDefault="00004680" w:rsidP="007C09D0">
            <w:pPr>
              <w:jc w:val="center"/>
              <w:rPr>
                <w:sz w:val="20"/>
                <w:szCs w:val="20"/>
              </w:rPr>
            </w:pPr>
            <w:r w:rsidRPr="008E25F5">
              <w:rPr>
                <w:sz w:val="20"/>
                <w:szCs w:val="20"/>
              </w:rPr>
              <w:t xml:space="preserve">2016 </w:t>
            </w:r>
          </w:p>
          <w:p w:rsidR="00004680" w:rsidRPr="008E25F5" w:rsidRDefault="00004680" w:rsidP="007C09D0">
            <w:pPr>
              <w:jc w:val="center"/>
              <w:rPr>
                <w:sz w:val="20"/>
                <w:szCs w:val="20"/>
              </w:rPr>
            </w:pPr>
            <w:r w:rsidRPr="008E25F5">
              <w:rPr>
                <w:sz w:val="20"/>
                <w:szCs w:val="20"/>
              </w:rPr>
              <w:t>год</w:t>
            </w:r>
          </w:p>
        </w:tc>
        <w:tc>
          <w:tcPr>
            <w:tcW w:w="992" w:type="dxa"/>
          </w:tcPr>
          <w:p w:rsidR="00004680" w:rsidRPr="008E25F5" w:rsidRDefault="00004680" w:rsidP="007C09D0">
            <w:pPr>
              <w:jc w:val="center"/>
              <w:rPr>
                <w:sz w:val="20"/>
                <w:szCs w:val="20"/>
              </w:rPr>
            </w:pPr>
            <w:r w:rsidRPr="008E25F5">
              <w:rPr>
                <w:sz w:val="20"/>
                <w:szCs w:val="20"/>
              </w:rPr>
              <w:t xml:space="preserve">2017 </w:t>
            </w:r>
          </w:p>
          <w:p w:rsidR="00004680" w:rsidRPr="008E25F5" w:rsidRDefault="00004680" w:rsidP="007C09D0">
            <w:pPr>
              <w:jc w:val="center"/>
              <w:rPr>
                <w:sz w:val="20"/>
                <w:szCs w:val="20"/>
              </w:rPr>
            </w:pPr>
            <w:r w:rsidRPr="008E25F5">
              <w:rPr>
                <w:sz w:val="20"/>
                <w:szCs w:val="20"/>
              </w:rPr>
              <w:t>год</w:t>
            </w:r>
          </w:p>
        </w:tc>
        <w:tc>
          <w:tcPr>
            <w:tcW w:w="851" w:type="dxa"/>
          </w:tcPr>
          <w:p w:rsidR="00004680" w:rsidRPr="008E25F5" w:rsidRDefault="00004680" w:rsidP="007C09D0">
            <w:pPr>
              <w:jc w:val="center"/>
              <w:rPr>
                <w:sz w:val="20"/>
                <w:szCs w:val="20"/>
              </w:rPr>
            </w:pPr>
            <w:r w:rsidRPr="008E25F5">
              <w:rPr>
                <w:sz w:val="20"/>
                <w:szCs w:val="20"/>
              </w:rPr>
              <w:t xml:space="preserve">2018 </w:t>
            </w:r>
          </w:p>
          <w:p w:rsidR="00004680" w:rsidRPr="008E25F5" w:rsidRDefault="00004680" w:rsidP="007C09D0">
            <w:pPr>
              <w:jc w:val="center"/>
              <w:rPr>
                <w:sz w:val="20"/>
                <w:szCs w:val="20"/>
              </w:rPr>
            </w:pPr>
            <w:r w:rsidRPr="008E25F5">
              <w:rPr>
                <w:sz w:val="20"/>
                <w:szCs w:val="20"/>
              </w:rPr>
              <w:t>год</w:t>
            </w:r>
          </w:p>
        </w:tc>
        <w:tc>
          <w:tcPr>
            <w:tcW w:w="850" w:type="dxa"/>
          </w:tcPr>
          <w:p w:rsidR="00004680" w:rsidRPr="008E25F5" w:rsidRDefault="00004680" w:rsidP="007C09D0">
            <w:pPr>
              <w:jc w:val="center"/>
              <w:rPr>
                <w:sz w:val="20"/>
                <w:szCs w:val="20"/>
              </w:rPr>
            </w:pPr>
            <w:r w:rsidRPr="008E25F5">
              <w:rPr>
                <w:sz w:val="20"/>
                <w:szCs w:val="20"/>
              </w:rPr>
              <w:t xml:space="preserve">2019 </w:t>
            </w:r>
          </w:p>
          <w:p w:rsidR="00004680" w:rsidRPr="008E25F5" w:rsidRDefault="00004680" w:rsidP="007C09D0">
            <w:pPr>
              <w:jc w:val="center"/>
              <w:rPr>
                <w:sz w:val="20"/>
                <w:szCs w:val="20"/>
              </w:rPr>
            </w:pPr>
            <w:r w:rsidRPr="008E25F5">
              <w:rPr>
                <w:sz w:val="20"/>
                <w:szCs w:val="20"/>
              </w:rPr>
              <w:t>год</w:t>
            </w:r>
          </w:p>
        </w:tc>
        <w:tc>
          <w:tcPr>
            <w:tcW w:w="993" w:type="dxa"/>
          </w:tcPr>
          <w:p w:rsidR="00004680" w:rsidRPr="008E25F5" w:rsidRDefault="00004680" w:rsidP="007C09D0">
            <w:pPr>
              <w:jc w:val="center"/>
              <w:rPr>
                <w:sz w:val="20"/>
                <w:szCs w:val="20"/>
              </w:rPr>
            </w:pPr>
            <w:r w:rsidRPr="008E25F5">
              <w:rPr>
                <w:sz w:val="20"/>
                <w:szCs w:val="20"/>
              </w:rPr>
              <w:t>2020</w:t>
            </w:r>
          </w:p>
          <w:p w:rsidR="00004680" w:rsidRPr="008E25F5" w:rsidRDefault="00004680" w:rsidP="007C09D0">
            <w:pPr>
              <w:jc w:val="center"/>
              <w:rPr>
                <w:sz w:val="20"/>
                <w:szCs w:val="20"/>
              </w:rPr>
            </w:pPr>
            <w:r w:rsidRPr="008E25F5">
              <w:rPr>
                <w:sz w:val="20"/>
                <w:szCs w:val="20"/>
              </w:rPr>
              <w:t xml:space="preserve"> год</w:t>
            </w:r>
          </w:p>
        </w:tc>
      </w:tr>
      <w:tr w:rsidR="00004680" w:rsidRPr="008E25F5" w:rsidTr="007C09D0">
        <w:tc>
          <w:tcPr>
            <w:tcW w:w="1452" w:type="dxa"/>
          </w:tcPr>
          <w:p w:rsidR="00004680" w:rsidRPr="008E25F5" w:rsidRDefault="00004680" w:rsidP="007C09D0">
            <w:pPr>
              <w:jc w:val="both"/>
              <w:rPr>
                <w:sz w:val="20"/>
                <w:szCs w:val="20"/>
              </w:rPr>
            </w:pPr>
            <w:r w:rsidRPr="008E25F5">
              <w:rPr>
                <w:sz w:val="20"/>
                <w:szCs w:val="20"/>
              </w:rPr>
              <w:t xml:space="preserve">Капитальные вложения </w:t>
            </w:r>
          </w:p>
        </w:tc>
        <w:tc>
          <w:tcPr>
            <w:tcW w:w="992" w:type="dxa"/>
          </w:tcPr>
          <w:p w:rsidR="00004680" w:rsidRPr="008E25F5" w:rsidRDefault="00004680" w:rsidP="007C09D0">
            <w:pPr>
              <w:ind w:left="-108" w:right="-108"/>
              <w:jc w:val="center"/>
              <w:rPr>
                <w:sz w:val="18"/>
                <w:szCs w:val="18"/>
              </w:rPr>
            </w:pPr>
            <w:r w:rsidRPr="008E25F5">
              <w:rPr>
                <w:sz w:val="18"/>
                <w:szCs w:val="18"/>
              </w:rPr>
              <w:t>12553,50</w:t>
            </w:r>
          </w:p>
        </w:tc>
        <w:tc>
          <w:tcPr>
            <w:tcW w:w="850" w:type="dxa"/>
          </w:tcPr>
          <w:p w:rsidR="00004680" w:rsidRPr="008E25F5" w:rsidRDefault="00004680" w:rsidP="007C09D0">
            <w:pPr>
              <w:ind w:left="-108" w:right="-108"/>
              <w:jc w:val="center"/>
              <w:rPr>
                <w:sz w:val="18"/>
                <w:szCs w:val="18"/>
              </w:rPr>
            </w:pPr>
            <w:r w:rsidRPr="008E25F5">
              <w:rPr>
                <w:sz w:val="18"/>
                <w:szCs w:val="18"/>
              </w:rPr>
              <w:t>12553,50</w:t>
            </w:r>
          </w:p>
        </w:tc>
        <w:tc>
          <w:tcPr>
            <w:tcW w:w="993" w:type="dxa"/>
          </w:tcPr>
          <w:p w:rsidR="00004680" w:rsidRPr="008E25F5" w:rsidRDefault="00004680" w:rsidP="007C09D0">
            <w:pPr>
              <w:jc w:val="center"/>
              <w:rPr>
                <w:sz w:val="18"/>
                <w:szCs w:val="18"/>
              </w:rPr>
            </w:pPr>
            <w:r w:rsidRPr="008E25F5">
              <w:rPr>
                <w:sz w:val="18"/>
                <w:szCs w:val="18"/>
              </w:rPr>
              <w:t>0</w:t>
            </w:r>
          </w:p>
        </w:tc>
        <w:tc>
          <w:tcPr>
            <w:tcW w:w="992" w:type="dxa"/>
          </w:tcPr>
          <w:p w:rsidR="00004680" w:rsidRPr="008E25F5" w:rsidRDefault="00004680" w:rsidP="007C09D0">
            <w:pPr>
              <w:jc w:val="center"/>
              <w:rPr>
                <w:sz w:val="18"/>
                <w:szCs w:val="18"/>
              </w:rPr>
            </w:pPr>
            <w:r w:rsidRPr="008E25F5">
              <w:rPr>
                <w:sz w:val="18"/>
                <w:szCs w:val="18"/>
              </w:rPr>
              <w:t>0</w:t>
            </w:r>
          </w:p>
        </w:tc>
        <w:tc>
          <w:tcPr>
            <w:tcW w:w="992" w:type="dxa"/>
          </w:tcPr>
          <w:p w:rsidR="00004680" w:rsidRPr="008E25F5" w:rsidRDefault="00004680" w:rsidP="007C09D0">
            <w:pPr>
              <w:jc w:val="center"/>
              <w:rPr>
                <w:sz w:val="20"/>
                <w:szCs w:val="20"/>
              </w:rPr>
            </w:pPr>
            <w:r w:rsidRPr="008E25F5">
              <w:rPr>
                <w:sz w:val="20"/>
                <w:szCs w:val="20"/>
              </w:rPr>
              <w:t>0</w:t>
            </w:r>
          </w:p>
        </w:tc>
        <w:tc>
          <w:tcPr>
            <w:tcW w:w="992" w:type="dxa"/>
          </w:tcPr>
          <w:p w:rsidR="00004680" w:rsidRPr="008E25F5" w:rsidRDefault="00004680" w:rsidP="007C09D0">
            <w:pPr>
              <w:jc w:val="center"/>
              <w:rPr>
                <w:sz w:val="20"/>
                <w:szCs w:val="20"/>
              </w:rPr>
            </w:pPr>
            <w:r w:rsidRPr="008E25F5">
              <w:rPr>
                <w:sz w:val="20"/>
                <w:szCs w:val="20"/>
              </w:rPr>
              <w:t>0</w:t>
            </w:r>
          </w:p>
        </w:tc>
        <w:tc>
          <w:tcPr>
            <w:tcW w:w="851" w:type="dxa"/>
          </w:tcPr>
          <w:p w:rsidR="00004680" w:rsidRPr="008E25F5" w:rsidRDefault="00004680" w:rsidP="007C09D0">
            <w:pPr>
              <w:jc w:val="center"/>
              <w:rPr>
                <w:sz w:val="20"/>
                <w:szCs w:val="20"/>
              </w:rPr>
            </w:pPr>
            <w:r w:rsidRPr="008E25F5">
              <w:rPr>
                <w:sz w:val="20"/>
                <w:szCs w:val="20"/>
              </w:rPr>
              <w:t>0</w:t>
            </w:r>
          </w:p>
        </w:tc>
        <w:tc>
          <w:tcPr>
            <w:tcW w:w="850" w:type="dxa"/>
          </w:tcPr>
          <w:p w:rsidR="00004680" w:rsidRPr="008E25F5" w:rsidRDefault="00004680" w:rsidP="007C09D0">
            <w:pPr>
              <w:jc w:val="center"/>
              <w:rPr>
                <w:sz w:val="20"/>
                <w:szCs w:val="20"/>
              </w:rPr>
            </w:pPr>
            <w:r w:rsidRPr="008E25F5">
              <w:rPr>
                <w:sz w:val="20"/>
                <w:szCs w:val="20"/>
              </w:rPr>
              <w:t>0</w:t>
            </w:r>
          </w:p>
        </w:tc>
        <w:tc>
          <w:tcPr>
            <w:tcW w:w="993" w:type="dxa"/>
          </w:tcPr>
          <w:p w:rsidR="00004680" w:rsidRPr="008E25F5" w:rsidRDefault="00004680" w:rsidP="007C09D0">
            <w:pPr>
              <w:jc w:val="center"/>
              <w:rPr>
                <w:sz w:val="20"/>
                <w:szCs w:val="20"/>
              </w:rPr>
            </w:pPr>
            <w:r w:rsidRPr="008E25F5">
              <w:rPr>
                <w:sz w:val="20"/>
                <w:szCs w:val="20"/>
              </w:rPr>
              <w:t>0</w:t>
            </w:r>
          </w:p>
        </w:tc>
      </w:tr>
      <w:tr w:rsidR="00004680" w:rsidRPr="008E25F5" w:rsidTr="007C09D0">
        <w:tc>
          <w:tcPr>
            <w:tcW w:w="1452" w:type="dxa"/>
          </w:tcPr>
          <w:p w:rsidR="00004680" w:rsidRPr="008E25F5" w:rsidRDefault="00004680" w:rsidP="007C09D0">
            <w:pPr>
              <w:jc w:val="both"/>
              <w:rPr>
                <w:sz w:val="20"/>
                <w:szCs w:val="20"/>
              </w:rPr>
            </w:pPr>
            <w:r w:rsidRPr="008E25F5">
              <w:rPr>
                <w:sz w:val="20"/>
                <w:szCs w:val="20"/>
              </w:rPr>
              <w:t>Прочие расходы</w:t>
            </w:r>
          </w:p>
        </w:tc>
        <w:tc>
          <w:tcPr>
            <w:tcW w:w="992" w:type="dxa"/>
          </w:tcPr>
          <w:p w:rsidR="00004680" w:rsidRPr="008E25F5" w:rsidRDefault="00367156" w:rsidP="009C09AD">
            <w:pPr>
              <w:ind w:left="-108" w:right="-108"/>
              <w:jc w:val="center"/>
              <w:rPr>
                <w:sz w:val="18"/>
                <w:szCs w:val="18"/>
              </w:rPr>
            </w:pPr>
            <w:r>
              <w:rPr>
                <w:sz w:val="18"/>
                <w:szCs w:val="18"/>
              </w:rPr>
              <w:t>61</w:t>
            </w:r>
            <w:r w:rsidR="00C74B7B">
              <w:rPr>
                <w:sz w:val="18"/>
                <w:szCs w:val="18"/>
              </w:rPr>
              <w:t>526</w:t>
            </w:r>
            <w:r w:rsidR="009C09AD">
              <w:rPr>
                <w:sz w:val="18"/>
                <w:szCs w:val="18"/>
              </w:rPr>
              <w:t>417</w:t>
            </w:r>
            <w:r>
              <w:rPr>
                <w:sz w:val="18"/>
                <w:szCs w:val="18"/>
              </w:rPr>
              <w:t>,</w:t>
            </w:r>
            <w:r w:rsidR="009C09AD">
              <w:rPr>
                <w:sz w:val="18"/>
                <w:szCs w:val="18"/>
              </w:rPr>
              <w:t>39</w:t>
            </w:r>
          </w:p>
        </w:tc>
        <w:tc>
          <w:tcPr>
            <w:tcW w:w="850" w:type="dxa"/>
          </w:tcPr>
          <w:p w:rsidR="00004680" w:rsidRPr="008E25F5" w:rsidRDefault="00004680" w:rsidP="007C09D0">
            <w:pPr>
              <w:ind w:left="-108" w:right="-108"/>
              <w:jc w:val="center"/>
              <w:rPr>
                <w:sz w:val="18"/>
                <w:szCs w:val="18"/>
              </w:rPr>
            </w:pPr>
            <w:r w:rsidRPr="008E25F5">
              <w:rPr>
                <w:sz w:val="18"/>
                <w:szCs w:val="18"/>
              </w:rPr>
              <w:t>6468179,4</w:t>
            </w:r>
          </w:p>
        </w:tc>
        <w:tc>
          <w:tcPr>
            <w:tcW w:w="993" w:type="dxa"/>
          </w:tcPr>
          <w:p w:rsidR="00004680" w:rsidRPr="008E25F5" w:rsidRDefault="00004680" w:rsidP="007C09D0">
            <w:pPr>
              <w:ind w:left="-108" w:right="-108"/>
              <w:jc w:val="center"/>
              <w:rPr>
                <w:sz w:val="18"/>
                <w:szCs w:val="18"/>
              </w:rPr>
            </w:pPr>
            <w:r w:rsidRPr="008E25F5">
              <w:rPr>
                <w:sz w:val="18"/>
                <w:szCs w:val="18"/>
              </w:rPr>
              <w:t>7238387,16</w:t>
            </w:r>
          </w:p>
        </w:tc>
        <w:tc>
          <w:tcPr>
            <w:tcW w:w="992" w:type="dxa"/>
          </w:tcPr>
          <w:p w:rsidR="00004680" w:rsidRPr="008E25F5" w:rsidRDefault="00004680" w:rsidP="007C09D0">
            <w:pPr>
              <w:ind w:left="-108" w:right="-108"/>
              <w:jc w:val="center"/>
              <w:rPr>
                <w:sz w:val="18"/>
                <w:szCs w:val="18"/>
              </w:rPr>
            </w:pPr>
            <w:r w:rsidRPr="008E25F5">
              <w:rPr>
                <w:sz w:val="18"/>
                <w:szCs w:val="18"/>
              </w:rPr>
              <w:t>7361973,16</w:t>
            </w:r>
          </w:p>
        </w:tc>
        <w:tc>
          <w:tcPr>
            <w:tcW w:w="992" w:type="dxa"/>
          </w:tcPr>
          <w:p w:rsidR="00004680" w:rsidRPr="008E25F5" w:rsidRDefault="00004680" w:rsidP="009C09AD">
            <w:pPr>
              <w:ind w:left="-108" w:right="-108"/>
              <w:jc w:val="center"/>
              <w:rPr>
                <w:sz w:val="18"/>
                <w:szCs w:val="18"/>
              </w:rPr>
            </w:pPr>
            <w:r>
              <w:rPr>
                <w:sz w:val="18"/>
                <w:szCs w:val="18"/>
              </w:rPr>
              <w:t>7907</w:t>
            </w:r>
            <w:r w:rsidR="009C09AD">
              <w:rPr>
                <w:sz w:val="18"/>
                <w:szCs w:val="18"/>
              </w:rPr>
              <w:t>605</w:t>
            </w:r>
            <w:r>
              <w:rPr>
                <w:sz w:val="18"/>
                <w:szCs w:val="18"/>
              </w:rPr>
              <w:t>,</w:t>
            </w:r>
            <w:r w:rsidR="009C09AD">
              <w:rPr>
                <w:sz w:val="18"/>
                <w:szCs w:val="18"/>
              </w:rPr>
              <w:t>28</w:t>
            </w:r>
          </w:p>
        </w:tc>
        <w:tc>
          <w:tcPr>
            <w:tcW w:w="992" w:type="dxa"/>
          </w:tcPr>
          <w:p w:rsidR="00004680" w:rsidRPr="008E25F5" w:rsidRDefault="00C74B7B" w:rsidP="00FA2494">
            <w:pPr>
              <w:ind w:left="-108" w:right="-109"/>
              <w:jc w:val="center"/>
              <w:rPr>
                <w:sz w:val="18"/>
                <w:szCs w:val="18"/>
              </w:rPr>
            </w:pPr>
            <w:r>
              <w:rPr>
                <w:sz w:val="18"/>
                <w:szCs w:val="18"/>
              </w:rPr>
              <w:t>7854422,99</w:t>
            </w:r>
          </w:p>
        </w:tc>
        <w:tc>
          <w:tcPr>
            <w:tcW w:w="851" w:type="dxa"/>
          </w:tcPr>
          <w:p w:rsidR="00004680" w:rsidRPr="008E25F5" w:rsidRDefault="00367156" w:rsidP="00E90FA2">
            <w:pPr>
              <w:ind w:left="-107" w:right="-78"/>
              <w:jc w:val="center"/>
              <w:rPr>
                <w:sz w:val="18"/>
                <w:szCs w:val="18"/>
              </w:rPr>
            </w:pPr>
            <w:r>
              <w:rPr>
                <w:sz w:val="18"/>
                <w:szCs w:val="18"/>
              </w:rPr>
              <w:t>7</w:t>
            </w:r>
            <w:r w:rsidR="00E90FA2">
              <w:rPr>
                <w:sz w:val="18"/>
                <w:szCs w:val="18"/>
              </w:rPr>
              <w:t>85</w:t>
            </w:r>
            <w:r>
              <w:rPr>
                <w:sz w:val="18"/>
                <w:szCs w:val="18"/>
              </w:rPr>
              <w:t>4840,2</w:t>
            </w:r>
          </w:p>
        </w:tc>
        <w:tc>
          <w:tcPr>
            <w:tcW w:w="850" w:type="dxa"/>
          </w:tcPr>
          <w:p w:rsidR="00004680" w:rsidRPr="008E25F5" w:rsidRDefault="00367156" w:rsidP="007C09D0">
            <w:pPr>
              <w:ind w:left="-166" w:right="-142"/>
              <w:jc w:val="center"/>
              <w:rPr>
                <w:sz w:val="18"/>
                <w:szCs w:val="18"/>
              </w:rPr>
            </w:pPr>
            <w:r>
              <w:rPr>
                <w:sz w:val="18"/>
                <w:szCs w:val="18"/>
              </w:rPr>
              <w:t>8151450,2</w:t>
            </w:r>
          </w:p>
        </w:tc>
        <w:tc>
          <w:tcPr>
            <w:tcW w:w="993" w:type="dxa"/>
          </w:tcPr>
          <w:p w:rsidR="00004680" w:rsidRPr="008E25F5" w:rsidRDefault="00004680" w:rsidP="007C09D0">
            <w:pPr>
              <w:ind w:left="-74" w:right="-108"/>
              <w:jc w:val="center"/>
              <w:rPr>
                <w:sz w:val="18"/>
                <w:szCs w:val="18"/>
              </w:rPr>
            </w:pPr>
            <w:r w:rsidRPr="008E25F5">
              <w:rPr>
                <w:sz w:val="18"/>
                <w:szCs w:val="18"/>
              </w:rPr>
              <w:t>8689559,0</w:t>
            </w:r>
          </w:p>
        </w:tc>
      </w:tr>
      <w:tr w:rsidR="00367156" w:rsidRPr="008E25F5" w:rsidTr="007C09D0">
        <w:tc>
          <w:tcPr>
            <w:tcW w:w="1452" w:type="dxa"/>
          </w:tcPr>
          <w:p w:rsidR="00367156" w:rsidRPr="008E25F5" w:rsidRDefault="00367156" w:rsidP="00367156">
            <w:pPr>
              <w:jc w:val="both"/>
              <w:rPr>
                <w:sz w:val="20"/>
                <w:szCs w:val="20"/>
              </w:rPr>
            </w:pPr>
            <w:r w:rsidRPr="008E25F5">
              <w:rPr>
                <w:sz w:val="20"/>
                <w:szCs w:val="20"/>
              </w:rPr>
              <w:t>Итого</w:t>
            </w:r>
          </w:p>
        </w:tc>
        <w:tc>
          <w:tcPr>
            <w:tcW w:w="992" w:type="dxa"/>
          </w:tcPr>
          <w:p w:rsidR="00367156" w:rsidRPr="008E25F5" w:rsidRDefault="00C74B7B" w:rsidP="009C09AD">
            <w:pPr>
              <w:ind w:left="-108" w:right="-108"/>
              <w:jc w:val="center"/>
              <w:rPr>
                <w:sz w:val="18"/>
                <w:szCs w:val="18"/>
              </w:rPr>
            </w:pPr>
            <w:r>
              <w:rPr>
                <w:sz w:val="18"/>
                <w:szCs w:val="18"/>
              </w:rPr>
              <w:t>61538</w:t>
            </w:r>
            <w:r w:rsidR="009C09AD">
              <w:rPr>
                <w:sz w:val="18"/>
                <w:szCs w:val="18"/>
              </w:rPr>
              <w:t>970</w:t>
            </w:r>
            <w:r>
              <w:rPr>
                <w:sz w:val="18"/>
                <w:szCs w:val="18"/>
              </w:rPr>
              <w:t>,</w:t>
            </w:r>
            <w:r w:rsidR="009C09AD">
              <w:rPr>
                <w:sz w:val="18"/>
                <w:szCs w:val="18"/>
              </w:rPr>
              <w:t>89</w:t>
            </w:r>
          </w:p>
        </w:tc>
        <w:tc>
          <w:tcPr>
            <w:tcW w:w="850" w:type="dxa"/>
          </w:tcPr>
          <w:p w:rsidR="00367156" w:rsidRPr="008E25F5" w:rsidRDefault="00367156" w:rsidP="00367156">
            <w:pPr>
              <w:ind w:left="-108" w:right="-108"/>
              <w:jc w:val="center"/>
              <w:rPr>
                <w:sz w:val="18"/>
                <w:szCs w:val="18"/>
              </w:rPr>
            </w:pPr>
            <w:r w:rsidRPr="008E25F5">
              <w:rPr>
                <w:sz w:val="18"/>
                <w:szCs w:val="18"/>
              </w:rPr>
              <w:t>6480732,9</w:t>
            </w:r>
          </w:p>
        </w:tc>
        <w:tc>
          <w:tcPr>
            <w:tcW w:w="993" w:type="dxa"/>
          </w:tcPr>
          <w:p w:rsidR="00367156" w:rsidRPr="008E25F5" w:rsidRDefault="00367156" w:rsidP="00367156">
            <w:pPr>
              <w:ind w:left="-108" w:right="-108"/>
              <w:jc w:val="center"/>
              <w:rPr>
                <w:sz w:val="18"/>
                <w:szCs w:val="18"/>
              </w:rPr>
            </w:pPr>
            <w:r w:rsidRPr="008E25F5">
              <w:rPr>
                <w:sz w:val="18"/>
                <w:szCs w:val="18"/>
              </w:rPr>
              <w:t>7238387,16</w:t>
            </w:r>
          </w:p>
        </w:tc>
        <w:tc>
          <w:tcPr>
            <w:tcW w:w="992" w:type="dxa"/>
          </w:tcPr>
          <w:p w:rsidR="00367156" w:rsidRPr="008E25F5" w:rsidRDefault="00367156" w:rsidP="00367156">
            <w:pPr>
              <w:ind w:left="-108" w:right="-108"/>
              <w:jc w:val="center"/>
              <w:rPr>
                <w:sz w:val="18"/>
                <w:szCs w:val="18"/>
              </w:rPr>
            </w:pPr>
            <w:r w:rsidRPr="008E25F5">
              <w:rPr>
                <w:sz w:val="18"/>
                <w:szCs w:val="18"/>
              </w:rPr>
              <w:t>7361973,16</w:t>
            </w:r>
          </w:p>
        </w:tc>
        <w:tc>
          <w:tcPr>
            <w:tcW w:w="992" w:type="dxa"/>
          </w:tcPr>
          <w:p w:rsidR="00367156" w:rsidRPr="008E25F5" w:rsidRDefault="00367156" w:rsidP="009C09AD">
            <w:pPr>
              <w:ind w:left="-108" w:right="-108"/>
              <w:jc w:val="center"/>
              <w:rPr>
                <w:sz w:val="18"/>
                <w:szCs w:val="18"/>
              </w:rPr>
            </w:pPr>
            <w:r>
              <w:rPr>
                <w:sz w:val="18"/>
                <w:szCs w:val="18"/>
              </w:rPr>
              <w:t>7907</w:t>
            </w:r>
            <w:r w:rsidR="009C09AD">
              <w:rPr>
                <w:sz w:val="18"/>
                <w:szCs w:val="18"/>
              </w:rPr>
              <w:t>605</w:t>
            </w:r>
            <w:r>
              <w:rPr>
                <w:sz w:val="18"/>
                <w:szCs w:val="18"/>
              </w:rPr>
              <w:t>,</w:t>
            </w:r>
            <w:r w:rsidR="009C09AD">
              <w:rPr>
                <w:sz w:val="18"/>
                <w:szCs w:val="18"/>
              </w:rPr>
              <w:t>28</w:t>
            </w:r>
          </w:p>
        </w:tc>
        <w:tc>
          <w:tcPr>
            <w:tcW w:w="992" w:type="dxa"/>
          </w:tcPr>
          <w:p w:rsidR="00367156" w:rsidRPr="008E25F5" w:rsidRDefault="00C74B7B" w:rsidP="00367156">
            <w:pPr>
              <w:ind w:left="-108" w:right="-109"/>
              <w:jc w:val="center"/>
              <w:rPr>
                <w:sz w:val="18"/>
                <w:szCs w:val="18"/>
              </w:rPr>
            </w:pPr>
            <w:r>
              <w:rPr>
                <w:sz w:val="18"/>
                <w:szCs w:val="18"/>
              </w:rPr>
              <w:t>7854422,99</w:t>
            </w:r>
          </w:p>
        </w:tc>
        <w:tc>
          <w:tcPr>
            <w:tcW w:w="851" w:type="dxa"/>
          </w:tcPr>
          <w:p w:rsidR="00367156" w:rsidRPr="008E25F5" w:rsidRDefault="00367156" w:rsidP="00E90FA2">
            <w:pPr>
              <w:ind w:left="-107" w:right="-78"/>
              <w:jc w:val="center"/>
              <w:rPr>
                <w:sz w:val="18"/>
                <w:szCs w:val="18"/>
              </w:rPr>
            </w:pPr>
            <w:r>
              <w:rPr>
                <w:sz w:val="18"/>
                <w:szCs w:val="18"/>
              </w:rPr>
              <w:t>7</w:t>
            </w:r>
            <w:r w:rsidR="00E90FA2">
              <w:rPr>
                <w:sz w:val="18"/>
                <w:szCs w:val="18"/>
              </w:rPr>
              <w:t>85</w:t>
            </w:r>
            <w:r>
              <w:rPr>
                <w:sz w:val="18"/>
                <w:szCs w:val="18"/>
              </w:rPr>
              <w:t>4840,2</w:t>
            </w:r>
          </w:p>
        </w:tc>
        <w:tc>
          <w:tcPr>
            <w:tcW w:w="850" w:type="dxa"/>
          </w:tcPr>
          <w:p w:rsidR="00367156" w:rsidRPr="008E25F5" w:rsidRDefault="00367156" w:rsidP="00367156">
            <w:pPr>
              <w:ind w:left="-166" w:right="-142"/>
              <w:jc w:val="center"/>
              <w:rPr>
                <w:sz w:val="18"/>
                <w:szCs w:val="18"/>
              </w:rPr>
            </w:pPr>
            <w:r>
              <w:rPr>
                <w:sz w:val="18"/>
                <w:szCs w:val="18"/>
              </w:rPr>
              <w:t>8151450,2</w:t>
            </w:r>
          </w:p>
        </w:tc>
        <w:tc>
          <w:tcPr>
            <w:tcW w:w="993" w:type="dxa"/>
          </w:tcPr>
          <w:p w:rsidR="00367156" w:rsidRPr="008E25F5" w:rsidRDefault="00367156" w:rsidP="00367156">
            <w:pPr>
              <w:ind w:left="-74" w:right="-108"/>
              <w:jc w:val="center"/>
              <w:rPr>
                <w:sz w:val="18"/>
                <w:szCs w:val="18"/>
              </w:rPr>
            </w:pPr>
            <w:r w:rsidRPr="008E25F5">
              <w:rPr>
                <w:sz w:val="18"/>
                <w:szCs w:val="18"/>
              </w:rPr>
              <w:t>8689559,0».</w:t>
            </w:r>
          </w:p>
        </w:tc>
      </w:tr>
    </w:tbl>
    <w:p w:rsidR="005B3834" w:rsidRDefault="00032309" w:rsidP="008F6309">
      <w:pPr>
        <w:tabs>
          <w:tab w:val="left" w:pos="9720"/>
        </w:tabs>
        <w:suppressAutoHyphens/>
        <w:spacing w:line="440" w:lineRule="exact"/>
        <w:ind w:right="31" w:firstLine="720"/>
        <w:jc w:val="both"/>
        <w:outlineLvl w:val="0"/>
        <w:rPr>
          <w:sz w:val="28"/>
          <w:szCs w:val="28"/>
        </w:rPr>
      </w:pPr>
      <w:r>
        <w:rPr>
          <w:sz w:val="28"/>
          <w:szCs w:val="28"/>
        </w:rPr>
        <w:t>6</w:t>
      </w:r>
      <w:r w:rsidR="008F6309">
        <w:rPr>
          <w:sz w:val="28"/>
          <w:szCs w:val="28"/>
        </w:rPr>
        <w:t xml:space="preserve">. </w:t>
      </w:r>
      <w:r w:rsidR="00FE2369">
        <w:rPr>
          <w:sz w:val="28"/>
          <w:szCs w:val="28"/>
        </w:rPr>
        <w:t xml:space="preserve">В абзаце пятом </w:t>
      </w:r>
      <w:r w:rsidR="005B3834">
        <w:rPr>
          <w:sz w:val="28"/>
          <w:szCs w:val="28"/>
        </w:rPr>
        <w:t>раздел</w:t>
      </w:r>
      <w:r w:rsidR="00FE2369">
        <w:rPr>
          <w:sz w:val="28"/>
          <w:szCs w:val="28"/>
        </w:rPr>
        <w:t>а</w:t>
      </w:r>
      <w:r w:rsidR="005B3834">
        <w:rPr>
          <w:sz w:val="28"/>
          <w:szCs w:val="28"/>
        </w:rPr>
        <w:t xml:space="preserve"> 6 «</w:t>
      </w:r>
      <w:r w:rsidR="005B3834" w:rsidRPr="008F6309">
        <w:rPr>
          <w:sz w:val="28"/>
          <w:szCs w:val="28"/>
        </w:rPr>
        <w:t>Анализ рисков реализации Государственной программы,</w:t>
      </w:r>
      <w:r w:rsidR="005B3834">
        <w:rPr>
          <w:sz w:val="28"/>
          <w:szCs w:val="28"/>
        </w:rPr>
        <w:t xml:space="preserve"> </w:t>
      </w:r>
      <w:r w:rsidR="005B3834" w:rsidRPr="008F6309">
        <w:rPr>
          <w:sz w:val="28"/>
          <w:szCs w:val="28"/>
        </w:rPr>
        <w:t>описание мер управления рисками</w:t>
      </w:r>
      <w:r w:rsidR="005B3834">
        <w:rPr>
          <w:sz w:val="28"/>
          <w:szCs w:val="28"/>
        </w:rPr>
        <w:t>»</w:t>
      </w:r>
      <w:r w:rsidR="00FE2369" w:rsidRPr="00FE2369">
        <w:rPr>
          <w:sz w:val="28"/>
          <w:szCs w:val="28"/>
        </w:rPr>
        <w:t xml:space="preserve"> </w:t>
      </w:r>
      <w:r w:rsidR="00FE2369">
        <w:rPr>
          <w:sz w:val="28"/>
          <w:szCs w:val="28"/>
        </w:rPr>
        <w:t>слова «</w:t>
      </w:r>
      <w:r w:rsidR="00FE2369" w:rsidRPr="008F6309">
        <w:rPr>
          <w:sz w:val="28"/>
          <w:szCs w:val="28"/>
        </w:rPr>
        <w:t xml:space="preserve">учреждений </w:t>
      </w:r>
      <w:r w:rsidR="00FE2369" w:rsidRPr="008F6309">
        <w:rPr>
          <w:sz w:val="28"/>
          <w:szCs w:val="28"/>
        </w:rPr>
        <w:lastRenderedPageBreak/>
        <w:t>социального обслуживания населения</w:t>
      </w:r>
      <w:r w:rsidR="00FE2369">
        <w:rPr>
          <w:sz w:val="28"/>
          <w:szCs w:val="28"/>
        </w:rPr>
        <w:t>» заменить словами «</w:t>
      </w:r>
      <w:r w:rsidR="00FE2369" w:rsidRPr="00DB7505">
        <w:rPr>
          <w:sz w:val="28"/>
          <w:szCs w:val="28"/>
        </w:rPr>
        <w:t>организаций социального обслуживания, находящихся в ведении Кировской области</w:t>
      </w:r>
      <w:r w:rsidR="00FE2369">
        <w:rPr>
          <w:sz w:val="28"/>
          <w:szCs w:val="28"/>
        </w:rPr>
        <w:t>».</w:t>
      </w:r>
    </w:p>
    <w:p w:rsidR="007013F3" w:rsidRDefault="00032309" w:rsidP="00E02CFF">
      <w:pPr>
        <w:tabs>
          <w:tab w:val="left" w:pos="9720"/>
        </w:tabs>
        <w:suppressAutoHyphens/>
        <w:spacing w:line="440" w:lineRule="exact"/>
        <w:ind w:right="31" w:firstLine="720"/>
        <w:jc w:val="both"/>
        <w:outlineLvl w:val="0"/>
        <w:rPr>
          <w:sz w:val="28"/>
          <w:szCs w:val="28"/>
        </w:rPr>
      </w:pPr>
      <w:r>
        <w:rPr>
          <w:sz w:val="28"/>
          <w:szCs w:val="28"/>
        </w:rPr>
        <w:t>7</w:t>
      </w:r>
      <w:r w:rsidR="004172C5" w:rsidRPr="007013F3">
        <w:rPr>
          <w:sz w:val="28"/>
          <w:szCs w:val="28"/>
        </w:rPr>
        <w:t xml:space="preserve">. </w:t>
      </w:r>
      <w:r w:rsidR="007013F3" w:rsidRPr="007013F3">
        <w:rPr>
          <w:sz w:val="28"/>
          <w:szCs w:val="28"/>
        </w:rPr>
        <w:t>Внести изменения в сведения о целевых показателях эффективности реализации Государственной программы (приложение № 1 к Государственной программе) согласно приложению № 1.</w:t>
      </w:r>
    </w:p>
    <w:p w:rsidR="0088512E" w:rsidRPr="008E25F5" w:rsidRDefault="00032309" w:rsidP="00E02CFF">
      <w:pPr>
        <w:tabs>
          <w:tab w:val="left" w:pos="9720"/>
        </w:tabs>
        <w:suppressAutoHyphens/>
        <w:spacing w:line="440" w:lineRule="exact"/>
        <w:ind w:right="31" w:firstLine="720"/>
        <w:jc w:val="both"/>
        <w:outlineLvl w:val="0"/>
        <w:rPr>
          <w:sz w:val="28"/>
          <w:szCs w:val="28"/>
        </w:rPr>
      </w:pPr>
      <w:r>
        <w:rPr>
          <w:sz w:val="28"/>
          <w:szCs w:val="28"/>
        </w:rPr>
        <w:t>8</w:t>
      </w:r>
      <w:r w:rsidR="007013F3">
        <w:rPr>
          <w:sz w:val="28"/>
          <w:szCs w:val="28"/>
        </w:rPr>
        <w:t xml:space="preserve">. </w:t>
      </w:r>
      <w:r w:rsidR="005F444C" w:rsidRPr="007013F3">
        <w:rPr>
          <w:sz w:val="28"/>
          <w:szCs w:val="28"/>
        </w:rPr>
        <w:t>Внести изменение в сведени</w:t>
      </w:r>
      <w:r w:rsidR="000F2809" w:rsidRPr="007013F3">
        <w:rPr>
          <w:sz w:val="28"/>
          <w:szCs w:val="28"/>
        </w:rPr>
        <w:t>я</w:t>
      </w:r>
      <w:r w:rsidR="005F444C" w:rsidRPr="007013F3">
        <w:rPr>
          <w:sz w:val="28"/>
          <w:szCs w:val="28"/>
        </w:rPr>
        <w:t xml:space="preserve"> об основных мерах правового регулирования в сфере реализации Государственной программы</w:t>
      </w:r>
      <w:r w:rsidR="00E07F2D" w:rsidRPr="007013F3">
        <w:rPr>
          <w:sz w:val="28"/>
          <w:szCs w:val="28"/>
        </w:rPr>
        <w:t xml:space="preserve"> (приложение </w:t>
      </w:r>
      <w:r w:rsidR="000F2809" w:rsidRPr="007013F3">
        <w:rPr>
          <w:sz w:val="28"/>
          <w:szCs w:val="28"/>
        </w:rPr>
        <w:br/>
      </w:r>
      <w:r w:rsidR="00E07F2D" w:rsidRPr="007013F3">
        <w:rPr>
          <w:sz w:val="28"/>
          <w:szCs w:val="28"/>
        </w:rPr>
        <w:t>№</w:t>
      </w:r>
      <w:r w:rsidR="000F2809" w:rsidRPr="007013F3">
        <w:rPr>
          <w:sz w:val="28"/>
          <w:szCs w:val="28"/>
        </w:rPr>
        <w:t xml:space="preserve"> 2 к Государственной программе) согласно приложению № </w:t>
      </w:r>
      <w:r w:rsidR="007013F3">
        <w:rPr>
          <w:sz w:val="28"/>
          <w:szCs w:val="28"/>
        </w:rPr>
        <w:t>2</w:t>
      </w:r>
      <w:r w:rsidR="005F444C" w:rsidRPr="007013F3">
        <w:rPr>
          <w:sz w:val="28"/>
          <w:szCs w:val="28"/>
        </w:rPr>
        <w:t>.</w:t>
      </w:r>
    </w:p>
    <w:p w:rsidR="00E02CFF" w:rsidRDefault="00032309" w:rsidP="00E02CFF">
      <w:pPr>
        <w:tabs>
          <w:tab w:val="left" w:pos="9720"/>
        </w:tabs>
        <w:suppressAutoHyphens/>
        <w:spacing w:line="440" w:lineRule="exact"/>
        <w:ind w:right="31" w:firstLine="709"/>
        <w:jc w:val="both"/>
        <w:outlineLvl w:val="0"/>
        <w:rPr>
          <w:sz w:val="28"/>
          <w:szCs w:val="28"/>
        </w:rPr>
      </w:pPr>
      <w:r>
        <w:rPr>
          <w:sz w:val="28"/>
          <w:szCs w:val="28"/>
        </w:rPr>
        <w:t>9</w:t>
      </w:r>
      <w:r w:rsidR="0088512E" w:rsidRPr="008E25F5">
        <w:rPr>
          <w:sz w:val="28"/>
          <w:szCs w:val="28"/>
        </w:rPr>
        <w:t xml:space="preserve">. </w:t>
      </w:r>
      <w:r w:rsidR="009A6878" w:rsidRPr="008E25F5">
        <w:rPr>
          <w:sz w:val="28"/>
          <w:szCs w:val="28"/>
        </w:rPr>
        <w:t xml:space="preserve">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w:t>
      </w:r>
      <w:r w:rsidR="007013F3">
        <w:rPr>
          <w:sz w:val="28"/>
          <w:szCs w:val="28"/>
        </w:rPr>
        <w:t>3</w:t>
      </w:r>
      <w:r w:rsidR="009A6878" w:rsidRPr="008E25F5">
        <w:rPr>
          <w:sz w:val="28"/>
          <w:szCs w:val="28"/>
        </w:rPr>
        <w:t>.</w:t>
      </w:r>
    </w:p>
    <w:p w:rsidR="004172C5" w:rsidRPr="008E25F5" w:rsidRDefault="00032309" w:rsidP="00E02CFF">
      <w:pPr>
        <w:tabs>
          <w:tab w:val="left" w:pos="9720"/>
        </w:tabs>
        <w:suppressAutoHyphens/>
        <w:spacing w:line="440" w:lineRule="exact"/>
        <w:ind w:right="31" w:firstLine="709"/>
        <w:jc w:val="both"/>
        <w:outlineLvl w:val="0"/>
        <w:rPr>
          <w:sz w:val="28"/>
          <w:szCs w:val="28"/>
        </w:rPr>
      </w:pPr>
      <w:r>
        <w:rPr>
          <w:sz w:val="28"/>
          <w:szCs w:val="28"/>
        </w:rPr>
        <w:t>10</w:t>
      </w:r>
      <w:r w:rsidR="009A6878" w:rsidRPr="008E25F5">
        <w:rPr>
          <w:sz w:val="28"/>
          <w:szCs w:val="28"/>
        </w:rPr>
        <w:t xml:space="preserve">. Ресурсное обеспечение реализации Государственной программы за счет всех источников финансирования (приложение № 4 к Государственной программе) изложить в новой редакции согласно приложению № </w:t>
      </w:r>
      <w:r w:rsidR="007013F3">
        <w:rPr>
          <w:sz w:val="28"/>
          <w:szCs w:val="28"/>
        </w:rPr>
        <w:t>4</w:t>
      </w:r>
      <w:r w:rsidR="009A6878" w:rsidRPr="008E25F5">
        <w:rPr>
          <w:sz w:val="28"/>
          <w:szCs w:val="28"/>
        </w:rPr>
        <w:t xml:space="preserve">. </w:t>
      </w:r>
    </w:p>
    <w:p w:rsidR="009A6878" w:rsidRPr="008E25F5" w:rsidRDefault="00BB650B" w:rsidP="00E02CFF">
      <w:pPr>
        <w:tabs>
          <w:tab w:val="left" w:pos="9720"/>
        </w:tabs>
        <w:suppressAutoHyphens/>
        <w:spacing w:line="440" w:lineRule="exact"/>
        <w:ind w:right="31" w:firstLine="709"/>
        <w:jc w:val="both"/>
        <w:outlineLvl w:val="0"/>
        <w:rPr>
          <w:bCs/>
          <w:sz w:val="28"/>
          <w:szCs w:val="28"/>
        </w:rPr>
      </w:pPr>
      <w:r>
        <w:rPr>
          <w:bCs/>
          <w:sz w:val="28"/>
          <w:szCs w:val="28"/>
        </w:rPr>
        <w:t>1</w:t>
      </w:r>
      <w:r w:rsidR="00032309">
        <w:rPr>
          <w:bCs/>
          <w:sz w:val="28"/>
          <w:szCs w:val="28"/>
        </w:rPr>
        <w:t>1</w:t>
      </w:r>
      <w:r w:rsidR="009A6878" w:rsidRPr="008E25F5">
        <w:rPr>
          <w:bCs/>
          <w:sz w:val="28"/>
          <w:szCs w:val="28"/>
        </w:rPr>
        <w:t>. Внести в подпрограмму «Социа</w:t>
      </w:r>
      <w:r w:rsidR="00D233CE" w:rsidRPr="008E25F5">
        <w:rPr>
          <w:bCs/>
          <w:sz w:val="28"/>
          <w:szCs w:val="28"/>
        </w:rPr>
        <w:t>льная поддержка граждан» (далее</w:t>
      </w:r>
      <w:r w:rsidR="009A6878" w:rsidRPr="008E25F5">
        <w:rPr>
          <w:bCs/>
          <w:sz w:val="28"/>
          <w:szCs w:val="28"/>
        </w:rPr>
        <w:t xml:space="preserve"> </w:t>
      </w:r>
      <w:r w:rsidR="009A6878" w:rsidRPr="008E25F5">
        <w:rPr>
          <w:sz w:val="28"/>
          <w:szCs w:val="28"/>
        </w:rPr>
        <w:t>–</w:t>
      </w:r>
      <w:r w:rsidR="009A6878" w:rsidRPr="008E25F5">
        <w:rPr>
          <w:bCs/>
          <w:sz w:val="28"/>
          <w:szCs w:val="28"/>
        </w:rPr>
        <w:t xml:space="preserve"> Подпрограмма) (приложение № 5 к Государственной программе) следующие изменения:</w:t>
      </w:r>
    </w:p>
    <w:p w:rsidR="00EF3091" w:rsidRPr="00EF3091" w:rsidRDefault="00BB650B" w:rsidP="00EF3091">
      <w:pPr>
        <w:tabs>
          <w:tab w:val="left" w:pos="9720"/>
        </w:tabs>
        <w:suppressAutoHyphens/>
        <w:spacing w:line="360" w:lineRule="auto"/>
        <w:ind w:right="31" w:firstLine="720"/>
        <w:jc w:val="both"/>
        <w:outlineLvl w:val="0"/>
        <w:rPr>
          <w:bCs/>
          <w:sz w:val="28"/>
          <w:szCs w:val="28"/>
        </w:rPr>
      </w:pPr>
      <w:r>
        <w:rPr>
          <w:bCs/>
          <w:sz w:val="28"/>
          <w:szCs w:val="28"/>
        </w:rPr>
        <w:t>1</w:t>
      </w:r>
      <w:r w:rsidR="00032309">
        <w:rPr>
          <w:bCs/>
          <w:sz w:val="28"/>
          <w:szCs w:val="28"/>
        </w:rPr>
        <w:t>1</w:t>
      </w:r>
      <w:r w:rsidR="00EF3091">
        <w:rPr>
          <w:bCs/>
          <w:sz w:val="28"/>
          <w:szCs w:val="28"/>
        </w:rPr>
        <w:t>.</w:t>
      </w:r>
      <w:r w:rsidR="00EF3091" w:rsidRPr="00EF3091">
        <w:rPr>
          <w:bCs/>
          <w:sz w:val="28"/>
          <w:szCs w:val="28"/>
        </w:rPr>
        <w:t>1. В паспорте Подпрограммы:</w:t>
      </w:r>
    </w:p>
    <w:p w:rsidR="00FA2494" w:rsidRDefault="00BB650B" w:rsidP="009839C1">
      <w:pPr>
        <w:tabs>
          <w:tab w:val="left" w:pos="9720"/>
        </w:tabs>
        <w:suppressAutoHyphens/>
        <w:spacing w:line="360" w:lineRule="auto"/>
        <w:ind w:right="31" w:firstLine="720"/>
        <w:jc w:val="both"/>
        <w:outlineLvl w:val="0"/>
        <w:rPr>
          <w:bCs/>
          <w:sz w:val="28"/>
          <w:szCs w:val="28"/>
        </w:rPr>
      </w:pPr>
      <w:r>
        <w:rPr>
          <w:bCs/>
          <w:sz w:val="28"/>
          <w:szCs w:val="28"/>
        </w:rPr>
        <w:t>1</w:t>
      </w:r>
      <w:r w:rsidR="00032309">
        <w:rPr>
          <w:bCs/>
          <w:sz w:val="28"/>
          <w:szCs w:val="28"/>
        </w:rPr>
        <w:t>1</w:t>
      </w:r>
      <w:r w:rsidR="009A6878" w:rsidRPr="008E25F5">
        <w:rPr>
          <w:bCs/>
          <w:sz w:val="28"/>
          <w:szCs w:val="28"/>
        </w:rPr>
        <w:t>.1.</w:t>
      </w:r>
      <w:r w:rsidR="003005DD">
        <w:rPr>
          <w:bCs/>
          <w:sz w:val="28"/>
          <w:szCs w:val="28"/>
        </w:rPr>
        <w:t>1</w:t>
      </w:r>
      <w:r w:rsidR="00EF3091">
        <w:rPr>
          <w:bCs/>
          <w:sz w:val="28"/>
          <w:szCs w:val="28"/>
        </w:rPr>
        <w:t xml:space="preserve">. </w:t>
      </w:r>
      <w:r w:rsidR="00FA2494">
        <w:rPr>
          <w:bCs/>
          <w:sz w:val="28"/>
          <w:szCs w:val="28"/>
        </w:rPr>
        <w:t>В абзаце третьем раздела «</w:t>
      </w:r>
      <w:r w:rsidR="00FA2494" w:rsidRPr="00FA2494">
        <w:rPr>
          <w:bCs/>
          <w:sz w:val="28"/>
          <w:szCs w:val="28"/>
        </w:rPr>
        <w:t>Целевые показатели эффективности реализации Подпрограммы</w:t>
      </w:r>
      <w:r w:rsidR="00FA2494">
        <w:rPr>
          <w:bCs/>
          <w:sz w:val="28"/>
          <w:szCs w:val="28"/>
        </w:rPr>
        <w:t>» слова «отсутствие фактов» заменить словами «количество фактов».</w:t>
      </w:r>
    </w:p>
    <w:p w:rsidR="009A6878" w:rsidRPr="008E25F5" w:rsidRDefault="00FA2494" w:rsidP="009839C1">
      <w:pPr>
        <w:tabs>
          <w:tab w:val="left" w:pos="9720"/>
        </w:tabs>
        <w:suppressAutoHyphens/>
        <w:spacing w:line="360" w:lineRule="auto"/>
        <w:ind w:right="31" w:firstLine="720"/>
        <w:jc w:val="both"/>
        <w:outlineLvl w:val="0"/>
        <w:rPr>
          <w:bCs/>
          <w:sz w:val="28"/>
          <w:szCs w:val="28"/>
        </w:rPr>
      </w:pPr>
      <w:r>
        <w:rPr>
          <w:bCs/>
          <w:sz w:val="28"/>
          <w:szCs w:val="28"/>
        </w:rPr>
        <w:t xml:space="preserve">11.1.2. </w:t>
      </w:r>
      <w:r w:rsidR="005F444A" w:rsidRPr="008E25F5">
        <w:rPr>
          <w:bCs/>
          <w:sz w:val="28"/>
          <w:szCs w:val="28"/>
        </w:rPr>
        <w:t>Р</w:t>
      </w:r>
      <w:r w:rsidR="009A6878" w:rsidRPr="008E25F5">
        <w:rPr>
          <w:bCs/>
          <w:sz w:val="28"/>
          <w:szCs w:val="28"/>
        </w:rPr>
        <w:t>аздел «</w:t>
      </w:r>
      <w:r w:rsidR="009A6878" w:rsidRPr="008E25F5">
        <w:rPr>
          <w:sz w:val="28"/>
          <w:szCs w:val="28"/>
        </w:rPr>
        <w:t>Объем финансового обеспечения Подпрограммы</w:t>
      </w:r>
      <w:r w:rsidR="009A6878" w:rsidRPr="008E25F5">
        <w:rPr>
          <w:bCs/>
          <w:sz w:val="28"/>
          <w:szCs w:val="28"/>
        </w:rPr>
        <w:t>»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9A6878" w:rsidRPr="008E25F5" w:rsidTr="007A7467">
        <w:tc>
          <w:tcPr>
            <w:tcW w:w="3261" w:type="dxa"/>
          </w:tcPr>
          <w:p w:rsidR="009A6878" w:rsidRPr="008E25F5" w:rsidRDefault="00E07F2D" w:rsidP="007A7467">
            <w:pPr>
              <w:tabs>
                <w:tab w:val="left" w:pos="9720"/>
              </w:tabs>
              <w:suppressAutoHyphens/>
              <w:ind w:right="28"/>
              <w:jc w:val="both"/>
              <w:outlineLvl w:val="0"/>
              <w:rPr>
                <w:bCs/>
                <w:sz w:val="28"/>
                <w:szCs w:val="28"/>
              </w:rPr>
            </w:pPr>
            <w:r w:rsidRPr="008E25F5">
              <w:rPr>
                <w:bCs/>
                <w:sz w:val="28"/>
                <w:szCs w:val="28"/>
              </w:rPr>
              <w:t xml:space="preserve">«Объем финансового обеспечения </w:t>
            </w:r>
            <w:r w:rsidR="009A6878" w:rsidRPr="008E25F5">
              <w:rPr>
                <w:bCs/>
                <w:sz w:val="28"/>
                <w:szCs w:val="28"/>
              </w:rPr>
              <w:t>Подпро-граммы</w:t>
            </w:r>
          </w:p>
        </w:tc>
        <w:tc>
          <w:tcPr>
            <w:tcW w:w="6520" w:type="dxa"/>
          </w:tcPr>
          <w:p w:rsidR="009A6878" w:rsidRPr="008E25F5" w:rsidRDefault="009A6878" w:rsidP="007016CC">
            <w:pPr>
              <w:tabs>
                <w:tab w:val="left" w:pos="9720"/>
              </w:tabs>
              <w:suppressAutoHyphens/>
              <w:ind w:right="31"/>
              <w:jc w:val="both"/>
              <w:outlineLvl w:val="0"/>
              <w:rPr>
                <w:bCs/>
                <w:sz w:val="28"/>
                <w:szCs w:val="28"/>
              </w:rPr>
            </w:pPr>
            <w:r w:rsidRPr="008E25F5">
              <w:rPr>
                <w:bCs/>
                <w:sz w:val="28"/>
                <w:szCs w:val="28"/>
              </w:rPr>
              <w:t xml:space="preserve">объем финансового обеспечения  Подпрограммы на 2013 – 2020 годы составит </w:t>
            </w:r>
            <w:r w:rsidR="00367156">
              <w:rPr>
                <w:bCs/>
                <w:sz w:val="28"/>
                <w:szCs w:val="28"/>
              </w:rPr>
              <w:t>31578329,56</w:t>
            </w:r>
            <w:r w:rsidRPr="008E25F5">
              <w:rPr>
                <w:bCs/>
                <w:sz w:val="28"/>
                <w:szCs w:val="28"/>
              </w:rPr>
              <w:t xml:space="preserve"> тыс. рублей, из них:</w:t>
            </w:r>
          </w:p>
          <w:p w:rsidR="009A6878" w:rsidRPr="008E25F5" w:rsidRDefault="009A6878" w:rsidP="007016CC">
            <w:pPr>
              <w:tabs>
                <w:tab w:val="left" w:pos="9720"/>
              </w:tabs>
              <w:suppressAutoHyphens/>
              <w:ind w:right="31"/>
              <w:jc w:val="both"/>
              <w:outlineLvl w:val="0"/>
              <w:rPr>
                <w:bCs/>
                <w:sz w:val="28"/>
                <w:szCs w:val="28"/>
              </w:rPr>
            </w:pPr>
            <w:r w:rsidRPr="008E25F5">
              <w:rPr>
                <w:bCs/>
                <w:sz w:val="28"/>
                <w:szCs w:val="28"/>
              </w:rPr>
              <w:t xml:space="preserve">федеральный бюджет – </w:t>
            </w:r>
            <w:r w:rsidR="00367156">
              <w:rPr>
                <w:bCs/>
                <w:sz w:val="28"/>
                <w:szCs w:val="28"/>
              </w:rPr>
              <w:t>15194324,59</w:t>
            </w:r>
            <w:r w:rsidRPr="008E25F5">
              <w:rPr>
                <w:bCs/>
                <w:sz w:val="28"/>
                <w:szCs w:val="28"/>
              </w:rPr>
              <w:t xml:space="preserve"> тыс. рублей;</w:t>
            </w:r>
          </w:p>
          <w:p w:rsidR="009A6878" w:rsidRPr="008E25F5" w:rsidRDefault="009A6878" w:rsidP="007016CC">
            <w:pPr>
              <w:tabs>
                <w:tab w:val="left" w:pos="9720"/>
              </w:tabs>
              <w:suppressAutoHyphens/>
              <w:ind w:right="31"/>
              <w:jc w:val="both"/>
              <w:outlineLvl w:val="0"/>
              <w:rPr>
                <w:bCs/>
                <w:sz w:val="28"/>
                <w:szCs w:val="28"/>
              </w:rPr>
            </w:pPr>
            <w:r w:rsidRPr="008E25F5">
              <w:rPr>
                <w:bCs/>
                <w:sz w:val="28"/>
                <w:szCs w:val="28"/>
              </w:rPr>
              <w:t xml:space="preserve">областной бюджет – </w:t>
            </w:r>
            <w:r w:rsidR="00367156">
              <w:rPr>
                <w:bCs/>
                <w:sz w:val="28"/>
                <w:szCs w:val="28"/>
              </w:rPr>
              <w:t>16382042,41</w:t>
            </w:r>
            <w:r w:rsidRPr="008E25F5">
              <w:rPr>
                <w:bCs/>
                <w:sz w:val="28"/>
                <w:szCs w:val="28"/>
              </w:rPr>
              <w:t xml:space="preserve"> тыс. рублей;</w:t>
            </w:r>
          </w:p>
          <w:p w:rsidR="009A6878" w:rsidRPr="008E25F5" w:rsidRDefault="009A6878" w:rsidP="002D1EB5">
            <w:pPr>
              <w:tabs>
                <w:tab w:val="left" w:pos="9720"/>
              </w:tabs>
              <w:suppressAutoHyphens/>
              <w:ind w:right="31"/>
              <w:jc w:val="both"/>
              <w:outlineLvl w:val="0"/>
              <w:rPr>
                <w:bCs/>
                <w:sz w:val="28"/>
                <w:szCs w:val="28"/>
              </w:rPr>
            </w:pPr>
            <w:r w:rsidRPr="008E25F5">
              <w:rPr>
                <w:bCs/>
                <w:sz w:val="28"/>
                <w:szCs w:val="28"/>
              </w:rPr>
              <w:t>средства Пенсионного фонда Российской Федерации – 1962,56 тыс. рублей».</w:t>
            </w:r>
          </w:p>
        </w:tc>
      </w:tr>
    </w:tbl>
    <w:p w:rsidR="00FA2494" w:rsidRDefault="003005DD" w:rsidP="003005DD">
      <w:pPr>
        <w:tabs>
          <w:tab w:val="left" w:pos="9720"/>
        </w:tabs>
        <w:suppressAutoHyphens/>
        <w:spacing w:before="60" w:line="360" w:lineRule="auto"/>
        <w:ind w:right="28" w:firstLine="720"/>
        <w:jc w:val="both"/>
        <w:outlineLvl w:val="0"/>
        <w:rPr>
          <w:bCs/>
          <w:sz w:val="28"/>
          <w:szCs w:val="28"/>
        </w:rPr>
      </w:pPr>
      <w:r>
        <w:rPr>
          <w:bCs/>
          <w:sz w:val="28"/>
          <w:szCs w:val="28"/>
        </w:rPr>
        <w:t>1</w:t>
      </w:r>
      <w:r w:rsidR="00032309">
        <w:rPr>
          <w:bCs/>
          <w:sz w:val="28"/>
          <w:szCs w:val="28"/>
        </w:rPr>
        <w:t>1</w:t>
      </w:r>
      <w:r w:rsidRPr="00BB650B">
        <w:rPr>
          <w:bCs/>
          <w:sz w:val="28"/>
          <w:szCs w:val="28"/>
        </w:rPr>
        <w:t>.1.</w:t>
      </w:r>
      <w:r w:rsidR="0039300D">
        <w:rPr>
          <w:bCs/>
          <w:sz w:val="28"/>
          <w:szCs w:val="28"/>
        </w:rPr>
        <w:t>3</w:t>
      </w:r>
      <w:r w:rsidRPr="00BB650B">
        <w:rPr>
          <w:bCs/>
          <w:sz w:val="28"/>
          <w:szCs w:val="28"/>
        </w:rPr>
        <w:t>. В  раздел</w:t>
      </w:r>
      <w:r w:rsidR="00FA2494">
        <w:rPr>
          <w:bCs/>
          <w:sz w:val="28"/>
          <w:szCs w:val="28"/>
        </w:rPr>
        <w:t>е</w:t>
      </w:r>
      <w:r w:rsidRPr="00BB650B">
        <w:rPr>
          <w:bCs/>
          <w:sz w:val="28"/>
          <w:szCs w:val="28"/>
        </w:rPr>
        <w:t xml:space="preserve">  «Ожидаемые конечные результаты реализации Подпрограммы»</w:t>
      </w:r>
      <w:r w:rsidR="00FA2494">
        <w:rPr>
          <w:bCs/>
          <w:sz w:val="28"/>
          <w:szCs w:val="28"/>
        </w:rPr>
        <w:t>:</w:t>
      </w:r>
    </w:p>
    <w:p w:rsidR="003005DD" w:rsidRDefault="00FA2494" w:rsidP="003005DD">
      <w:pPr>
        <w:tabs>
          <w:tab w:val="left" w:pos="9720"/>
        </w:tabs>
        <w:suppressAutoHyphens/>
        <w:spacing w:before="60" w:line="360" w:lineRule="auto"/>
        <w:ind w:right="28" w:firstLine="720"/>
        <w:jc w:val="both"/>
        <w:outlineLvl w:val="0"/>
        <w:rPr>
          <w:bCs/>
          <w:sz w:val="28"/>
          <w:szCs w:val="28"/>
        </w:rPr>
      </w:pPr>
      <w:r>
        <w:rPr>
          <w:bCs/>
          <w:sz w:val="28"/>
          <w:szCs w:val="28"/>
        </w:rPr>
        <w:t>11.1.</w:t>
      </w:r>
      <w:r w:rsidR="0039300D">
        <w:rPr>
          <w:bCs/>
          <w:sz w:val="28"/>
          <w:szCs w:val="28"/>
        </w:rPr>
        <w:t>3</w:t>
      </w:r>
      <w:r>
        <w:rPr>
          <w:bCs/>
          <w:sz w:val="28"/>
          <w:szCs w:val="28"/>
        </w:rPr>
        <w:t>.1. В</w:t>
      </w:r>
      <w:r w:rsidR="003005DD" w:rsidRPr="00BB650B">
        <w:rPr>
          <w:bCs/>
          <w:sz w:val="28"/>
          <w:szCs w:val="28"/>
        </w:rPr>
        <w:t xml:space="preserve"> </w:t>
      </w:r>
      <w:r w:rsidRPr="00BB650B">
        <w:rPr>
          <w:bCs/>
          <w:sz w:val="28"/>
          <w:szCs w:val="28"/>
        </w:rPr>
        <w:t xml:space="preserve">абзаце </w:t>
      </w:r>
      <w:r>
        <w:rPr>
          <w:bCs/>
          <w:sz w:val="28"/>
          <w:szCs w:val="28"/>
        </w:rPr>
        <w:t>третьем</w:t>
      </w:r>
      <w:r w:rsidRPr="00BB650B">
        <w:rPr>
          <w:bCs/>
          <w:sz w:val="28"/>
          <w:szCs w:val="28"/>
        </w:rPr>
        <w:t xml:space="preserve">  </w:t>
      </w:r>
      <w:r w:rsidR="003005DD" w:rsidRPr="00BB650B">
        <w:rPr>
          <w:bCs/>
          <w:sz w:val="28"/>
          <w:szCs w:val="28"/>
        </w:rPr>
        <w:t>ци</w:t>
      </w:r>
      <w:r w:rsidR="006E23BF">
        <w:rPr>
          <w:bCs/>
          <w:sz w:val="28"/>
          <w:szCs w:val="28"/>
        </w:rPr>
        <w:t>фры  «24» заменить цифрами «22».</w:t>
      </w:r>
      <w:r w:rsidR="003005DD" w:rsidRPr="00EF3091">
        <w:rPr>
          <w:bCs/>
          <w:sz w:val="28"/>
          <w:szCs w:val="28"/>
        </w:rPr>
        <w:t xml:space="preserve"> </w:t>
      </w:r>
    </w:p>
    <w:p w:rsidR="00FA2494" w:rsidRPr="00FA2494" w:rsidRDefault="00FA2494" w:rsidP="00FA2494">
      <w:pPr>
        <w:tabs>
          <w:tab w:val="left" w:pos="9720"/>
        </w:tabs>
        <w:suppressAutoHyphens/>
        <w:spacing w:before="60" w:line="360" w:lineRule="auto"/>
        <w:ind w:right="28" w:firstLine="720"/>
        <w:jc w:val="both"/>
        <w:outlineLvl w:val="0"/>
        <w:rPr>
          <w:bCs/>
          <w:sz w:val="28"/>
          <w:szCs w:val="28"/>
        </w:rPr>
      </w:pPr>
      <w:r>
        <w:rPr>
          <w:bCs/>
          <w:sz w:val="28"/>
          <w:szCs w:val="28"/>
        </w:rPr>
        <w:lastRenderedPageBreak/>
        <w:t>11.1.</w:t>
      </w:r>
      <w:r w:rsidR="0039300D">
        <w:rPr>
          <w:bCs/>
          <w:sz w:val="28"/>
          <w:szCs w:val="28"/>
        </w:rPr>
        <w:t>3</w:t>
      </w:r>
      <w:r>
        <w:rPr>
          <w:bCs/>
          <w:sz w:val="28"/>
          <w:szCs w:val="28"/>
        </w:rPr>
        <w:t xml:space="preserve">.2. </w:t>
      </w:r>
      <w:r w:rsidRPr="00FA2494">
        <w:rPr>
          <w:bCs/>
          <w:sz w:val="28"/>
          <w:szCs w:val="28"/>
        </w:rPr>
        <w:t>Абзац «отсутствие фактов нарушений прав и свобод граждан при предоставлении мер социальной поддержки и обоснованных жалоб на действия (бездействие) органов социальной защиты населения, поступивших в министерство социального развития Кировской области, –  ежегодно;» изложить в следующей редакции:</w:t>
      </w:r>
    </w:p>
    <w:p w:rsidR="00FA2494" w:rsidRDefault="00FA2494" w:rsidP="00FA2494">
      <w:pPr>
        <w:tabs>
          <w:tab w:val="left" w:pos="9720"/>
        </w:tabs>
        <w:suppressAutoHyphens/>
        <w:spacing w:before="60" w:line="360" w:lineRule="auto"/>
        <w:ind w:right="28" w:firstLine="720"/>
        <w:jc w:val="both"/>
        <w:outlineLvl w:val="0"/>
        <w:rPr>
          <w:bCs/>
          <w:sz w:val="28"/>
          <w:szCs w:val="28"/>
        </w:rPr>
      </w:pPr>
      <w:r w:rsidRPr="00FA2494">
        <w:rPr>
          <w:bCs/>
          <w:sz w:val="28"/>
          <w:szCs w:val="28"/>
        </w:rPr>
        <w:t>«количеств</w:t>
      </w:r>
      <w:r>
        <w:rPr>
          <w:bCs/>
          <w:sz w:val="28"/>
          <w:szCs w:val="28"/>
        </w:rPr>
        <w:t>о</w:t>
      </w:r>
      <w:r w:rsidRPr="00FA2494">
        <w:rPr>
          <w:bCs/>
          <w:sz w:val="28"/>
          <w:szCs w:val="28"/>
        </w:rPr>
        <w:t xml:space="preserve"> фактов нарушений прав и свобод граждан при предоставлении мер социальной поддержки и обоснованных жалоб на действия (бездействие) органов социальной защиты населения, поступивших в министерство социального развития Кировской области, – отсутствие фактов;».</w:t>
      </w:r>
      <w:r>
        <w:rPr>
          <w:bCs/>
          <w:sz w:val="28"/>
          <w:szCs w:val="28"/>
        </w:rPr>
        <w:t xml:space="preserve"> </w:t>
      </w:r>
    </w:p>
    <w:p w:rsidR="00FA2494" w:rsidRDefault="00BB650B" w:rsidP="009839C1">
      <w:pPr>
        <w:tabs>
          <w:tab w:val="left" w:pos="9720"/>
        </w:tabs>
        <w:suppressAutoHyphens/>
        <w:spacing w:line="360" w:lineRule="auto"/>
        <w:ind w:right="31" w:firstLine="720"/>
        <w:jc w:val="both"/>
        <w:outlineLvl w:val="0"/>
        <w:rPr>
          <w:bCs/>
          <w:sz w:val="28"/>
          <w:szCs w:val="28"/>
        </w:rPr>
      </w:pPr>
      <w:r w:rsidRPr="003B6182">
        <w:rPr>
          <w:bCs/>
          <w:sz w:val="28"/>
          <w:szCs w:val="28"/>
        </w:rPr>
        <w:t>1</w:t>
      </w:r>
      <w:r w:rsidR="00032309">
        <w:rPr>
          <w:bCs/>
          <w:sz w:val="28"/>
          <w:szCs w:val="28"/>
        </w:rPr>
        <w:t>1</w:t>
      </w:r>
      <w:r w:rsidR="00E00D68" w:rsidRPr="003B6182">
        <w:rPr>
          <w:bCs/>
          <w:sz w:val="28"/>
          <w:szCs w:val="28"/>
        </w:rPr>
        <w:t xml:space="preserve">.2. </w:t>
      </w:r>
      <w:r w:rsidR="00FA2494">
        <w:rPr>
          <w:bCs/>
          <w:sz w:val="28"/>
          <w:szCs w:val="28"/>
        </w:rPr>
        <w:t>В разделе 2 «</w:t>
      </w:r>
      <w:r w:rsidR="00FA2494" w:rsidRPr="009839C1">
        <w:rPr>
          <w:bCs/>
          <w:sz w:val="28"/>
          <w:szCs w:val="28"/>
        </w:rPr>
        <w:t>Приоритеты государственной политики в сфере реализации</w:t>
      </w:r>
      <w:r w:rsidR="00FA2494">
        <w:rPr>
          <w:bCs/>
          <w:sz w:val="28"/>
          <w:szCs w:val="28"/>
        </w:rPr>
        <w:t xml:space="preserve"> </w:t>
      </w:r>
      <w:r w:rsidR="00FA2494" w:rsidRPr="009839C1">
        <w:rPr>
          <w:bCs/>
          <w:sz w:val="28"/>
          <w:szCs w:val="28"/>
        </w:rPr>
        <w:t>Подпрограммы, цели, задачи, целевые показатели</w:t>
      </w:r>
      <w:r w:rsidR="00FA2494">
        <w:rPr>
          <w:bCs/>
          <w:sz w:val="28"/>
          <w:szCs w:val="28"/>
        </w:rPr>
        <w:t xml:space="preserve"> </w:t>
      </w:r>
      <w:r w:rsidR="00FA2494" w:rsidRPr="009839C1">
        <w:rPr>
          <w:bCs/>
          <w:sz w:val="28"/>
          <w:szCs w:val="28"/>
        </w:rPr>
        <w:t>эффективности реализации Подпрограммы, описание ожидаемых</w:t>
      </w:r>
      <w:r w:rsidR="00FA2494">
        <w:rPr>
          <w:bCs/>
          <w:sz w:val="28"/>
          <w:szCs w:val="28"/>
        </w:rPr>
        <w:t xml:space="preserve"> </w:t>
      </w:r>
      <w:r w:rsidR="00FA2494" w:rsidRPr="009839C1">
        <w:rPr>
          <w:bCs/>
          <w:sz w:val="28"/>
          <w:szCs w:val="28"/>
        </w:rPr>
        <w:t>конечных результатов Подпрограммы, сроков и этапов</w:t>
      </w:r>
      <w:r w:rsidR="00FA2494">
        <w:rPr>
          <w:bCs/>
          <w:sz w:val="28"/>
          <w:szCs w:val="28"/>
        </w:rPr>
        <w:t xml:space="preserve"> </w:t>
      </w:r>
      <w:r w:rsidR="00FA2494" w:rsidRPr="009839C1">
        <w:rPr>
          <w:bCs/>
          <w:sz w:val="28"/>
          <w:szCs w:val="28"/>
        </w:rPr>
        <w:t>реализации Подпрограммы</w:t>
      </w:r>
      <w:r w:rsidR="00FA2494">
        <w:rPr>
          <w:bCs/>
          <w:sz w:val="28"/>
          <w:szCs w:val="28"/>
        </w:rPr>
        <w:t>»:</w:t>
      </w:r>
    </w:p>
    <w:p w:rsidR="00D520AA" w:rsidRDefault="00FA2494" w:rsidP="00D520AA">
      <w:pPr>
        <w:autoSpaceDE w:val="0"/>
        <w:autoSpaceDN w:val="0"/>
        <w:adjustRightInd w:val="0"/>
        <w:spacing w:line="360" w:lineRule="auto"/>
        <w:ind w:right="29" w:firstLine="709"/>
        <w:jc w:val="both"/>
        <w:rPr>
          <w:sz w:val="28"/>
          <w:szCs w:val="28"/>
        </w:rPr>
      </w:pPr>
      <w:r>
        <w:rPr>
          <w:bCs/>
          <w:sz w:val="28"/>
          <w:szCs w:val="28"/>
        </w:rPr>
        <w:t xml:space="preserve">11.2.1. </w:t>
      </w:r>
      <w:r w:rsidR="00D520AA">
        <w:rPr>
          <w:sz w:val="28"/>
          <w:szCs w:val="28"/>
        </w:rPr>
        <w:t>В абзацах двенадцатом и семнадцатом  слово «отсутствие» заменить словом «количество».</w:t>
      </w:r>
    </w:p>
    <w:p w:rsidR="009839C1" w:rsidRDefault="00D520AA" w:rsidP="009839C1">
      <w:pPr>
        <w:tabs>
          <w:tab w:val="left" w:pos="9720"/>
        </w:tabs>
        <w:suppressAutoHyphens/>
        <w:spacing w:line="360" w:lineRule="auto"/>
        <w:ind w:right="31" w:firstLine="720"/>
        <w:jc w:val="both"/>
        <w:outlineLvl w:val="0"/>
        <w:rPr>
          <w:bCs/>
          <w:sz w:val="28"/>
          <w:szCs w:val="28"/>
        </w:rPr>
      </w:pPr>
      <w:r>
        <w:rPr>
          <w:bCs/>
          <w:sz w:val="28"/>
          <w:szCs w:val="28"/>
        </w:rPr>
        <w:t xml:space="preserve">11.2.2. </w:t>
      </w:r>
      <w:r w:rsidR="009839C1">
        <w:rPr>
          <w:bCs/>
          <w:sz w:val="28"/>
          <w:szCs w:val="28"/>
        </w:rPr>
        <w:t>В абзаце «</w:t>
      </w:r>
      <w:r w:rsidR="009839C1" w:rsidRPr="009839C1">
        <w:rPr>
          <w:bCs/>
          <w:sz w:val="28"/>
          <w:szCs w:val="28"/>
        </w:rPr>
        <w:t>уменьшение количества учреждений социальной защиты населения путем проведения реорганизационных мероприятий и создания межрайонных управлений социальной защиты населения до 24</w:t>
      </w:r>
      <w:r w:rsidR="009839C1">
        <w:rPr>
          <w:bCs/>
          <w:sz w:val="28"/>
          <w:szCs w:val="28"/>
        </w:rPr>
        <w:t>» цифры «24» заменить цифрами «22».</w:t>
      </w:r>
    </w:p>
    <w:p w:rsidR="00FA2494" w:rsidRPr="00FA2494" w:rsidRDefault="00D520AA" w:rsidP="00FA2494">
      <w:pPr>
        <w:tabs>
          <w:tab w:val="left" w:pos="9720"/>
        </w:tabs>
        <w:suppressAutoHyphens/>
        <w:spacing w:before="60" w:line="360" w:lineRule="auto"/>
        <w:ind w:right="28" w:firstLine="720"/>
        <w:jc w:val="both"/>
        <w:outlineLvl w:val="0"/>
        <w:rPr>
          <w:bCs/>
          <w:sz w:val="28"/>
          <w:szCs w:val="28"/>
        </w:rPr>
      </w:pPr>
      <w:r>
        <w:rPr>
          <w:bCs/>
          <w:sz w:val="28"/>
          <w:szCs w:val="28"/>
        </w:rPr>
        <w:t>11.2.3</w:t>
      </w:r>
      <w:r w:rsidR="00FA2494">
        <w:rPr>
          <w:bCs/>
          <w:sz w:val="28"/>
          <w:szCs w:val="28"/>
        </w:rPr>
        <w:t xml:space="preserve">. </w:t>
      </w:r>
      <w:r w:rsidR="00FA2494" w:rsidRPr="00FA2494">
        <w:rPr>
          <w:bCs/>
          <w:sz w:val="28"/>
          <w:szCs w:val="28"/>
        </w:rPr>
        <w:t>Абзац «отсутствие фактов нарушений прав и свобод граждан при предоставлении мер социальной поддержки и обоснованных жалоб на действия (бездействие) органов социальной защиты населения, поступивших в министерство социального развития Кировской области, –  ежегодно;» изложить в следующей редакции:</w:t>
      </w:r>
    </w:p>
    <w:p w:rsidR="00FA2494" w:rsidRDefault="00FA2494" w:rsidP="00FA2494">
      <w:pPr>
        <w:tabs>
          <w:tab w:val="left" w:pos="9720"/>
        </w:tabs>
        <w:suppressAutoHyphens/>
        <w:spacing w:before="60" w:line="360" w:lineRule="auto"/>
        <w:ind w:right="28" w:firstLine="720"/>
        <w:jc w:val="both"/>
        <w:outlineLvl w:val="0"/>
        <w:rPr>
          <w:bCs/>
          <w:sz w:val="28"/>
          <w:szCs w:val="28"/>
        </w:rPr>
      </w:pPr>
      <w:r w:rsidRPr="00FA2494">
        <w:rPr>
          <w:bCs/>
          <w:sz w:val="28"/>
          <w:szCs w:val="28"/>
        </w:rPr>
        <w:t>«количеств</w:t>
      </w:r>
      <w:r>
        <w:rPr>
          <w:bCs/>
          <w:sz w:val="28"/>
          <w:szCs w:val="28"/>
        </w:rPr>
        <w:t>о</w:t>
      </w:r>
      <w:r w:rsidRPr="00FA2494">
        <w:rPr>
          <w:bCs/>
          <w:sz w:val="28"/>
          <w:szCs w:val="28"/>
        </w:rPr>
        <w:t xml:space="preserve"> фактов нарушений прав и свобод граждан при предоставлении мер социальной поддержки и обоснованных жалоб на действия (бездействие) органов социальной защиты населения, поступивших в министерство социального развития Кировской области, – отсутствие фактов;».</w:t>
      </w:r>
      <w:r>
        <w:rPr>
          <w:bCs/>
          <w:sz w:val="28"/>
          <w:szCs w:val="28"/>
        </w:rPr>
        <w:t xml:space="preserve"> </w:t>
      </w:r>
    </w:p>
    <w:p w:rsidR="003005DD" w:rsidRDefault="009839C1" w:rsidP="00E00D68">
      <w:pPr>
        <w:tabs>
          <w:tab w:val="left" w:pos="9720"/>
        </w:tabs>
        <w:suppressAutoHyphens/>
        <w:spacing w:line="360" w:lineRule="auto"/>
        <w:ind w:right="31" w:firstLine="720"/>
        <w:jc w:val="both"/>
        <w:outlineLvl w:val="0"/>
        <w:rPr>
          <w:bCs/>
          <w:sz w:val="28"/>
          <w:szCs w:val="28"/>
        </w:rPr>
      </w:pPr>
      <w:r>
        <w:rPr>
          <w:bCs/>
          <w:sz w:val="28"/>
          <w:szCs w:val="28"/>
        </w:rPr>
        <w:t xml:space="preserve">11.3. </w:t>
      </w:r>
      <w:r w:rsidR="003005DD">
        <w:rPr>
          <w:bCs/>
          <w:sz w:val="28"/>
          <w:szCs w:val="28"/>
        </w:rPr>
        <w:t xml:space="preserve">В </w:t>
      </w:r>
      <w:r w:rsidR="003005DD" w:rsidRPr="003B6182">
        <w:rPr>
          <w:bCs/>
          <w:sz w:val="28"/>
          <w:szCs w:val="28"/>
        </w:rPr>
        <w:t>пункт</w:t>
      </w:r>
      <w:r w:rsidR="003005DD">
        <w:rPr>
          <w:bCs/>
          <w:sz w:val="28"/>
          <w:szCs w:val="28"/>
        </w:rPr>
        <w:t>е</w:t>
      </w:r>
      <w:r w:rsidR="003005DD" w:rsidRPr="003B6182">
        <w:rPr>
          <w:bCs/>
          <w:sz w:val="28"/>
          <w:szCs w:val="28"/>
        </w:rPr>
        <w:t xml:space="preserve"> 3.3 раздела 3 «Обобщенная характеристика мероприятий Подпрограммы»</w:t>
      </w:r>
      <w:r w:rsidR="006E23BF">
        <w:rPr>
          <w:bCs/>
          <w:sz w:val="28"/>
          <w:szCs w:val="28"/>
        </w:rPr>
        <w:t>:</w:t>
      </w:r>
    </w:p>
    <w:p w:rsidR="003005DD" w:rsidRDefault="003005DD" w:rsidP="00E00D68">
      <w:pPr>
        <w:tabs>
          <w:tab w:val="left" w:pos="9720"/>
        </w:tabs>
        <w:suppressAutoHyphens/>
        <w:spacing w:line="360" w:lineRule="auto"/>
        <w:ind w:right="31" w:firstLine="720"/>
        <w:jc w:val="both"/>
        <w:outlineLvl w:val="0"/>
        <w:rPr>
          <w:bCs/>
          <w:sz w:val="28"/>
          <w:szCs w:val="28"/>
        </w:rPr>
      </w:pPr>
      <w:r>
        <w:rPr>
          <w:bCs/>
          <w:sz w:val="28"/>
          <w:szCs w:val="28"/>
        </w:rPr>
        <w:lastRenderedPageBreak/>
        <w:t>1</w:t>
      </w:r>
      <w:r w:rsidR="00032309">
        <w:rPr>
          <w:bCs/>
          <w:sz w:val="28"/>
          <w:szCs w:val="28"/>
        </w:rPr>
        <w:t>1</w:t>
      </w:r>
      <w:r>
        <w:rPr>
          <w:bCs/>
          <w:sz w:val="28"/>
          <w:szCs w:val="28"/>
        </w:rPr>
        <w:t>.</w:t>
      </w:r>
      <w:r w:rsidR="009839C1">
        <w:rPr>
          <w:bCs/>
          <w:sz w:val="28"/>
          <w:szCs w:val="28"/>
        </w:rPr>
        <w:t>3</w:t>
      </w:r>
      <w:r>
        <w:rPr>
          <w:bCs/>
          <w:sz w:val="28"/>
          <w:szCs w:val="28"/>
        </w:rPr>
        <w:t>.1. В абзаце седьмом слово «будет» исключить.</w:t>
      </w:r>
    </w:p>
    <w:p w:rsidR="00E00D68" w:rsidRPr="003B6182" w:rsidRDefault="003005DD" w:rsidP="00E00D68">
      <w:pPr>
        <w:tabs>
          <w:tab w:val="left" w:pos="9720"/>
        </w:tabs>
        <w:suppressAutoHyphens/>
        <w:spacing w:line="360" w:lineRule="auto"/>
        <w:ind w:right="31" w:firstLine="720"/>
        <w:jc w:val="both"/>
        <w:outlineLvl w:val="0"/>
        <w:rPr>
          <w:bCs/>
          <w:sz w:val="28"/>
          <w:szCs w:val="28"/>
        </w:rPr>
      </w:pPr>
      <w:r>
        <w:rPr>
          <w:bCs/>
          <w:sz w:val="28"/>
          <w:szCs w:val="28"/>
        </w:rPr>
        <w:t>1</w:t>
      </w:r>
      <w:r w:rsidR="00032309">
        <w:rPr>
          <w:bCs/>
          <w:sz w:val="28"/>
          <w:szCs w:val="28"/>
        </w:rPr>
        <w:t>1</w:t>
      </w:r>
      <w:r>
        <w:rPr>
          <w:bCs/>
          <w:sz w:val="28"/>
          <w:szCs w:val="28"/>
        </w:rPr>
        <w:t>.</w:t>
      </w:r>
      <w:r w:rsidR="009839C1">
        <w:rPr>
          <w:bCs/>
          <w:sz w:val="28"/>
          <w:szCs w:val="28"/>
        </w:rPr>
        <w:t>3</w:t>
      </w:r>
      <w:r>
        <w:rPr>
          <w:bCs/>
          <w:sz w:val="28"/>
          <w:szCs w:val="28"/>
        </w:rPr>
        <w:t xml:space="preserve">.2. </w:t>
      </w:r>
      <w:r w:rsidR="00E00D68" w:rsidRPr="003B6182">
        <w:rPr>
          <w:bCs/>
          <w:sz w:val="28"/>
          <w:szCs w:val="28"/>
        </w:rPr>
        <w:t xml:space="preserve">Абзац девятый  </w:t>
      </w:r>
      <w:r w:rsidR="00A85900" w:rsidRPr="003B6182">
        <w:rPr>
          <w:bCs/>
          <w:sz w:val="28"/>
          <w:szCs w:val="28"/>
        </w:rPr>
        <w:t>изложить в следующей редакции</w:t>
      </w:r>
      <w:r w:rsidR="00E00D68" w:rsidRPr="003B6182">
        <w:rPr>
          <w:bCs/>
          <w:sz w:val="28"/>
          <w:szCs w:val="28"/>
        </w:rPr>
        <w:t xml:space="preserve">: </w:t>
      </w:r>
    </w:p>
    <w:p w:rsidR="00A85900" w:rsidRPr="00A85900" w:rsidRDefault="00A85900" w:rsidP="00A85900">
      <w:pPr>
        <w:tabs>
          <w:tab w:val="left" w:pos="9720"/>
        </w:tabs>
        <w:suppressAutoHyphens/>
        <w:spacing w:line="360" w:lineRule="auto"/>
        <w:ind w:right="31" w:firstLine="720"/>
        <w:jc w:val="both"/>
        <w:outlineLvl w:val="0"/>
        <w:rPr>
          <w:bCs/>
          <w:sz w:val="28"/>
          <w:szCs w:val="28"/>
        </w:rPr>
      </w:pPr>
      <w:r w:rsidRPr="003B6182">
        <w:rPr>
          <w:bCs/>
          <w:sz w:val="28"/>
          <w:szCs w:val="28"/>
        </w:rPr>
        <w:t xml:space="preserve">«С 01.07.2018 планируется присоединение к Кировскому областному государственному казенному учреждению «Межрайонное управление социальной защиты в Советском районе»  Кировского областного государственного казенного учреждения «Управление социальной защиты населения в Лебяжском  районе»,  к Кировскому областному государственному казенному учреждению «Межрайонное управление социальной защиты в </w:t>
      </w:r>
      <w:r w:rsidR="005316E7" w:rsidRPr="003B6182">
        <w:rPr>
          <w:bCs/>
          <w:sz w:val="28"/>
          <w:szCs w:val="28"/>
        </w:rPr>
        <w:t xml:space="preserve">Нолинском </w:t>
      </w:r>
      <w:r w:rsidRPr="003B6182">
        <w:rPr>
          <w:bCs/>
          <w:sz w:val="28"/>
          <w:szCs w:val="28"/>
        </w:rPr>
        <w:t xml:space="preserve">районе»  Кировского областного государственного казенного учреждения «Управление социальной защиты населения в </w:t>
      </w:r>
      <w:r w:rsidR="005316E7" w:rsidRPr="003B6182">
        <w:rPr>
          <w:bCs/>
          <w:sz w:val="28"/>
          <w:szCs w:val="28"/>
        </w:rPr>
        <w:t xml:space="preserve">Кильмезском </w:t>
      </w:r>
      <w:r w:rsidRPr="003B6182">
        <w:rPr>
          <w:bCs/>
          <w:sz w:val="28"/>
          <w:szCs w:val="28"/>
        </w:rPr>
        <w:t xml:space="preserve">  районе».</w:t>
      </w:r>
    </w:p>
    <w:p w:rsidR="009A6878" w:rsidRPr="008E25F5" w:rsidRDefault="003B6182" w:rsidP="00782BA5">
      <w:pPr>
        <w:tabs>
          <w:tab w:val="left" w:pos="9720"/>
        </w:tabs>
        <w:suppressAutoHyphens/>
        <w:spacing w:line="360" w:lineRule="auto"/>
        <w:ind w:right="31" w:firstLine="720"/>
        <w:jc w:val="both"/>
        <w:outlineLvl w:val="0"/>
        <w:rPr>
          <w:bCs/>
          <w:sz w:val="28"/>
          <w:szCs w:val="28"/>
        </w:rPr>
      </w:pPr>
      <w:r>
        <w:rPr>
          <w:bCs/>
          <w:sz w:val="28"/>
          <w:szCs w:val="28"/>
        </w:rPr>
        <w:t>1</w:t>
      </w:r>
      <w:r w:rsidR="00032309">
        <w:rPr>
          <w:bCs/>
          <w:sz w:val="28"/>
          <w:szCs w:val="28"/>
        </w:rPr>
        <w:t>1</w:t>
      </w:r>
      <w:r w:rsidR="005F444A" w:rsidRPr="008E25F5">
        <w:rPr>
          <w:bCs/>
          <w:sz w:val="28"/>
          <w:szCs w:val="28"/>
        </w:rPr>
        <w:t>.</w:t>
      </w:r>
      <w:r w:rsidR="009839C1">
        <w:rPr>
          <w:bCs/>
          <w:sz w:val="28"/>
          <w:szCs w:val="28"/>
        </w:rPr>
        <w:t>4</w:t>
      </w:r>
      <w:r w:rsidR="009A6878" w:rsidRPr="008E25F5">
        <w:rPr>
          <w:bCs/>
          <w:sz w:val="28"/>
          <w:szCs w:val="28"/>
        </w:rPr>
        <w:t>. В разделе 5 «Обоснование ресурсного обеспечения Подпрограммы»:</w:t>
      </w:r>
    </w:p>
    <w:p w:rsidR="009A6878" w:rsidRPr="008E25F5" w:rsidRDefault="003B6182" w:rsidP="007016CC">
      <w:pPr>
        <w:tabs>
          <w:tab w:val="left" w:pos="9720"/>
        </w:tabs>
        <w:suppressAutoHyphens/>
        <w:spacing w:line="360" w:lineRule="auto"/>
        <w:ind w:right="31" w:firstLine="720"/>
        <w:jc w:val="both"/>
        <w:outlineLvl w:val="0"/>
        <w:rPr>
          <w:bCs/>
          <w:sz w:val="28"/>
          <w:szCs w:val="28"/>
        </w:rPr>
      </w:pPr>
      <w:r>
        <w:rPr>
          <w:bCs/>
          <w:sz w:val="28"/>
          <w:szCs w:val="28"/>
        </w:rPr>
        <w:t>1</w:t>
      </w:r>
      <w:r w:rsidR="00032309">
        <w:rPr>
          <w:bCs/>
          <w:sz w:val="28"/>
          <w:szCs w:val="28"/>
        </w:rPr>
        <w:t>1</w:t>
      </w:r>
      <w:r w:rsidR="00E00D68">
        <w:rPr>
          <w:bCs/>
          <w:sz w:val="28"/>
          <w:szCs w:val="28"/>
        </w:rPr>
        <w:t>.</w:t>
      </w:r>
      <w:r w:rsidR="009839C1">
        <w:rPr>
          <w:bCs/>
          <w:sz w:val="28"/>
          <w:szCs w:val="28"/>
        </w:rPr>
        <w:t>4</w:t>
      </w:r>
      <w:r w:rsidR="009A6878" w:rsidRPr="008E25F5">
        <w:rPr>
          <w:bCs/>
          <w:sz w:val="28"/>
          <w:szCs w:val="28"/>
        </w:rPr>
        <w:t>.1. В абзаце первом слова «</w:t>
      </w:r>
      <w:r w:rsidR="00EE0AEA" w:rsidRPr="00EE0AEA">
        <w:rPr>
          <w:bCs/>
          <w:sz w:val="28"/>
          <w:szCs w:val="28"/>
        </w:rPr>
        <w:t xml:space="preserve">30630186,67 </w:t>
      </w:r>
      <w:r w:rsidR="009A6878" w:rsidRPr="008E25F5">
        <w:rPr>
          <w:bCs/>
          <w:sz w:val="28"/>
          <w:szCs w:val="28"/>
        </w:rPr>
        <w:t>тыс. рублей» заменить словами «</w:t>
      </w:r>
      <w:r w:rsidR="00367156">
        <w:rPr>
          <w:bCs/>
          <w:sz w:val="28"/>
          <w:szCs w:val="28"/>
        </w:rPr>
        <w:t>31578329,56</w:t>
      </w:r>
      <w:r w:rsidR="00EE0AEA" w:rsidRPr="00EE0AEA">
        <w:rPr>
          <w:bCs/>
          <w:sz w:val="28"/>
          <w:szCs w:val="28"/>
        </w:rPr>
        <w:t xml:space="preserve"> </w:t>
      </w:r>
      <w:r w:rsidR="009A6878" w:rsidRPr="008E25F5">
        <w:rPr>
          <w:bCs/>
          <w:sz w:val="28"/>
          <w:szCs w:val="28"/>
        </w:rPr>
        <w:t xml:space="preserve">тыс. рублей». </w:t>
      </w:r>
    </w:p>
    <w:p w:rsidR="009A6878" w:rsidRPr="008E25F5" w:rsidRDefault="003B6182" w:rsidP="007016CC">
      <w:pPr>
        <w:tabs>
          <w:tab w:val="left" w:pos="9720"/>
        </w:tabs>
        <w:suppressAutoHyphens/>
        <w:spacing w:line="360" w:lineRule="auto"/>
        <w:ind w:right="31" w:firstLine="720"/>
        <w:jc w:val="both"/>
        <w:outlineLvl w:val="0"/>
        <w:rPr>
          <w:bCs/>
          <w:sz w:val="28"/>
          <w:szCs w:val="28"/>
        </w:rPr>
      </w:pPr>
      <w:r>
        <w:rPr>
          <w:bCs/>
          <w:sz w:val="28"/>
          <w:szCs w:val="28"/>
        </w:rPr>
        <w:t>1</w:t>
      </w:r>
      <w:r w:rsidR="00032309">
        <w:rPr>
          <w:bCs/>
          <w:sz w:val="28"/>
          <w:szCs w:val="28"/>
        </w:rPr>
        <w:t>1</w:t>
      </w:r>
      <w:r w:rsidR="00E00D68">
        <w:rPr>
          <w:bCs/>
          <w:sz w:val="28"/>
          <w:szCs w:val="28"/>
        </w:rPr>
        <w:t>.</w:t>
      </w:r>
      <w:r w:rsidR="009839C1">
        <w:rPr>
          <w:bCs/>
          <w:sz w:val="28"/>
          <w:szCs w:val="28"/>
        </w:rPr>
        <w:t>4</w:t>
      </w:r>
      <w:r w:rsidR="009A6878" w:rsidRPr="008E25F5">
        <w:rPr>
          <w:bCs/>
          <w:sz w:val="28"/>
          <w:szCs w:val="28"/>
        </w:rPr>
        <w:t>.2. В абзаце втором слова «</w:t>
      </w:r>
      <w:r w:rsidR="00EE0AEA" w:rsidRPr="00EE0AEA">
        <w:rPr>
          <w:bCs/>
          <w:sz w:val="28"/>
          <w:szCs w:val="28"/>
        </w:rPr>
        <w:t xml:space="preserve">15224572,10 </w:t>
      </w:r>
      <w:r w:rsidR="009A6878" w:rsidRPr="008E25F5">
        <w:rPr>
          <w:bCs/>
          <w:sz w:val="28"/>
          <w:szCs w:val="28"/>
        </w:rPr>
        <w:t>тыс. рублей» заменить словами «</w:t>
      </w:r>
      <w:r w:rsidR="00367156">
        <w:rPr>
          <w:bCs/>
          <w:sz w:val="28"/>
          <w:szCs w:val="28"/>
        </w:rPr>
        <w:t>15194324,59</w:t>
      </w:r>
      <w:r w:rsidR="00EE0AEA" w:rsidRPr="00EE0AEA">
        <w:rPr>
          <w:bCs/>
          <w:sz w:val="28"/>
          <w:szCs w:val="28"/>
        </w:rPr>
        <w:t xml:space="preserve"> </w:t>
      </w:r>
      <w:r w:rsidR="009A6878" w:rsidRPr="008E25F5">
        <w:rPr>
          <w:bCs/>
          <w:sz w:val="28"/>
          <w:szCs w:val="28"/>
        </w:rPr>
        <w:t>тыс. рублей».</w:t>
      </w:r>
    </w:p>
    <w:p w:rsidR="009A6878" w:rsidRPr="008E25F5" w:rsidRDefault="003B6182" w:rsidP="007016CC">
      <w:pPr>
        <w:tabs>
          <w:tab w:val="left" w:pos="9720"/>
        </w:tabs>
        <w:suppressAutoHyphens/>
        <w:spacing w:line="360" w:lineRule="auto"/>
        <w:ind w:right="31" w:firstLine="720"/>
        <w:jc w:val="both"/>
        <w:outlineLvl w:val="0"/>
      </w:pPr>
      <w:r>
        <w:rPr>
          <w:bCs/>
          <w:sz w:val="28"/>
          <w:szCs w:val="28"/>
        </w:rPr>
        <w:t>1</w:t>
      </w:r>
      <w:r w:rsidR="00032309">
        <w:rPr>
          <w:bCs/>
          <w:sz w:val="28"/>
          <w:szCs w:val="28"/>
        </w:rPr>
        <w:t>1</w:t>
      </w:r>
      <w:r w:rsidR="00E00D68">
        <w:rPr>
          <w:bCs/>
          <w:sz w:val="28"/>
          <w:szCs w:val="28"/>
        </w:rPr>
        <w:t>.</w:t>
      </w:r>
      <w:r w:rsidR="009839C1">
        <w:rPr>
          <w:bCs/>
          <w:sz w:val="28"/>
          <w:szCs w:val="28"/>
        </w:rPr>
        <w:t>4</w:t>
      </w:r>
      <w:r w:rsidR="009A6878" w:rsidRPr="008E25F5">
        <w:rPr>
          <w:bCs/>
          <w:sz w:val="28"/>
          <w:szCs w:val="28"/>
        </w:rPr>
        <w:t>.</w:t>
      </w:r>
      <w:r w:rsidR="005F444A" w:rsidRPr="008E25F5">
        <w:rPr>
          <w:bCs/>
          <w:sz w:val="28"/>
          <w:szCs w:val="28"/>
        </w:rPr>
        <w:t>3</w:t>
      </w:r>
      <w:r w:rsidR="009A6878" w:rsidRPr="008E25F5">
        <w:rPr>
          <w:bCs/>
          <w:sz w:val="28"/>
          <w:szCs w:val="28"/>
        </w:rPr>
        <w:t>. В абзаце четвертом слова «</w:t>
      </w:r>
      <w:r w:rsidR="00EE0AEA" w:rsidRPr="00EE0AEA">
        <w:rPr>
          <w:bCs/>
          <w:sz w:val="28"/>
          <w:szCs w:val="28"/>
        </w:rPr>
        <w:t xml:space="preserve">15403652,01 </w:t>
      </w:r>
      <w:r w:rsidR="009A6878" w:rsidRPr="008E25F5">
        <w:rPr>
          <w:bCs/>
          <w:sz w:val="28"/>
          <w:szCs w:val="28"/>
        </w:rPr>
        <w:t>тыс. рублей» заменить словами «</w:t>
      </w:r>
      <w:r w:rsidR="00367156">
        <w:rPr>
          <w:bCs/>
          <w:sz w:val="28"/>
          <w:szCs w:val="28"/>
        </w:rPr>
        <w:t>16382042,41</w:t>
      </w:r>
      <w:r w:rsidR="00EE0AEA" w:rsidRPr="00EE0AEA">
        <w:rPr>
          <w:bCs/>
          <w:sz w:val="28"/>
          <w:szCs w:val="28"/>
        </w:rPr>
        <w:t xml:space="preserve"> </w:t>
      </w:r>
      <w:r w:rsidR="009A6878" w:rsidRPr="008E25F5">
        <w:rPr>
          <w:bCs/>
          <w:sz w:val="28"/>
          <w:szCs w:val="28"/>
        </w:rPr>
        <w:t>тыс. рублей».</w:t>
      </w:r>
    </w:p>
    <w:p w:rsidR="009A6878" w:rsidRDefault="00EE0AEA" w:rsidP="00B4561A">
      <w:pPr>
        <w:tabs>
          <w:tab w:val="left" w:pos="9720"/>
        </w:tabs>
        <w:suppressAutoHyphens/>
        <w:spacing w:line="360" w:lineRule="auto"/>
        <w:ind w:right="31" w:firstLine="720"/>
        <w:jc w:val="both"/>
        <w:outlineLvl w:val="0"/>
        <w:rPr>
          <w:bCs/>
          <w:sz w:val="28"/>
          <w:szCs w:val="28"/>
        </w:rPr>
      </w:pPr>
      <w:r>
        <w:rPr>
          <w:bCs/>
          <w:sz w:val="28"/>
          <w:szCs w:val="28"/>
        </w:rPr>
        <w:t>1</w:t>
      </w:r>
      <w:r w:rsidR="00032309">
        <w:rPr>
          <w:bCs/>
          <w:sz w:val="28"/>
          <w:szCs w:val="28"/>
        </w:rPr>
        <w:t>2</w:t>
      </w:r>
      <w:r w:rsidR="009A6878" w:rsidRPr="008E25F5">
        <w:rPr>
          <w:bCs/>
          <w:sz w:val="28"/>
          <w:szCs w:val="28"/>
        </w:rPr>
        <w:t xml:space="preserve">. Внести в подпрограмму «Социальное обслуживание граждан» (далее – Подпрограмма) (приложение № 6 к Государственной программе) следующие изменения: </w:t>
      </w:r>
    </w:p>
    <w:p w:rsidR="00337441" w:rsidRPr="00337441" w:rsidRDefault="00337441" w:rsidP="00337441">
      <w:pPr>
        <w:tabs>
          <w:tab w:val="left" w:pos="9720"/>
        </w:tabs>
        <w:suppressAutoHyphens/>
        <w:spacing w:line="360" w:lineRule="auto"/>
        <w:ind w:right="31" w:firstLine="720"/>
        <w:jc w:val="both"/>
        <w:outlineLvl w:val="0"/>
        <w:rPr>
          <w:bCs/>
          <w:sz w:val="28"/>
          <w:szCs w:val="28"/>
        </w:rPr>
      </w:pPr>
      <w:r>
        <w:rPr>
          <w:bCs/>
          <w:sz w:val="28"/>
          <w:szCs w:val="28"/>
        </w:rPr>
        <w:t>1</w:t>
      </w:r>
      <w:r w:rsidR="00032309">
        <w:rPr>
          <w:bCs/>
          <w:sz w:val="28"/>
          <w:szCs w:val="28"/>
        </w:rPr>
        <w:t>2</w:t>
      </w:r>
      <w:r w:rsidRPr="00337441">
        <w:rPr>
          <w:bCs/>
          <w:sz w:val="28"/>
          <w:szCs w:val="28"/>
        </w:rPr>
        <w:t>.1. В паспорте Подпрограммы:</w:t>
      </w:r>
    </w:p>
    <w:p w:rsidR="00337441" w:rsidRPr="00337441" w:rsidRDefault="003B6182" w:rsidP="00337441">
      <w:pPr>
        <w:tabs>
          <w:tab w:val="left" w:pos="9720"/>
        </w:tabs>
        <w:suppressAutoHyphens/>
        <w:spacing w:line="360" w:lineRule="auto"/>
        <w:ind w:right="31" w:firstLine="720"/>
        <w:jc w:val="both"/>
        <w:outlineLvl w:val="0"/>
        <w:rPr>
          <w:bCs/>
          <w:sz w:val="28"/>
          <w:szCs w:val="28"/>
        </w:rPr>
      </w:pPr>
      <w:r>
        <w:rPr>
          <w:bCs/>
          <w:sz w:val="28"/>
          <w:szCs w:val="28"/>
        </w:rPr>
        <w:t>1</w:t>
      </w:r>
      <w:r w:rsidR="00032309">
        <w:rPr>
          <w:bCs/>
          <w:sz w:val="28"/>
          <w:szCs w:val="28"/>
        </w:rPr>
        <w:t>2</w:t>
      </w:r>
      <w:r w:rsidR="00337441" w:rsidRPr="00337441">
        <w:rPr>
          <w:bCs/>
          <w:sz w:val="28"/>
          <w:szCs w:val="28"/>
        </w:rPr>
        <w:t>.1.1.</w:t>
      </w:r>
      <w:r>
        <w:rPr>
          <w:bCs/>
          <w:sz w:val="28"/>
          <w:szCs w:val="28"/>
        </w:rPr>
        <w:t xml:space="preserve"> </w:t>
      </w:r>
      <w:r w:rsidR="00337441" w:rsidRPr="00337441">
        <w:rPr>
          <w:bCs/>
          <w:sz w:val="28"/>
          <w:szCs w:val="28"/>
        </w:rPr>
        <w:t>В разделе «Цель подпрограммы» слова «учреждений социального обслуживания населения» заменить словами «</w:t>
      </w:r>
      <w:r w:rsidR="00146657">
        <w:rPr>
          <w:bCs/>
          <w:sz w:val="28"/>
          <w:szCs w:val="28"/>
        </w:rPr>
        <w:t>поставщиков социальных услуг</w:t>
      </w:r>
      <w:r w:rsidR="00337441" w:rsidRPr="00337441">
        <w:rPr>
          <w:bCs/>
          <w:sz w:val="28"/>
          <w:szCs w:val="28"/>
        </w:rPr>
        <w:t>».</w:t>
      </w:r>
    </w:p>
    <w:p w:rsidR="00337441" w:rsidRPr="008E25F5" w:rsidRDefault="00337441" w:rsidP="00337441">
      <w:pPr>
        <w:tabs>
          <w:tab w:val="left" w:pos="9720"/>
        </w:tabs>
        <w:suppressAutoHyphens/>
        <w:spacing w:line="360" w:lineRule="auto"/>
        <w:ind w:right="31" w:firstLine="720"/>
        <w:jc w:val="both"/>
        <w:outlineLvl w:val="0"/>
        <w:rPr>
          <w:bCs/>
          <w:sz w:val="28"/>
          <w:szCs w:val="28"/>
        </w:rPr>
      </w:pPr>
      <w:r>
        <w:rPr>
          <w:bCs/>
          <w:sz w:val="28"/>
          <w:szCs w:val="28"/>
        </w:rPr>
        <w:t>1</w:t>
      </w:r>
      <w:r w:rsidR="00032309">
        <w:rPr>
          <w:bCs/>
          <w:sz w:val="28"/>
          <w:szCs w:val="28"/>
        </w:rPr>
        <w:t>2</w:t>
      </w:r>
      <w:r w:rsidRPr="00337441">
        <w:rPr>
          <w:bCs/>
          <w:sz w:val="28"/>
          <w:szCs w:val="28"/>
        </w:rPr>
        <w:t>.1.2.</w:t>
      </w:r>
      <w:r w:rsidR="003B6182">
        <w:rPr>
          <w:bCs/>
          <w:sz w:val="28"/>
          <w:szCs w:val="28"/>
        </w:rPr>
        <w:t xml:space="preserve"> </w:t>
      </w:r>
      <w:r w:rsidRPr="00337441">
        <w:rPr>
          <w:bCs/>
          <w:sz w:val="28"/>
          <w:szCs w:val="28"/>
        </w:rPr>
        <w:t xml:space="preserve">В </w:t>
      </w:r>
      <w:r w:rsidR="006E23BF">
        <w:rPr>
          <w:bCs/>
          <w:sz w:val="28"/>
          <w:szCs w:val="28"/>
        </w:rPr>
        <w:t xml:space="preserve">абзаце втором </w:t>
      </w:r>
      <w:r w:rsidRPr="00337441">
        <w:rPr>
          <w:bCs/>
          <w:sz w:val="28"/>
          <w:szCs w:val="28"/>
        </w:rPr>
        <w:t>раздел</w:t>
      </w:r>
      <w:r w:rsidR="006E23BF">
        <w:rPr>
          <w:bCs/>
          <w:sz w:val="28"/>
          <w:szCs w:val="28"/>
        </w:rPr>
        <w:t>а</w:t>
      </w:r>
      <w:r w:rsidR="003B6182">
        <w:rPr>
          <w:bCs/>
          <w:sz w:val="28"/>
          <w:szCs w:val="28"/>
        </w:rPr>
        <w:t xml:space="preserve"> «Задачи Подпрограммы» слова «</w:t>
      </w:r>
      <w:r w:rsidRPr="00337441">
        <w:rPr>
          <w:bCs/>
          <w:sz w:val="28"/>
          <w:szCs w:val="28"/>
        </w:rPr>
        <w:t>учреждений социального обслуживания населения» заменить словами «организаций социального обслуживания, находящихся в ведении Кировской области».</w:t>
      </w:r>
    </w:p>
    <w:p w:rsidR="009A6878" w:rsidRDefault="006735B2" w:rsidP="00284916">
      <w:pPr>
        <w:tabs>
          <w:tab w:val="left" w:pos="9720"/>
        </w:tabs>
        <w:suppressAutoHyphens/>
        <w:spacing w:line="360" w:lineRule="auto"/>
        <w:ind w:right="31" w:firstLine="720"/>
        <w:jc w:val="both"/>
        <w:outlineLvl w:val="0"/>
        <w:rPr>
          <w:bCs/>
          <w:sz w:val="28"/>
          <w:szCs w:val="28"/>
        </w:rPr>
      </w:pPr>
      <w:r>
        <w:rPr>
          <w:bCs/>
          <w:sz w:val="28"/>
          <w:szCs w:val="28"/>
        </w:rPr>
        <w:t>12.1.</w:t>
      </w:r>
      <w:r w:rsidR="00D520AA">
        <w:rPr>
          <w:bCs/>
          <w:sz w:val="28"/>
          <w:szCs w:val="28"/>
        </w:rPr>
        <w:t>3</w:t>
      </w:r>
      <w:r>
        <w:rPr>
          <w:bCs/>
          <w:sz w:val="28"/>
          <w:szCs w:val="28"/>
        </w:rPr>
        <w:t xml:space="preserve">. </w:t>
      </w:r>
      <w:r w:rsidR="009A6878" w:rsidRPr="008E25F5">
        <w:rPr>
          <w:bCs/>
          <w:sz w:val="28"/>
          <w:szCs w:val="28"/>
        </w:rPr>
        <w:t>Раздел «</w:t>
      </w:r>
      <w:r w:rsidR="009A6878" w:rsidRPr="008E25F5">
        <w:rPr>
          <w:sz w:val="28"/>
          <w:szCs w:val="28"/>
        </w:rPr>
        <w:t>Объем финансового обеспечения Подпрограммы</w:t>
      </w:r>
      <w:r w:rsidR="009A6878" w:rsidRPr="008E25F5">
        <w:rPr>
          <w:bCs/>
          <w:sz w:val="28"/>
          <w:szCs w:val="28"/>
        </w:rPr>
        <w:t>»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541"/>
      </w:tblGrid>
      <w:tr w:rsidR="009A6878" w:rsidRPr="008E25F5" w:rsidTr="006354A0">
        <w:tc>
          <w:tcPr>
            <w:tcW w:w="3240" w:type="dxa"/>
          </w:tcPr>
          <w:p w:rsidR="009A6878" w:rsidRPr="00367156" w:rsidRDefault="009A6878" w:rsidP="007A7467">
            <w:pPr>
              <w:tabs>
                <w:tab w:val="left" w:pos="9720"/>
              </w:tabs>
              <w:suppressAutoHyphens/>
              <w:ind w:right="28"/>
              <w:jc w:val="both"/>
              <w:outlineLvl w:val="0"/>
              <w:rPr>
                <w:bCs/>
                <w:sz w:val="28"/>
                <w:szCs w:val="28"/>
              </w:rPr>
            </w:pPr>
            <w:r w:rsidRPr="00367156">
              <w:rPr>
                <w:bCs/>
                <w:sz w:val="28"/>
                <w:szCs w:val="28"/>
              </w:rPr>
              <w:lastRenderedPageBreak/>
              <w:t>«</w:t>
            </w:r>
            <w:r w:rsidRPr="00367156">
              <w:rPr>
                <w:sz w:val="28"/>
                <w:szCs w:val="28"/>
              </w:rPr>
              <w:t xml:space="preserve">Объем финансового обеспечения </w:t>
            </w:r>
            <w:r w:rsidRPr="00367156">
              <w:rPr>
                <w:bCs/>
                <w:sz w:val="28"/>
                <w:szCs w:val="28"/>
              </w:rPr>
              <w:t>Подпро-граммы</w:t>
            </w:r>
          </w:p>
        </w:tc>
        <w:tc>
          <w:tcPr>
            <w:tcW w:w="6541" w:type="dxa"/>
          </w:tcPr>
          <w:p w:rsidR="009A6878" w:rsidRPr="00367156" w:rsidRDefault="009A6878" w:rsidP="005A4FDB">
            <w:pPr>
              <w:tabs>
                <w:tab w:val="left" w:pos="9720"/>
              </w:tabs>
              <w:suppressAutoHyphens/>
              <w:ind w:right="31"/>
              <w:jc w:val="both"/>
              <w:outlineLvl w:val="0"/>
              <w:rPr>
                <w:bCs/>
                <w:sz w:val="28"/>
                <w:szCs w:val="28"/>
              </w:rPr>
            </w:pPr>
            <w:r w:rsidRPr="00367156">
              <w:rPr>
                <w:bCs/>
                <w:sz w:val="28"/>
                <w:szCs w:val="28"/>
              </w:rPr>
              <w:t xml:space="preserve">объем </w:t>
            </w:r>
            <w:r w:rsidRPr="00367156">
              <w:rPr>
                <w:sz w:val="28"/>
                <w:szCs w:val="28"/>
              </w:rPr>
              <w:t>финансового обеспечения</w:t>
            </w:r>
            <w:r w:rsidRPr="00367156">
              <w:rPr>
                <w:bCs/>
                <w:sz w:val="28"/>
                <w:szCs w:val="28"/>
              </w:rPr>
              <w:t xml:space="preserve"> Подпрограммы на 2013 – 2020 годы составит </w:t>
            </w:r>
            <w:r w:rsidR="00367156" w:rsidRPr="00367156">
              <w:rPr>
                <w:bCs/>
                <w:sz w:val="28"/>
                <w:szCs w:val="28"/>
              </w:rPr>
              <w:t>13299361,77</w:t>
            </w:r>
            <w:r w:rsidRPr="00367156">
              <w:rPr>
                <w:bCs/>
                <w:sz w:val="28"/>
                <w:szCs w:val="28"/>
              </w:rPr>
              <w:t xml:space="preserve"> тыс. рублей, из них:</w:t>
            </w:r>
          </w:p>
          <w:p w:rsidR="009A6878" w:rsidRPr="00367156" w:rsidRDefault="009A6878" w:rsidP="005A4FDB">
            <w:pPr>
              <w:tabs>
                <w:tab w:val="left" w:pos="9720"/>
              </w:tabs>
              <w:suppressAutoHyphens/>
              <w:ind w:right="31"/>
              <w:jc w:val="both"/>
              <w:outlineLvl w:val="0"/>
              <w:rPr>
                <w:bCs/>
                <w:sz w:val="28"/>
                <w:szCs w:val="28"/>
              </w:rPr>
            </w:pPr>
            <w:r w:rsidRPr="00367156">
              <w:rPr>
                <w:bCs/>
                <w:sz w:val="28"/>
                <w:szCs w:val="28"/>
              </w:rPr>
              <w:t xml:space="preserve">федеральный бюджет – </w:t>
            </w:r>
            <w:r w:rsidR="00C43F6C" w:rsidRPr="00367156">
              <w:rPr>
                <w:bCs/>
                <w:sz w:val="28"/>
                <w:szCs w:val="28"/>
              </w:rPr>
              <w:t>991</w:t>
            </w:r>
            <w:r w:rsidR="00CF224F" w:rsidRPr="00367156">
              <w:rPr>
                <w:bCs/>
                <w:sz w:val="28"/>
                <w:szCs w:val="28"/>
              </w:rPr>
              <w:t>,01</w:t>
            </w:r>
            <w:r w:rsidRPr="00367156">
              <w:rPr>
                <w:bCs/>
                <w:sz w:val="28"/>
                <w:szCs w:val="28"/>
              </w:rPr>
              <w:t xml:space="preserve"> тыс. рублей;</w:t>
            </w:r>
          </w:p>
          <w:p w:rsidR="009A6878" w:rsidRPr="00367156" w:rsidRDefault="009A6878" w:rsidP="005A4FDB">
            <w:pPr>
              <w:tabs>
                <w:tab w:val="left" w:pos="9720"/>
              </w:tabs>
              <w:suppressAutoHyphens/>
              <w:ind w:right="31"/>
              <w:jc w:val="both"/>
              <w:outlineLvl w:val="0"/>
              <w:rPr>
                <w:bCs/>
                <w:sz w:val="28"/>
                <w:szCs w:val="28"/>
              </w:rPr>
            </w:pPr>
            <w:r w:rsidRPr="00367156">
              <w:rPr>
                <w:bCs/>
                <w:sz w:val="28"/>
                <w:szCs w:val="28"/>
              </w:rPr>
              <w:t xml:space="preserve">областной бюджет – </w:t>
            </w:r>
            <w:r w:rsidR="00CF224F" w:rsidRPr="00367156">
              <w:rPr>
                <w:bCs/>
                <w:sz w:val="28"/>
                <w:szCs w:val="28"/>
              </w:rPr>
              <w:t>132</w:t>
            </w:r>
            <w:r w:rsidR="00367156" w:rsidRPr="00367156">
              <w:rPr>
                <w:bCs/>
                <w:sz w:val="28"/>
                <w:szCs w:val="28"/>
              </w:rPr>
              <w:t>6</w:t>
            </w:r>
            <w:r w:rsidR="00CF224F" w:rsidRPr="00367156">
              <w:rPr>
                <w:bCs/>
                <w:sz w:val="28"/>
                <w:szCs w:val="28"/>
              </w:rPr>
              <w:t>4</w:t>
            </w:r>
            <w:r w:rsidR="00367156" w:rsidRPr="00367156">
              <w:rPr>
                <w:bCs/>
                <w:sz w:val="28"/>
                <w:szCs w:val="28"/>
              </w:rPr>
              <w:t>775</w:t>
            </w:r>
            <w:r w:rsidR="00CF224F" w:rsidRPr="00367156">
              <w:rPr>
                <w:bCs/>
                <w:sz w:val="28"/>
                <w:szCs w:val="28"/>
              </w:rPr>
              <w:t>,</w:t>
            </w:r>
            <w:r w:rsidR="00367156" w:rsidRPr="00367156">
              <w:rPr>
                <w:bCs/>
                <w:sz w:val="28"/>
                <w:szCs w:val="28"/>
              </w:rPr>
              <w:t>2</w:t>
            </w:r>
            <w:r w:rsidR="00CF224F" w:rsidRPr="00367156">
              <w:rPr>
                <w:bCs/>
                <w:sz w:val="28"/>
                <w:szCs w:val="28"/>
              </w:rPr>
              <w:t>4</w:t>
            </w:r>
            <w:r w:rsidRPr="00367156">
              <w:rPr>
                <w:bCs/>
                <w:sz w:val="28"/>
                <w:szCs w:val="28"/>
              </w:rPr>
              <w:t xml:space="preserve"> тыс. рублей;</w:t>
            </w:r>
          </w:p>
          <w:p w:rsidR="009A6878" w:rsidRPr="008E25F5" w:rsidRDefault="009A6878" w:rsidP="0033093B">
            <w:pPr>
              <w:tabs>
                <w:tab w:val="left" w:pos="9720"/>
              </w:tabs>
              <w:suppressAutoHyphens/>
              <w:ind w:right="31"/>
              <w:jc w:val="both"/>
              <w:outlineLvl w:val="0"/>
              <w:rPr>
                <w:bCs/>
                <w:sz w:val="28"/>
                <w:szCs w:val="28"/>
              </w:rPr>
            </w:pPr>
            <w:r w:rsidRPr="00367156">
              <w:rPr>
                <w:bCs/>
                <w:sz w:val="28"/>
                <w:szCs w:val="28"/>
              </w:rPr>
              <w:t xml:space="preserve">средства Пенсионного фонда Российской Федерации – </w:t>
            </w:r>
            <w:r w:rsidR="004F5935" w:rsidRPr="00367156">
              <w:rPr>
                <w:bCs/>
                <w:sz w:val="28"/>
                <w:szCs w:val="28"/>
              </w:rPr>
              <w:t>3359</w:t>
            </w:r>
            <w:r w:rsidR="0033093B" w:rsidRPr="00367156">
              <w:rPr>
                <w:bCs/>
                <w:sz w:val="28"/>
                <w:szCs w:val="28"/>
              </w:rPr>
              <w:t>5</w:t>
            </w:r>
            <w:r w:rsidR="004F5935" w:rsidRPr="00367156">
              <w:rPr>
                <w:bCs/>
                <w:sz w:val="28"/>
                <w:szCs w:val="28"/>
              </w:rPr>
              <w:t>,52</w:t>
            </w:r>
            <w:r w:rsidRPr="00367156">
              <w:rPr>
                <w:bCs/>
                <w:sz w:val="28"/>
                <w:szCs w:val="28"/>
              </w:rPr>
              <w:t xml:space="preserve"> тыс. рублей».</w:t>
            </w:r>
          </w:p>
        </w:tc>
      </w:tr>
    </w:tbl>
    <w:p w:rsidR="00D520AA" w:rsidRPr="006735B2" w:rsidRDefault="00D520AA" w:rsidP="00D520AA">
      <w:pPr>
        <w:tabs>
          <w:tab w:val="left" w:pos="9720"/>
        </w:tabs>
        <w:suppressAutoHyphens/>
        <w:spacing w:before="60" w:line="360" w:lineRule="auto"/>
        <w:ind w:right="28" w:firstLine="720"/>
        <w:jc w:val="both"/>
        <w:outlineLvl w:val="0"/>
        <w:rPr>
          <w:bCs/>
          <w:sz w:val="28"/>
          <w:szCs w:val="28"/>
        </w:rPr>
      </w:pPr>
      <w:r>
        <w:rPr>
          <w:bCs/>
          <w:sz w:val="28"/>
          <w:szCs w:val="28"/>
        </w:rPr>
        <w:t>12.1.4. В абзаце втором раздела «</w:t>
      </w:r>
      <w:r w:rsidRPr="00F55F89">
        <w:rPr>
          <w:bCs/>
          <w:sz w:val="28"/>
          <w:szCs w:val="28"/>
        </w:rPr>
        <w:t>Ожидаемые конечные результаты реализации Подпрограммы</w:t>
      </w:r>
      <w:r>
        <w:rPr>
          <w:bCs/>
          <w:sz w:val="28"/>
          <w:szCs w:val="28"/>
        </w:rPr>
        <w:t>» цифры «99,6» заменить цифрами «100».</w:t>
      </w:r>
    </w:p>
    <w:p w:rsidR="00337441" w:rsidRDefault="00337441" w:rsidP="00D520AA">
      <w:pPr>
        <w:tabs>
          <w:tab w:val="left" w:pos="9720"/>
        </w:tabs>
        <w:suppressAutoHyphens/>
        <w:spacing w:line="360" w:lineRule="auto"/>
        <w:ind w:right="28" w:firstLine="720"/>
        <w:jc w:val="both"/>
        <w:outlineLvl w:val="0"/>
        <w:rPr>
          <w:bCs/>
          <w:sz w:val="28"/>
          <w:szCs w:val="28"/>
        </w:rPr>
      </w:pPr>
      <w:r>
        <w:rPr>
          <w:bCs/>
          <w:sz w:val="28"/>
          <w:szCs w:val="28"/>
        </w:rPr>
        <w:t>1</w:t>
      </w:r>
      <w:r w:rsidR="00FD3E52">
        <w:rPr>
          <w:bCs/>
          <w:sz w:val="28"/>
          <w:szCs w:val="28"/>
        </w:rPr>
        <w:t>2</w:t>
      </w:r>
      <w:r>
        <w:rPr>
          <w:bCs/>
          <w:sz w:val="28"/>
          <w:szCs w:val="28"/>
        </w:rPr>
        <w:t>.</w:t>
      </w:r>
      <w:r w:rsidR="009839C1">
        <w:rPr>
          <w:bCs/>
          <w:sz w:val="28"/>
          <w:szCs w:val="28"/>
        </w:rPr>
        <w:t>2</w:t>
      </w:r>
      <w:r>
        <w:rPr>
          <w:bCs/>
          <w:sz w:val="28"/>
          <w:szCs w:val="28"/>
        </w:rPr>
        <w:t>. В разделе 2 «</w:t>
      </w:r>
      <w:r w:rsidRPr="00337441">
        <w:rPr>
          <w:bCs/>
          <w:sz w:val="28"/>
          <w:szCs w:val="28"/>
        </w:rPr>
        <w:t>Приоритеты государственной политики в сфере реализации</w:t>
      </w:r>
      <w:r>
        <w:rPr>
          <w:bCs/>
          <w:sz w:val="28"/>
          <w:szCs w:val="28"/>
        </w:rPr>
        <w:t xml:space="preserve"> </w:t>
      </w:r>
      <w:r w:rsidRPr="00337441">
        <w:rPr>
          <w:bCs/>
          <w:sz w:val="28"/>
          <w:szCs w:val="28"/>
        </w:rPr>
        <w:t>Подпрограммы, цели, задачи, целевые показатели</w:t>
      </w:r>
      <w:r>
        <w:rPr>
          <w:bCs/>
          <w:sz w:val="28"/>
          <w:szCs w:val="28"/>
        </w:rPr>
        <w:t xml:space="preserve"> </w:t>
      </w:r>
      <w:r w:rsidRPr="00337441">
        <w:rPr>
          <w:bCs/>
          <w:sz w:val="28"/>
          <w:szCs w:val="28"/>
        </w:rPr>
        <w:t>эффективности реализации Подпрограммы, описание ожидаемых</w:t>
      </w:r>
      <w:r>
        <w:rPr>
          <w:bCs/>
          <w:sz w:val="28"/>
          <w:szCs w:val="28"/>
        </w:rPr>
        <w:t xml:space="preserve"> </w:t>
      </w:r>
      <w:r w:rsidRPr="00337441">
        <w:rPr>
          <w:bCs/>
          <w:sz w:val="28"/>
          <w:szCs w:val="28"/>
        </w:rPr>
        <w:t>конечных результатов Подпрограммы, сроков и этапов</w:t>
      </w:r>
      <w:r>
        <w:rPr>
          <w:bCs/>
          <w:sz w:val="28"/>
          <w:szCs w:val="28"/>
        </w:rPr>
        <w:t xml:space="preserve"> </w:t>
      </w:r>
      <w:r w:rsidRPr="00337441">
        <w:rPr>
          <w:bCs/>
          <w:sz w:val="28"/>
          <w:szCs w:val="28"/>
        </w:rPr>
        <w:t>реализации Подпрограммы</w:t>
      </w:r>
      <w:r>
        <w:rPr>
          <w:bCs/>
          <w:sz w:val="28"/>
          <w:szCs w:val="28"/>
        </w:rPr>
        <w:t>»:</w:t>
      </w:r>
    </w:p>
    <w:p w:rsidR="00375E0C" w:rsidRDefault="00337441" w:rsidP="00C169E1">
      <w:pPr>
        <w:widowControl w:val="0"/>
        <w:autoSpaceDE w:val="0"/>
        <w:autoSpaceDN w:val="0"/>
        <w:adjustRightInd w:val="0"/>
        <w:spacing w:line="360" w:lineRule="auto"/>
        <w:ind w:right="28" w:firstLine="709"/>
        <w:jc w:val="both"/>
        <w:rPr>
          <w:sz w:val="28"/>
          <w:szCs w:val="28"/>
        </w:rPr>
      </w:pPr>
      <w:r>
        <w:rPr>
          <w:bCs/>
          <w:sz w:val="28"/>
          <w:szCs w:val="28"/>
        </w:rPr>
        <w:t>1</w:t>
      </w:r>
      <w:r w:rsidR="00FD3E52">
        <w:rPr>
          <w:bCs/>
          <w:sz w:val="28"/>
          <w:szCs w:val="28"/>
        </w:rPr>
        <w:t>2</w:t>
      </w:r>
      <w:r w:rsidR="009839C1">
        <w:rPr>
          <w:bCs/>
          <w:sz w:val="28"/>
          <w:szCs w:val="28"/>
        </w:rPr>
        <w:t>.2</w:t>
      </w:r>
      <w:r>
        <w:rPr>
          <w:bCs/>
          <w:sz w:val="28"/>
          <w:szCs w:val="28"/>
        </w:rPr>
        <w:t xml:space="preserve">.1. </w:t>
      </w:r>
      <w:r w:rsidR="00375E0C">
        <w:rPr>
          <w:sz w:val="28"/>
          <w:szCs w:val="28"/>
        </w:rPr>
        <w:t>Абзац «</w:t>
      </w:r>
      <w:r w:rsidR="00843DC2">
        <w:rPr>
          <w:sz w:val="28"/>
          <w:szCs w:val="28"/>
        </w:rPr>
        <w:t xml:space="preserve">Цель Подпрограммы – </w:t>
      </w:r>
      <w:r w:rsidR="00375E0C" w:rsidRPr="00107E42">
        <w:rPr>
          <w:sz w:val="28"/>
          <w:szCs w:val="28"/>
        </w:rPr>
        <w:t>повышение качества предоставляемых социальных услуг и эффективности деятельности учреждений социального обслуживания населения</w:t>
      </w:r>
      <w:r w:rsidR="00375E0C">
        <w:rPr>
          <w:sz w:val="28"/>
          <w:szCs w:val="28"/>
        </w:rPr>
        <w:t>» изложить в следующей редакции:</w:t>
      </w:r>
    </w:p>
    <w:p w:rsidR="00375E0C" w:rsidRDefault="00375E0C" w:rsidP="00375E0C">
      <w:pPr>
        <w:autoSpaceDE w:val="0"/>
        <w:autoSpaceDN w:val="0"/>
        <w:adjustRightInd w:val="0"/>
        <w:spacing w:line="360" w:lineRule="auto"/>
        <w:ind w:right="29" w:firstLine="709"/>
        <w:jc w:val="both"/>
        <w:rPr>
          <w:sz w:val="28"/>
          <w:szCs w:val="28"/>
        </w:rPr>
      </w:pPr>
      <w:r w:rsidRPr="00FE2369">
        <w:rPr>
          <w:sz w:val="28"/>
          <w:szCs w:val="28"/>
        </w:rPr>
        <w:t>«</w:t>
      </w:r>
      <w:r w:rsidR="00843DC2" w:rsidRPr="00FE2369">
        <w:rPr>
          <w:sz w:val="28"/>
          <w:szCs w:val="28"/>
        </w:rPr>
        <w:t xml:space="preserve">Цель Подпрограммы – </w:t>
      </w:r>
      <w:r w:rsidRPr="00FE2369">
        <w:rPr>
          <w:sz w:val="28"/>
          <w:szCs w:val="28"/>
        </w:rPr>
        <w:t xml:space="preserve">повышение качества предоставляемых социальных услуг и эффективности деятельности </w:t>
      </w:r>
      <w:r w:rsidR="00843DC2" w:rsidRPr="00FE2369">
        <w:rPr>
          <w:sz w:val="28"/>
          <w:szCs w:val="28"/>
        </w:rPr>
        <w:t>поставщиков социальных услуг</w:t>
      </w:r>
      <w:r w:rsidRPr="00FE2369">
        <w:rPr>
          <w:sz w:val="28"/>
          <w:szCs w:val="28"/>
        </w:rPr>
        <w:t>».</w:t>
      </w:r>
    </w:p>
    <w:p w:rsidR="00ED3A2B" w:rsidRPr="00FE2369" w:rsidRDefault="00ED3A2B" w:rsidP="00375E0C">
      <w:pPr>
        <w:autoSpaceDE w:val="0"/>
        <w:autoSpaceDN w:val="0"/>
        <w:adjustRightInd w:val="0"/>
        <w:spacing w:line="360" w:lineRule="auto"/>
        <w:ind w:right="29" w:firstLine="709"/>
        <w:jc w:val="both"/>
        <w:rPr>
          <w:sz w:val="28"/>
          <w:szCs w:val="28"/>
        </w:rPr>
      </w:pPr>
      <w:r>
        <w:rPr>
          <w:sz w:val="28"/>
          <w:szCs w:val="28"/>
        </w:rPr>
        <w:t>12.2.2. В абзаце «</w:t>
      </w:r>
      <w:r w:rsidRPr="00ED3A2B">
        <w:rPr>
          <w:sz w:val="28"/>
          <w:szCs w:val="28"/>
        </w:rPr>
        <w:t>развитие и укрепление материально-технической базы учреждений социального обслуживания населения</w:t>
      </w:r>
      <w:r>
        <w:rPr>
          <w:sz w:val="28"/>
          <w:szCs w:val="28"/>
        </w:rPr>
        <w:t xml:space="preserve">» </w:t>
      </w:r>
      <w:r w:rsidRPr="00ED3A2B">
        <w:rPr>
          <w:sz w:val="28"/>
          <w:szCs w:val="28"/>
        </w:rPr>
        <w:t>слова «учреждений социального обслуживания населения» заменить словами «организаций социального обслуживания, находящихся в ведении Кировской области»</w:t>
      </w:r>
      <w:r>
        <w:rPr>
          <w:sz w:val="28"/>
          <w:szCs w:val="28"/>
        </w:rPr>
        <w:t>.</w:t>
      </w:r>
    </w:p>
    <w:p w:rsidR="00375E0C" w:rsidRPr="00ED616E" w:rsidRDefault="00375E0C" w:rsidP="00375E0C">
      <w:pPr>
        <w:autoSpaceDE w:val="0"/>
        <w:autoSpaceDN w:val="0"/>
        <w:adjustRightInd w:val="0"/>
        <w:spacing w:line="360" w:lineRule="auto"/>
        <w:ind w:right="29" w:firstLine="709"/>
        <w:jc w:val="both"/>
        <w:rPr>
          <w:sz w:val="28"/>
          <w:szCs w:val="28"/>
        </w:rPr>
      </w:pPr>
      <w:r w:rsidRPr="00FE2369">
        <w:rPr>
          <w:sz w:val="28"/>
          <w:szCs w:val="28"/>
        </w:rPr>
        <w:t>1</w:t>
      </w:r>
      <w:r w:rsidR="00FD3E52" w:rsidRPr="00FE2369">
        <w:rPr>
          <w:sz w:val="28"/>
          <w:szCs w:val="28"/>
        </w:rPr>
        <w:t>2</w:t>
      </w:r>
      <w:r w:rsidRPr="00FE2369">
        <w:rPr>
          <w:sz w:val="28"/>
          <w:szCs w:val="28"/>
        </w:rPr>
        <w:t>.</w:t>
      </w:r>
      <w:r w:rsidR="009839C1" w:rsidRPr="00FE2369">
        <w:rPr>
          <w:sz w:val="28"/>
          <w:szCs w:val="28"/>
        </w:rPr>
        <w:t>2</w:t>
      </w:r>
      <w:r w:rsidRPr="00FE2369">
        <w:rPr>
          <w:sz w:val="28"/>
          <w:szCs w:val="28"/>
        </w:rPr>
        <w:t>.</w:t>
      </w:r>
      <w:r w:rsidR="00ED3A2B">
        <w:rPr>
          <w:sz w:val="28"/>
          <w:szCs w:val="28"/>
        </w:rPr>
        <w:t>3</w:t>
      </w:r>
      <w:r w:rsidRPr="00FE2369">
        <w:rPr>
          <w:sz w:val="28"/>
          <w:szCs w:val="28"/>
        </w:rPr>
        <w:t>. Абзацы «К</w:t>
      </w:r>
      <w:r w:rsidRPr="00FE2369">
        <w:rPr>
          <w:sz w:val="28"/>
          <w:szCs w:val="28"/>
          <w:vertAlign w:val="subscript"/>
        </w:rPr>
        <w:t>п</w:t>
      </w:r>
      <w:r w:rsidRPr="00FE2369">
        <w:rPr>
          <w:sz w:val="28"/>
          <w:szCs w:val="28"/>
        </w:rPr>
        <w:t xml:space="preserve"> – количество граждан, получивших социальные услуги в учреждениях социального обслуживания населения</w:t>
      </w:r>
      <w:r w:rsidR="00FD3E52" w:rsidRPr="00FE2369">
        <w:rPr>
          <w:sz w:val="28"/>
          <w:szCs w:val="28"/>
        </w:rPr>
        <w:t>, человек</w:t>
      </w:r>
      <w:r w:rsidRPr="00FE2369">
        <w:rPr>
          <w:sz w:val="28"/>
          <w:szCs w:val="28"/>
        </w:rPr>
        <w:t xml:space="preserve"> (источник получения информации – данные министерства социального развития</w:t>
      </w:r>
      <w:r w:rsidRPr="00ED616E">
        <w:rPr>
          <w:sz w:val="28"/>
          <w:szCs w:val="28"/>
        </w:rPr>
        <w:t xml:space="preserve"> Кировской области)</w:t>
      </w:r>
      <w:r w:rsidR="00FD3E52">
        <w:rPr>
          <w:sz w:val="28"/>
          <w:szCs w:val="28"/>
        </w:rPr>
        <w:t>;</w:t>
      </w:r>
    </w:p>
    <w:p w:rsidR="00375E0C" w:rsidRPr="00FE2369" w:rsidRDefault="00375E0C" w:rsidP="00375E0C">
      <w:pPr>
        <w:autoSpaceDE w:val="0"/>
        <w:autoSpaceDN w:val="0"/>
        <w:adjustRightInd w:val="0"/>
        <w:spacing w:line="360" w:lineRule="auto"/>
        <w:ind w:right="29" w:firstLine="709"/>
        <w:jc w:val="both"/>
        <w:rPr>
          <w:sz w:val="28"/>
          <w:szCs w:val="28"/>
        </w:rPr>
      </w:pPr>
      <w:r w:rsidRPr="00ED616E">
        <w:rPr>
          <w:sz w:val="28"/>
          <w:szCs w:val="28"/>
        </w:rPr>
        <w:t>К</w:t>
      </w:r>
      <w:r w:rsidRPr="00ED616E">
        <w:rPr>
          <w:sz w:val="28"/>
          <w:szCs w:val="28"/>
          <w:vertAlign w:val="subscript"/>
        </w:rPr>
        <w:t>о</w:t>
      </w:r>
      <w:r w:rsidRPr="00ED616E">
        <w:rPr>
          <w:sz w:val="28"/>
          <w:szCs w:val="28"/>
        </w:rPr>
        <w:t xml:space="preserve"> </w:t>
      </w:r>
      <w:r>
        <w:rPr>
          <w:sz w:val="28"/>
          <w:szCs w:val="28"/>
        </w:rPr>
        <w:t>–</w:t>
      </w:r>
      <w:r w:rsidRPr="00ED616E">
        <w:rPr>
          <w:sz w:val="28"/>
          <w:szCs w:val="28"/>
        </w:rPr>
        <w:t xml:space="preserve"> количество граждан, обратившихся за получением социальных услуг </w:t>
      </w:r>
      <w:r w:rsidRPr="00FE2369">
        <w:rPr>
          <w:sz w:val="28"/>
          <w:szCs w:val="28"/>
        </w:rPr>
        <w:t>в учреждения социального обслуживания населения</w:t>
      </w:r>
      <w:r w:rsidR="00FD3E52" w:rsidRPr="00FE2369">
        <w:rPr>
          <w:sz w:val="28"/>
          <w:szCs w:val="28"/>
        </w:rPr>
        <w:t>, человек</w:t>
      </w:r>
      <w:r w:rsidRPr="00FE2369">
        <w:rPr>
          <w:sz w:val="28"/>
          <w:szCs w:val="28"/>
        </w:rPr>
        <w:t xml:space="preserve"> (источник получения информации – данные министерства социального развития Кировской области)» изложить в следующей редакции:</w:t>
      </w:r>
    </w:p>
    <w:p w:rsidR="00375E0C" w:rsidRPr="00FE2369" w:rsidRDefault="00375E0C" w:rsidP="00AD6B51">
      <w:pPr>
        <w:widowControl w:val="0"/>
        <w:autoSpaceDE w:val="0"/>
        <w:autoSpaceDN w:val="0"/>
        <w:adjustRightInd w:val="0"/>
        <w:spacing w:line="360" w:lineRule="auto"/>
        <w:ind w:right="28" w:firstLine="709"/>
        <w:jc w:val="both"/>
        <w:rPr>
          <w:sz w:val="28"/>
          <w:szCs w:val="28"/>
        </w:rPr>
      </w:pPr>
      <w:r w:rsidRPr="00FE2369">
        <w:rPr>
          <w:sz w:val="28"/>
          <w:szCs w:val="28"/>
        </w:rPr>
        <w:t>«К</w:t>
      </w:r>
      <w:r w:rsidRPr="00FE2369">
        <w:rPr>
          <w:sz w:val="28"/>
          <w:szCs w:val="28"/>
          <w:vertAlign w:val="subscript"/>
        </w:rPr>
        <w:t>п</w:t>
      </w:r>
      <w:r w:rsidRPr="00FE2369">
        <w:rPr>
          <w:sz w:val="28"/>
          <w:szCs w:val="28"/>
        </w:rPr>
        <w:t xml:space="preserve"> – количество граждан, получивших социальные услуги </w:t>
      </w:r>
      <w:r w:rsidR="00843DC2" w:rsidRPr="00FE2369">
        <w:rPr>
          <w:sz w:val="28"/>
          <w:szCs w:val="28"/>
        </w:rPr>
        <w:t>у поставщиков социальных услуг</w:t>
      </w:r>
      <w:r w:rsidR="00FD3E52" w:rsidRPr="00FE2369">
        <w:rPr>
          <w:sz w:val="28"/>
          <w:szCs w:val="28"/>
        </w:rPr>
        <w:t>, человек</w:t>
      </w:r>
      <w:r w:rsidRPr="00FE2369">
        <w:rPr>
          <w:sz w:val="28"/>
          <w:szCs w:val="28"/>
        </w:rPr>
        <w:t xml:space="preserve"> (источник получения информации – данные мини</w:t>
      </w:r>
      <w:r w:rsidRPr="00FE2369">
        <w:rPr>
          <w:sz w:val="28"/>
          <w:szCs w:val="28"/>
        </w:rPr>
        <w:lastRenderedPageBreak/>
        <w:t>стерства социального развития Кировской области),</w:t>
      </w:r>
    </w:p>
    <w:p w:rsidR="00375E0C" w:rsidRDefault="00375E0C" w:rsidP="00375E0C">
      <w:pPr>
        <w:autoSpaceDE w:val="0"/>
        <w:autoSpaceDN w:val="0"/>
        <w:adjustRightInd w:val="0"/>
        <w:spacing w:line="360" w:lineRule="auto"/>
        <w:ind w:right="29" w:firstLine="709"/>
        <w:jc w:val="both"/>
        <w:rPr>
          <w:sz w:val="28"/>
          <w:szCs w:val="28"/>
        </w:rPr>
      </w:pPr>
      <w:r w:rsidRPr="00FE2369">
        <w:rPr>
          <w:sz w:val="28"/>
          <w:szCs w:val="28"/>
        </w:rPr>
        <w:t>К</w:t>
      </w:r>
      <w:r w:rsidRPr="00FE2369">
        <w:rPr>
          <w:sz w:val="28"/>
          <w:szCs w:val="28"/>
          <w:vertAlign w:val="subscript"/>
        </w:rPr>
        <w:t>о</w:t>
      </w:r>
      <w:r w:rsidRPr="00FE2369">
        <w:rPr>
          <w:sz w:val="28"/>
          <w:szCs w:val="28"/>
        </w:rPr>
        <w:t xml:space="preserve"> – количество граждан, обратившихся за получением социальных услуг </w:t>
      </w:r>
      <w:r w:rsidR="00843DC2" w:rsidRPr="00FE2369">
        <w:rPr>
          <w:sz w:val="28"/>
          <w:szCs w:val="28"/>
        </w:rPr>
        <w:t>к поставщикам социальных услуг</w:t>
      </w:r>
      <w:r w:rsidR="00FD3E52" w:rsidRPr="00FE2369">
        <w:rPr>
          <w:sz w:val="28"/>
          <w:szCs w:val="28"/>
        </w:rPr>
        <w:t>, человек</w:t>
      </w:r>
      <w:r w:rsidRPr="00FE2369">
        <w:rPr>
          <w:sz w:val="28"/>
          <w:szCs w:val="28"/>
        </w:rPr>
        <w:t xml:space="preserve"> (источник получения информации – данные министерства социального</w:t>
      </w:r>
      <w:r w:rsidRPr="00DE70D2">
        <w:rPr>
          <w:sz w:val="28"/>
          <w:szCs w:val="28"/>
        </w:rPr>
        <w:t xml:space="preserve"> развития Кировской области)</w:t>
      </w:r>
      <w:r>
        <w:rPr>
          <w:sz w:val="28"/>
          <w:szCs w:val="28"/>
        </w:rPr>
        <w:t>».</w:t>
      </w:r>
    </w:p>
    <w:p w:rsidR="00375E0C" w:rsidRPr="00DE70D2" w:rsidRDefault="00375E0C" w:rsidP="00375E0C">
      <w:pPr>
        <w:autoSpaceDE w:val="0"/>
        <w:autoSpaceDN w:val="0"/>
        <w:adjustRightInd w:val="0"/>
        <w:spacing w:line="360" w:lineRule="auto"/>
        <w:ind w:right="29" w:firstLine="709"/>
        <w:jc w:val="both"/>
        <w:rPr>
          <w:sz w:val="28"/>
          <w:szCs w:val="28"/>
        </w:rPr>
      </w:pPr>
      <w:r>
        <w:rPr>
          <w:sz w:val="28"/>
          <w:szCs w:val="28"/>
        </w:rPr>
        <w:t>1</w:t>
      </w:r>
      <w:r w:rsidR="00FD3E52">
        <w:rPr>
          <w:sz w:val="28"/>
          <w:szCs w:val="28"/>
        </w:rPr>
        <w:t>2</w:t>
      </w:r>
      <w:r>
        <w:rPr>
          <w:sz w:val="28"/>
          <w:szCs w:val="28"/>
        </w:rPr>
        <w:t>.</w:t>
      </w:r>
      <w:r w:rsidR="00ED3A2B">
        <w:rPr>
          <w:sz w:val="28"/>
          <w:szCs w:val="28"/>
        </w:rPr>
        <w:t>2.4</w:t>
      </w:r>
      <w:r>
        <w:rPr>
          <w:sz w:val="28"/>
          <w:szCs w:val="28"/>
        </w:rPr>
        <w:t>. Абзацы «</w:t>
      </w:r>
      <w:r w:rsidRPr="00DE70D2">
        <w:rPr>
          <w:sz w:val="28"/>
          <w:szCs w:val="28"/>
        </w:rPr>
        <w:t>К</w:t>
      </w:r>
      <w:r w:rsidRPr="00DE70D2">
        <w:rPr>
          <w:sz w:val="28"/>
          <w:szCs w:val="28"/>
          <w:vertAlign w:val="subscript"/>
        </w:rPr>
        <w:t>у</w:t>
      </w:r>
      <w:r w:rsidRPr="00DE70D2">
        <w:rPr>
          <w:sz w:val="28"/>
          <w:szCs w:val="28"/>
        </w:rPr>
        <w:t xml:space="preserve"> – количество граждан пожилого возраста и инвалидов, которым улучшены условия проживания в стационарных учреждениях социального обслуживания населения, человек (источник получения информации – данные министерства социального развития Кировской области);</w:t>
      </w:r>
    </w:p>
    <w:p w:rsidR="00375E0C" w:rsidRDefault="00375E0C" w:rsidP="00375E0C">
      <w:pPr>
        <w:autoSpaceDE w:val="0"/>
        <w:autoSpaceDN w:val="0"/>
        <w:adjustRightInd w:val="0"/>
        <w:spacing w:line="360" w:lineRule="auto"/>
        <w:ind w:right="29" w:firstLine="709"/>
        <w:jc w:val="both"/>
        <w:rPr>
          <w:sz w:val="28"/>
          <w:szCs w:val="28"/>
        </w:rPr>
      </w:pPr>
      <w:r w:rsidRPr="00843DC2">
        <w:rPr>
          <w:sz w:val="28"/>
          <w:szCs w:val="28"/>
        </w:rPr>
        <w:t>К</w:t>
      </w:r>
      <w:r w:rsidRPr="00843DC2">
        <w:rPr>
          <w:sz w:val="28"/>
          <w:szCs w:val="28"/>
          <w:vertAlign w:val="subscript"/>
        </w:rPr>
        <w:t>о</w:t>
      </w:r>
      <w:r w:rsidRPr="00843DC2">
        <w:rPr>
          <w:sz w:val="28"/>
          <w:szCs w:val="28"/>
        </w:rPr>
        <w:t xml:space="preserve"> </w:t>
      </w:r>
      <w:r w:rsidR="006E23BF" w:rsidRPr="006E23BF">
        <w:rPr>
          <w:sz w:val="28"/>
          <w:szCs w:val="28"/>
        </w:rPr>
        <w:t>–</w:t>
      </w:r>
      <w:r w:rsidRPr="00843DC2">
        <w:rPr>
          <w:sz w:val="28"/>
          <w:szCs w:val="28"/>
        </w:rPr>
        <w:t xml:space="preserve"> общее количество граждан пожилого возраста и инвалидов, проживающих в стационарных учреждениях социального обслуживания населения, человек (источник получения информации – данные министерства социального</w:t>
      </w:r>
      <w:r w:rsidRPr="00DE70D2">
        <w:rPr>
          <w:sz w:val="28"/>
          <w:szCs w:val="28"/>
        </w:rPr>
        <w:t xml:space="preserve"> развития Кировской области)</w:t>
      </w:r>
      <w:r>
        <w:rPr>
          <w:sz w:val="28"/>
          <w:szCs w:val="28"/>
        </w:rPr>
        <w:t>» изложить в следующей редакции:</w:t>
      </w:r>
    </w:p>
    <w:p w:rsidR="00375E0C" w:rsidRPr="00DE70D2" w:rsidRDefault="00375E0C" w:rsidP="00375E0C">
      <w:pPr>
        <w:autoSpaceDE w:val="0"/>
        <w:autoSpaceDN w:val="0"/>
        <w:adjustRightInd w:val="0"/>
        <w:spacing w:line="360" w:lineRule="auto"/>
        <w:ind w:right="29" w:firstLine="709"/>
        <w:jc w:val="both"/>
        <w:rPr>
          <w:sz w:val="28"/>
          <w:szCs w:val="28"/>
        </w:rPr>
      </w:pPr>
      <w:r>
        <w:rPr>
          <w:sz w:val="28"/>
          <w:szCs w:val="28"/>
        </w:rPr>
        <w:t>«</w:t>
      </w:r>
      <w:r w:rsidRPr="00DE70D2">
        <w:rPr>
          <w:sz w:val="28"/>
          <w:szCs w:val="28"/>
        </w:rPr>
        <w:t>К</w:t>
      </w:r>
      <w:r w:rsidRPr="00DE70D2">
        <w:rPr>
          <w:sz w:val="28"/>
          <w:szCs w:val="28"/>
          <w:vertAlign w:val="subscript"/>
        </w:rPr>
        <w:t>у</w:t>
      </w:r>
      <w:r w:rsidRPr="00DE70D2">
        <w:rPr>
          <w:sz w:val="28"/>
          <w:szCs w:val="28"/>
        </w:rPr>
        <w:t xml:space="preserve"> – количество граждан пожилого возраста и инвалидов, которым улучшены условия проживания в </w:t>
      </w:r>
      <w:r w:rsidR="009839C1" w:rsidRPr="00DE70D2">
        <w:rPr>
          <w:sz w:val="28"/>
          <w:szCs w:val="28"/>
        </w:rPr>
        <w:t xml:space="preserve">стационарных </w:t>
      </w:r>
      <w:r w:rsidRPr="00980684">
        <w:rPr>
          <w:sz w:val="28"/>
          <w:szCs w:val="28"/>
        </w:rPr>
        <w:t>организациях социального обслуживания, находящихся в ведении Кировской области</w:t>
      </w:r>
      <w:r w:rsidRPr="00DE70D2">
        <w:rPr>
          <w:sz w:val="28"/>
          <w:szCs w:val="28"/>
        </w:rPr>
        <w:t>, человек (источник получения информации – данные министерства социального развития Кировской области);</w:t>
      </w:r>
    </w:p>
    <w:p w:rsidR="00375E0C" w:rsidRDefault="00375E0C" w:rsidP="00375E0C">
      <w:pPr>
        <w:autoSpaceDE w:val="0"/>
        <w:autoSpaceDN w:val="0"/>
        <w:adjustRightInd w:val="0"/>
        <w:spacing w:line="360" w:lineRule="auto"/>
        <w:ind w:right="29" w:firstLine="709"/>
        <w:jc w:val="both"/>
        <w:rPr>
          <w:sz w:val="28"/>
          <w:szCs w:val="28"/>
        </w:rPr>
      </w:pPr>
      <w:r w:rsidRPr="00DE70D2">
        <w:rPr>
          <w:sz w:val="28"/>
          <w:szCs w:val="28"/>
        </w:rPr>
        <w:t>К</w:t>
      </w:r>
      <w:r w:rsidRPr="00DE70D2">
        <w:rPr>
          <w:sz w:val="28"/>
          <w:szCs w:val="28"/>
          <w:vertAlign w:val="subscript"/>
        </w:rPr>
        <w:t>о</w:t>
      </w:r>
      <w:r w:rsidRPr="00DE70D2">
        <w:rPr>
          <w:sz w:val="28"/>
          <w:szCs w:val="28"/>
        </w:rPr>
        <w:t xml:space="preserve"> </w:t>
      </w:r>
      <w:r w:rsidR="006E23BF" w:rsidRPr="006E23BF">
        <w:rPr>
          <w:sz w:val="28"/>
          <w:szCs w:val="28"/>
        </w:rPr>
        <w:t>–</w:t>
      </w:r>
      <w:r w:rsidRPr="00DE70D2">
        <w:rPr>
          <w:sz w:val="28"/>
          <w:szCs w:val="28"/>
        </w:rPr>
        <w:t xml:space="preserve"> общее количество граждан пожилого возраста и инвалидов, проживающих в стационарных </w:t>
      </w:r>
      <w:r w:rsidRPr="00980684">
        <w:rPr>
          <w:sz w:val="28"/>
          <w:szCs w:val="28"/>
        </w:rPr>
        <w:t>организациях социального обслуживания, находящихся в ведении Кировской области</w:t>
      </w:r>
      <w:r w:rsidRPr="00DE70D2">
        <w:rPr>
          <w:sz w:val="28"/>
          <w:szCs w:val="28"/>
        </w:rPr>
        <w:t>, человек (источник получения информации – данные министерства социальн</w:t>
      </w:r>
      <w:r w:rsidR="006E23BF">
        <w:rPr>
          <w:sz w:val="28"/>
          <w:szCs w:val="28"/>
        </w:rPr>
        <w:t>ого развития Кировской области)</w:t>
      </w:r>
      <w:r>
        <w:rPr>
          <w:sz w:val="28"/>
          <w:szCs w:val="28"/>
        </w:rPr>
        <w:t>».</w:t>
      </w:r>
    </w:p>
    <w:p w:rsidR="00F55F89" w:rsidRDefault="00F55F89" w:rsidP="00375E0C">
      <w:pPr>
        <w:autoSpaceDE w:val="0"/>
        <w:autoSpaceDN w:val="0"/>
        <w:adjustRightInd w:val="0"/>
        <w:spacing w:line="360" w:lineRule="auto"/>
        <w:ind w:right="29" w:firstLine="709"/>
        <w:jc w:val="both"/>
        <w:rPr>
          <w:sz w:val="28"/>
          <w:szCs w:val="28"/>
        </w:rPr>
      </w:pPr>
      <w:r>
        <w:rPr>
          <w:sz w:val="28"/>
          <w:szCs w:val="28"/>
        </w:rPr>
        <w:t>12.</w:t>
      </w:r>
      <w:r w:rsidR="00ED3A2B">
        <w:rPr>
          <w:sz w:val="28"/>
          <w:szCs w:val="28"/>
        </w:rPr>
        <w:t>2.5</w:t>
      </w:r>
      <w:r>
        <w:rPr>
          <w:sz w:val="28"/>
          <w:szCs w:val="28"/>
        </w:rPr>
        <w:t>. В абзаце «</w:t>
      </w:r>
      <w:r w:rsidRPr="00F55F89">
        <w:rPr>
          <w:sz w:val="28"/>
          <w:szCs w:val="28"/>
        </w:rPr>
        <w:t>увеличение доли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до 99,6%;</w:t>
      </w:r>
      <w:r>
        <w:rPr>
          <w:sz w:val="28"/>
          <w:szCs w:val="28"/>
        </w:rPr>
        <w:t>» цифры «99</w:t>
      </w:r>
      <w:r w:rsidR="00ED3A2B">
        <w:rPr>
          <w:sz w:val="28"/>
          <w:szCs w:val="28"/>
        </w:rPr>
        <w:t>,</w:t>
      </w:r>
      <w:r>
        <w:rPr>
          <w:sz w:val="28"/>
          <w:szCs w:val="28"/>
        </w:rPr>
        <w:t>6» заменить цифрами «100».</w:t>
      </w:r>
    </w:p>
    <w:p w:rsidR="00375E0C" w:rsidRPr="00375E0C" w:rsidRDefault="00375E0C" w:rsidP="00375E0C">
      <w:pPr>
        <w:tabs>
          <w:tab w:val="left" w:pos="9720"/>
        </w:tabs>
        <w:suppressAutoHyphens/>
        <w:spacing w:line="360" w:lineRule="auto"/>
        <w:ind w:right="28" w:firstLine="720"/>
        <w:jc w:val="both"/>
        <w:outlineLvl w:val="0"/>
        <w:rPr>
          <w:bCs/>
          <w:sz w:val="28"/>
          <w:szCs w:val="28"/>
        </w:rPr>
      </w:pPr>
      <w:r w:rsidRPr="00375E0C">
        <w:rPr>
          <w:bCs/>
          <w:sz w:val="28"/>
          <w:szCs w:val="28"/>
        </w:rPr>
        <w:t>1</w:t>
      </w:r>
      <w:r w:rsidR="00FD3E52">
        <w:rPr>
          <w:bCs/>
          <w:sz w:val="28"/>
          <w:szCs w:val="28"/>
        </w:rPr>
        <w:t>2</w:t>
      </w:r>
      <w:r w:rsidRPr="00375E0C">
        <w:rPr>
          <w:bCs/>
          <w:sz w:val="28"/>
          <w:szCs w:val="28"/>
        </w:rPr>
        <w:t>.</w:t>
      </w:r>
      <w:r w:rsidR="00ED3A2B">
        <w:rPr>
          <w:bCs/>
          <w:sz w:val="28"/>
          <w:szCs w:val="28"/>
        </w:rPr>
        <w:t>3</w:t>
      </w:r>
      <w:r w:rsidRPr="00375E0C">
        <w:rPr>
          <w:bCs/>
          <w:sz w:val="28"/>
          <w:szCs w:val="28"/>
        </w:rPr>
        <w:t>.</w:t>
      </w:r>
      <w:r w:rsidR="009A6878" w:rsidRPr="00375E0C">
        <w:rPr>
          <w:bCs/>
          <w:sz w:val="28"/>
          <w:szCs w:val="28"/>
        </w:rPr>
        <w:t xml:space="preserve"> </w:t>
      </w:r>
      <w:r w:rsidRPr="00375E0C">
        <w:rPr>
          <w:bCs/>
          <w:sz w:val="28"/>
          <w:szCs w:val="28"/>
        </w:rPr>
        <w:t>В разделе 3 «Обобщенная характеристика мероприятий Подпрограммы»:</w:t>
      </w:r>
    </w:p>
    <w:p w:rsidR="00843DC2" w:rsidRDefault="00375E0C" w:rsidP="00375E0C">
      <w:pPr>
        <w:tabs>
          <w:tab w:val="left" w:pos="9720"/>
        </w:tabs>
        <w:suppressAutoHyphens/>
        <w:spacing w:line="360" w:lineRule="auto"/>
        <w:ind w:right="28" w:firstLine="720"/>
        <w:jc w:val="both"/>
        <w:outlineLvl w:val="0"/>
        <w:rPr>
          <w:bCs/>
          <w:sz w:val="28"/>
          <w:szCs w:val="28"/>
        </w:rPr>
      </w:pPr>
      <w:r w:rsidRPr="00375E0C">
        <w:rPr>
          <w:bCs/>
          <w:sz w:val="28"/>
          <w:szCs w:val="28"/>
        </w:rPr>
        <w:t>1</w:t>
      </w:r>
      <w:r w:rsidR="00FD3E52">
        <w:rPr>
          <w:bCs/>
          <w:sz w:val="28"/>
          <w:szCs w:val="28"/>
        </w:rPr>
        <w:t>2</w:t>
      </w:r>
      <w:r w:rsidRPr="00375E0C">
        <w:rPr>
          <w:bCs/>
          <w:sz w:val="28"/>
          <w:szCs w:val="28"/>
        </w:rPr>
        <w:t>.</w:t>
      </w:r>
      <w:r w:rsidR="00ED3A2B">
        <w:rPr>
          <w:bCs/>
          <w:sz w:val="28"/>
          <w:szCs w:val="28"/>
        </w:rPr>
        <w:t>3</w:t>
      </w:r>
      <w:r w:rsidRPr="00375E0C">
        <w:rPr>
          <w:bCs/>
          <w:sz w:val="28"/>
          <w:szCs w:val="28"/>
        </w:rPr>
        <w:t xml:space="preserve">.1. </w:t>
      </w:r>
      <w:r w:rsidR="00370E6F">
        <w:rPr>
          <w:bCs/>
          <w:sz w:val="28"/>
          <w:szCs w:val="28"/>
        </w:rPr>
        <w:t xml:space="preserve">После абзаца </w:t>
      </w:r>
      <w:r w:rsidR="005B3834">
        <w:rPr>
          <w:bCs/>
          <w:sz w:val="28"/>
          <w:szCs w:val="28"/>
        </w:rPr>
        <w:t>второ</w:t>
      </w:r>
      <w:r w:rsidR="00370E6F">
        <w:rPr>
          <w:bCs/>
          <w:sz w:val="28"/>
          <w:szCs w:val="28"/>
        </w:rPr>
        <w:t xml:space="preserve">го </w:t>
      </w:r>
      <w:r w:rsidRPr="00375E0C">
        <w:rPr>
          <w:bCs/>
          <w:sz w:val="28"/>
          <w:szCs w:val="28"/>
        </w:rPr>
        <w:t>пункт</w:t>
      </w:r>
      <w:r w:rsidR="00843DC2">
        <w:rPr>
          <w:bCs/>
          <w:sz w:val="28"/>
          <w:szCs w:val="28"/>
        </w:rPr>
        <w:t>а</w:t>
      </w:r>
      <w:r w:rsidRPr="00375E0C">
        <w:rPr>
          <w:bCs/>
          <w:sz w:val="28"/>
          <w:szCs w:val="28"/>
        </w:rPr>
        <w:t xml:space="preserve"> 3.</w:t>
      </w:r>
      <w:r>
        <w:rPr>
          <w:bCs/>
          <w:sz w:val="28"/>
          <w:szCs w:val="28"/>
        </w:rPr>
        <w:t>1</w:t>
      </w:r>
      <w:r w:rsidRPr="00375E0C">
        <w:rPr>
          <w:bCs/>
          <w:sz w:val="28"/>
          <w:szCs w:val="28"/>
        </w:rPr>
        <w:t xml:space="preserve"> </w:t>
      </w:r>
      <w:r w:rsidR="00E02CFF" w:rsidRPr="00375E0C">
        <w:rPr>
          <w:bCs/>
          <w:sz w:val="28"/>
          <w:szCs w:val="28"/>
        </w:rPr>
        <w:t xml:space="preserve"> </w:t>
      </w:r>
      <w:r w:rsidR="00370E6F">
        <w:rPr>
          <w:bCs/>
          <w:sz w:val="28"/>
          <w:szCs w:val="28"/>
        </w:rPr>
        <w:t>дополнить абзацем следующего содержания</w:t>
      </w:r>
      <w:r w:rsidR="00843DC2">
        <w:rPr>
          <w:bCs/>
          <w:sz w:val="28"/>
          <w:szCs w:val="28"/>
        </w:rPr>
        <w:t>:</w:t>
      </w:r>
    </w:p>
    <w:p w:rsidR="00843DC2" w:rsidRDefault="00843DC2" w:rsidP="00AD6B51">
      <w:pPr>
        <w:widowControl w:val="0"/>
        <w:tabs>
          <w:tab w:val="left" w:pos="9720"/>
        </w:tabs>
        <w:suppressAutoHyphens/>
        <w:spacing w:line="360" w:lineRule="auto"/>
        <w:ind w:right="28" w:firstLine="720"/>
        <w:jc w:val="both"/>
        <w:outlineLvl w:val="0"/>
        <w:rPr>
          <w:bCs/>
          <w:sz w:val="28"/>
          <w:szCs w:val="28"/>
        </w:rPr>
      </w:pPr>
      <w:r w:rsidRPr="00FE2369">
        <w:rPr>
          <w:bCs/>
          <w:sz w:val="28"/>
          <w:szCs w:val="28"/>
        </w:rPr>
        <w:lastRenderedPageBreak/>
        <w:t>«С 201</w:t>
      </w:r>
      <w:r w:rsidR="00370E6F">
        <w:rPr>
          <w:bCs/>
          <w:sz w:val="28"/>
          <w:szCs w:val="28"/>
        </w:rPr>
        <w:t>7</w:t>
      </w:r>
      <w:r w:rsidRPr="00FE2369">
        <w:rPr>
          <w:bCs/>
          <w:sz w:val="28"/>
          <w:szCs w:val="28"/>
        </w:rPr>
        <w:t xml:space="preserve"> года </w:t>
      </w:r>
      <w:r w:rsidR="00322BBC">
        <w:rPr>
          <w:bCs/>
          <w:sz w:val="28"/>
          <w:szCs w:val="28"/>
        </w:rPr>
        <w:t xml:space="preserve">вышеуказанные мероприятия Подпрограммы переименованы: </w:t>
      </w:r>
      <w:r w:rsidRPr="00FE2369">
        <w:rPr>
          <w:bCs/>
          <w:sz w:val="28"/>
          <w:szCs w:val="28"/>
        </w:rPr>
        <w:t>«Деятельность поставщиков социальных услуг» и «Укрепление материально-технической базы стационарных организаций социального обслуживания, находящихся в ведении Кировской области, для граждан пожилого возраста и</w:t>
      </w:r>
      <w:r w:rsidRPr="00843DC2">
        <w:rPr>
          <w:bCs/>
          <w:sz w:val="28"/>
          <w:szCs w:val="28"/>
        </w:rPr>
        <w:t xml:space="preserve"> инвалидов</w:t>
      </w:r>
      <w:r>
        <w:rPr>
          <w:bCs/>
          <w:sz w:val="28"/>
          <w:szCs w:val="28"/>
        </w:rPr>
        <w:t>».</w:t>
      </w:r>
    </w:p>
    <w:p w:rsidR="00375E0C" w:rsidRDefault="00375E0C" w:rsidP="00375E0C">
      <w:pPr>
        <w:tabs>
          <w:tab w:val="left" w:pos="9720"/>
        </w:tabs>
        <w:suppressAutoHyphens/>
        <w:spacing w:line="360" w:lineRule="auto"/>
        <w:ind w:right="28" w:firstLine="720"/>
        <w:jc w:val="both"/>
        <w:outlineLvl w:val="0"/>
        <w:rPr>
          <w:bCs/>
          <w:sz w:val="28"/>
          <w:szCs w:val="28"/>
        </w:rPr>
      </w:pPr>
      <w:r>
        <w:rPr>
          <w:bCs/>
          <w:sz w:val="28"/>
          <w:szCs w:val="28"/>
        </w:rPr>
        <w:t>1</w:t>
      </w:r>
      <w:r w:rsidR="00FD3E52">
        <w:rPr>
          <w:bCs/>
          <w:sz w:val="28"/>
          <w:szCs w:val="28"/>
        </w:rPr>
        <w:t>2</w:t>
      </w:r>
      <w:r>
        <w:rPr>
          <w:bCs/>
          <w:sz w:val="28"/>
          <w:szCs w:val="28"/>
        </w:rPr>
        <w:t>.</w:t>
      </w:r>
      <w:r w:rsidR="00ED3A2B">
        <w:rPr>
          <w:bCs/>
          <w:sz w:val="28"/>
          <w:szCs w:val="28"/>
        </w:rPr>
        <w:t>3</w:t>
      </w:r>
      <w:r>
        <w:rPr>
          <w:bCs/>
          <w:sz w:val="28"/>
          <w:szCs w:val="28"/>
        </w:rPr>
        <w:t xml:space="preserve">.2. </w:t>
      </w:r>
      <w:r w:rsidR="004E6F60">
        <w:rPr>
          <w:bCs/>
          <w:sz w:val="28"/>
          <w:szCs w:val="28"/>
        </w:rPr>
        <w:t>В пункте 3.2:</w:t>
      </w:r>
    </w:p>
    <w:p w:rsidR="004E6F60" w:rsidRDefault="004E6F60" w:rsidP="00375E0C">
      <w:pPr>
        <w:tabs>
          <w:tab w:val="left" w:pos="9720"/>
        </w:tabs>
        <w:suppressAutoHyphens/>
        <w:spacing w:line="360" w:lineRule="auto"/>
        <w:ind w:right="28" w:firstLine="720"/>
        <w:jc w:val="both"/>
        <w:outlineLvl w:val="0"/>
        <w:rPr>
          <w:bCs/>
          <w:sz w:val="28"/>
          <w:szCs w:val="28"/>
        </w:rPr>
      </w:pPr>
      <w:r>
        <w:rPr>
          <w:bCs/>
          <w:sz w:val="28"/>
          <w:szCs w:val="28"/>
        </w:rPr>
        <w:t>1</w:t>
      </w:r>
      <w:r w:rsidR="00FD3E52">
        <w:rPr>
          <w:bCs/>
          <w:sz w:val="28"/>
          <w:szCs w:val="28"/>
        </w:rPr>
        <w:t>2</w:t>
      </w:r>
      <w:r>
        <w:rPr>
          <w:bCs/>
          <w:sz w:val="28"/>
          <w:szCs w:val="28"/>
        </w:rPr>
        <w:t>.</w:t>
      </w:r>
      <w:r w:rsidR="00ED3A2B">
        <w:rPr>
          <w:bCs/>
          <w:sz w:val="28"/>
          <w:szCs w:val="28"/>
        </w:rPr>
        <w:t>3</w:t>
      </w:r>
      <w:r>
        <w:rPr>
          <w:bCs/>
          <w:sz w:val="28"/>
          <w:szCs w:val="28"/>
        </w:rPr>
        <w:t>.2.1. Абзац</w:t>
      </w:r>
      <w:r w:rsidR="00843DC2">
        <w:rPr>
          <w:bCs/>
          <w:sz w:val="28"/>
          <w:szCs w:val="28"/>
        </w:rPr>
        <w:t xml:space="preserve">ы </w:t>
      </w:r>
      <w:r w:rsidR="00092D8B">
        <w:rPr>
          <w:bCs/>
          <w:sz w:val="28"/>
          <w:szCs w:val="28"/>
        </w:rPr>
        <w:t xml:space="preserve">с </w:t>
      </w:r>
      <w:r w:rsidR="00843DC2">
        <w:rPr>
          <w:bCs/>
          <w:sz w:val="28"/>
          <w:szCs w:val="28"/>
        </w:rPr>
        <w:t>перв</w:t>
      </w:r>
      <w:r w:rsidR="00092D8B">
        <w:rPr>
          <w:bCs/>
          <w:sz w:val="28"/>
          <w:szCs w:val="28"/>
        </w:rPr>
        <w:t>ого</w:t>
      </w:r>
      <w:r w:rsidR="00843DC2">
        <w:rPr>
          <w:bCs/>
          <w:sz w:val="28"/>
          <w:szCs w:val="28"/>
        </w:rPr>
        <w:t xml:space="preserve"> </w:t>
      </w:r>
      <w:r w:rsidR="00092D8B">
        <w:rPr>
          <w:bCs/>
          <w:sz w:val="28"/>
          <w:szCs w:val="28"/>
        </w:rPr>
        <w:t>по третий</w:t>
      </w:r>
      <w:r>
        <w:rPr>
          <w:bCs/>
          <w:sz w:val="28"/>
          <w:szCs w:val="28"/>
        </w:rPr>
        <w:t xml:space="preserve"> изложить в следующей редакции:</w:t>
      </w:r>
    </w:p>
    <w:p w:rsidR="00843DC2" w:rsidRDefault="004E6F60" w:rsidP="00375E0C">
      <w:pPr>
        <w:tabs>
          <w:tab w:val="left" w:pos="9720"/>
        </w:tabs>
        <w:suppressAutoHyphens/>
        <w:spacing w:line="360" w:lineRule="auto"/>
        <w:ind w:right="28" w:firstLine="720"/>
        <w:jc w:val="both"/>
        <w:outlineLvl w:val="0"/>
        <w:rPr>
          <w:bCs/>
          <w:sz w:val="28"/>
          <w:szCs w:val="28"/>
        </w:rPr>
      </w:pPr>
      <w:r w:rsidRPr="00FE2369">
        <w:rPr>
          <w:bCs/>
          <w:sz w:val="28"/>
          <w:szCs w:val="28"/>
        </w:rPr>
        <w:t>«</w:t>
      </w:r>
      <w:r w:rsidR="006E23BF" w:rsidRPr="00FE2369">
        <w:rPr>
          <w:bCs/>
          <w:sz w:val="28"/>
          <w:szCs w:val="28"/>
        </w:rPr>
        <w:t xml:space="preserve">3.2. </w:t>
      </w:r>
      <w:r w:rsidR="00843DC2" w:rsidRPr="00FE2369">
        <w:rPr>
          <w:bCs/>
          <w:sz w:val="28"/>
          <w:szCs w:val="28"/>
        </w:rPr>
        <w:t>Отдельное мероприятие «Деятельность поставщиков социальных услуг».</w:t>
      </w:r>
    </w:p>
    <w:p w:rsidR="00092D8B" w:rsidRDefault="004E6F60" w:rsidP="00ED3A2B">
      <w:pPr>
        <w:tabs>
          <w:tab w:val="left" w:pos="9720"/>
        </w:tabs>
        <w:suppressAutoHyphens/>
        <w:spacing w:line="360" w:lineRule="auto"/>
        <w:ind w:right="28" w:firstLine="720"/>
        <w:jc w:val="both"/>
        <w:outlineLvl w:val="0"/>
        <w:rPr>
          <w:bCs/>
          <w:sz w:val="28"/>
          <w:szCs w:val="28"/>
        </w:rPr>
      </w:pPr>
      <w:r w:rsidRPr="004E6F60">
        <w:rPr>
          <w:bCs/>
          <w:sz w:val="28"/>
          <w:szCs w:val="28"/>
        </w:rPr>
        <w:t xml:space="preserve">В рамках отдельного мероприятия </w:t>
      </w:r>
      <w:r>
        <w:rPr>
          <w:bCs/>
          <w:sz w:val="28"/>
          <w:szCs w:val="28"/>
        </w:rPr>
        <w:t>«</w:t>
      </w:r>
      <w:r w:rsidRPr="004E6F60">
        <w:rPr>
          <w:bCs/>
          <w:sz w:val="28"/>
          <w:szCs w:val="28"/>
        </w:rPr>
        <w:t xml:space="preserve">Деятельность </w:t>
      </w:r>
      <w:r w:rsidR="00843DC2">
        <w:rPr>
          <w:bCs/>
          <w:sz w:val="28"/>
          <w:szCs w:val="28"/>
        </w:rPr>
        <w:t>поставщиков социальных услуг</w:t>
      </w:r>
      <w:r>
        <w:rPr>
          <w:bCs/>
          <w:sz w:val="28"/>
          <w:szCs w:val="28"/>
        </w:rPr>
        <w:t>»</w:t>
      </w:r>
      <w:r w:rsidRPr="004E6F60">
        <w:rPr>
          <w:bCs/>
          <w:sz w:val="28"/>
          <w:szCs w:val="28"/>
        </w:rPr>
        <w:t xml:space="preserve"> будет осуществляться паспортизация </w:t>
      </w:r>
      <w:r>
        <w:rPr>
          <w:bCs/>
          <w:sz w:val="28"/>
          <w:szCs w:val="28"/>
        </w:rPr>
        <w:t>организаций</w:t>
      </w:r>
      <w:r w:rsidRPr="004E6F60">
        <w:rPr>
          <w:bCs/>
          <w:sz w:val="28"/>
          <w:szCs w:val="28"/>
        </w:rPr>
        <w:t xml:space="preserve"> социального обслуживания, находящихся в ведении Кировской области, для обеспечения возможности проведения оценки материально-технической базы </w:t>
      </w:r>
      <w:r w:rsidR="005549C8">
        <w:rPr>
          <w:bCs/>
          <w:sz w:val="28"/>
          <w:szCs w:val="28"/>
        </w:rPr>
        <w:t>организаций</w:t>
      </w:r>
      <w:r w:rsidR="005549C8" w:rsidRPr="004E6F60">
        <w:rPr>
          <w:bCs/>
          <w:sz w:val="28"/>
          <w:szCs w:val="28"/>
        </w:rPr>
        <w:t xml:space="preserve"> социального обслуживания, находящихся в ведении Кировской области</w:t>
      </w:r>
      <w:r w:rsidR="0039300D">
        <w:rPr>
          <w:bCs/>
          <w:sz w:val="28"/>
          <w:szCs w:val="28"/>
        </w:rPr>
        <w:t>,</w:t>
      </w:r>
      <w:r w:rsidR="005549C8" w:rsidRPr="004E6F60">
        <w:rPr>
          <w:bCs/>
          <w:sz w:val="28"/>
          <w:szCs w:val="28"/>
        </w:rPr>
        <w:t xml:space="preserve"> </w:t>
      </w:r>
      <w:r w:rsidRPr="004E6F60">
        <w:rPr>
          <w:bCs/>
          <w:sz w:val="28"/>
          <w:szCs w:val="28"/>
        </w:rPr>
        <w:t>целью построения прогнозных мероприятий по вложению бюджетных средств на проведение работ по укреплению</w:t>
      </w:r>
      <w:r w:rsidR="005549C8">
        <w:rPr>
          <w:bCs/>
          <w:sz w:val="28"/>
          <w:szCs w:val="28"/>
        </w:rPr>
        <w:t xml:space="preserve"> их</w:t>
      </w:r>
      <w:r w:rsidRPr="004E6F60">
        <w:rPr>
          <w:bCs/>
          <w:sz w:val="28"/>
          <w:szCs w:val="28"/>
        </w:rPr>
        <w:t xml:space="preserve"> материально-технической базы</w:t>
      </w:r>
      <w:r w:rsidR="00ED3A2B">
        <w:rPr>
          <w:bCs/>
          <w:sz w:val="28"/>
          <w:szCs w:val="28"/>
        </w:rPr>
        <w:t>.</w:t>
      </w:r>
    </w:p>
    <w:p w:rsidR="004E6F60" w:rsidRDefault="00092D8B" w:rsidP="00ED3A2B">
      <w:pPr>
        <w:tabs>
          <w:tab w:val="left" w:pos="9720"/>
        </w:tabs>
        <w:suppressAutoHyphens/>
        <w:spacing w:line="360" w:lineRule="auto"/>
        <w:ind w:right="28" w:firstLine="720"/>
        <w:jc w:val="both"/>
        <w:outlineLvl w:val="0"/>
        <w:rPr>
          <w:bCs/>
          <w:sz w:val="28"/>
          <w:szCs w:val="28"/>
        </w:rPr>
      </w:pPr>
      <w:r w:rsidRPr="00092D8B">
        <w:rPr>
          <w:bCs/>
          <w:sz w:val="28"/>
          <w:szCs w:val="28"/>
        </w:rPr>
        <w:t xml:space="preserve">В рамках данного мероприятия планируется поэтапная оптимизация организаций социального обслуживания, находящихся в ведении Кировской области: слияние организаций, выполняющих одинаковые функции и находящихся в одной зоне обслуживания, укрупнение </w:t>
      </w:r>
      <w:r>
        <w:rPr>
          <w:bCs/>
          <w:sz w:val="28"/>
          <w:szCs w:val="28"/>
        </w:rPr>
        <w:t>стационарных организаций</w:t>
      </w:r>
      <w:r w:rsidRPr="00092D8B">
        <w:rPr>
          <w:bCs/>
          <w:sz w:val="28"/>
          <w:szCs w:val="28"/>
        </w:rPr>
        <w:t xml:space="preserve"> социального обслуживания, изменение направлений деятельности </w:t>
      </w:r>
      <w:r>
        <w:rPr>
          <w:bCs/>
          <w:sz w:val="28"/>
          <w:szCs w:val="28"/>
        </w:rPr>
        <w:t>организаций</w:t>
      </w:r>
      <w:r w:rsidRPr="00092D8B">
        <w:rPr>
          <w:bCs/>
          <w:sz w:val="28"/>
          <w:szCs w:val="28"/>
        </w:rPr>
        <w:t xml:space="preserve"> в зависимости от потребности населения, создание </w:t>
      </w:r>
      <w:r>
        <w:rPr>
          <w:bCs/>
          <w:sz w:val="28"/>
          <w:szCs w:val="28"/>
        </w:rPr>
        <w:t>организаций</w:t>
      </w:r>
      <w:r w:rsidRPr="00092D8B">
        <w:rPr>
          <w:bCs/>
          <w:sz w:val="28"/>
          <w:szCs w:val="28"/>
        </w:rPr>
        <w:t>, недостающих для выполнения государственных полномочий в сфере социального обслуживания</w:t>
      </w:r>
      <w:r w:rsidR="004E6F60">
        <w:rPr>
          <w:bCs/>
          <w:sz w:val="28"/>
          <w:szCs w:val="28"/>
        </w:rPr>
        <w:t>»</w:t>
      </w:r>
      <w:r w:rsidR="004E6F60" w:rsidRPr="004E6F60">
        <w:rPr>
          <w:bCs/>
          <w:sz w:val="28"/>
          <w:szCs w:val="28"/>
        </w:rPr>
        <w:t>.</w:t>
      </w:r>
    </w:p>
    <w:p w:rsidR="00720A1C" w:rsidRDefault="00275617" w:rsidP="00ED3A2B">
      <w:pPr>
        <w:tabs>
          <w:tab w:val="left" w:pos="9720"/>
        </w:tabs>
        <w:suppressAutoHyphens/>
        <w:spacing w:line="360" w:lineRule="auto"/>
        <w:ind w:right="28" w:firstLine="720"/>
        <w:jc w:val="both"/>
        <w:outlineLvl w:val="0"/>
        <w:rPr>
          <w:bCs/>
          <w:sz w:val="28"/>
          <w:szCs w:val="28"/>
        </w:rPr>
      </w:pPr>
      <w:r>
        <w:rPr>
          <w:bCs/>
          <w:sz w:val="28"/>
          <w:szCs w:val="28"/>
        </w:rPr>
        <w:t>1</w:t>
      </w:r>
      <w:r w:rsidR="00FD3E52">
        <w:rPr>
          <w:bCs/>
          <w:sz w:val="28"/>
          <w:szCs w:val="28"/>
        </w:rPr>
        <w:t>2</w:t>
      </w:r>
      <w:r>
        <w:rPr>
          <w:bCs/>
          <w:sz w:val="28"/>
          <w:szCs w:val="28"/>
        </w:rPr>
        <w:t>.</w:t>
      </w:r>
      <w:r w:rsidR="00ED3A2B">
        <w:rPr>
          <w:bCs/>
          <w:sz w:val="28"/>
          <w:szCs w:val="28"/>
        </w:rPr>
        <w:t>3</w:t>
      </w:r>
      <w:r>
        <w:rPr>
          <w:bCs/>
          <w:sz w:val="28"/>
          <w:szCs w:val="28"/>
        </w:rPr>
        <w:t>.2.</w:t>
      </w:r>
      <w:r w:rsidR="00092D8B">
        <w:rPr>
          <w:bCs/>
          <w:sz w:val="28"/>
          <w:szCs w:val="28"/>
        </w:rPr>
        <w:t>2</w:t>
      </w:r>
      <w:r>
        <w:rPr>
          <w:bCs/>
          <w:sz w:val="28"/>
          <w:szCs w:val="28"/>
        </w:rPr>
        <w:t xml:space="preserve">. </w:t>
      </w:r>
      <w:r w:rsidR="00720A1C" w:rsidRPr="00720A1C">
        <w:rPr>
          <w:bCs/>
          <w:sz w:val="28"/>
          <w:szCs w:val="28"/>
        </w:rPr>
        <w:t>В абзаце</w:t>
      </w:r>
      <w:r w:rsidR="00720A1C">
        <w:rPr>
          <w:bCs/>
          <w:sz w:val="28"/>
          <w:szCs w:val="28"/>
        </w:rPr>
        <w:t xml:space="preserve"> пятом слова «учреждениями социального обслуживания» заменить словами «организациями</w:t>
      </w:r>
      <w:r w:rsidR="00720A1C" w:rsidRPr="004E6F60">
        <w:rPr>
          <w:bCs/>
          <w:sz w:val="28"/>
          <w:szCs w:val="28"/>
        </w:rPr>
        <w:t xml:space="preserve"> социального обслуживания, находящи</w:t>
      </w:r>
      <w:r w:rsidR="00720A1C">
        <w:rPr>
          <w:bCs/>
          <w:sz w:val="28"/>
          <w:szCs w:val="28"/>
        </w:rPr>
        <w:t>ми</w:t>
      </w:r>
      <w:r w:rsidR="00720A1C" w:rsidRPr="004E6F60">
        <w:rPr>
          <w:bCs/>
          <w:sz w:val="28"/>
          <w:szCs w:val="28"/>
        </w:rPr>
        <w:t>ся в ведении Кировской области</w:t>
      </w:r>
      <w:r w:rsidR="006E23BF">
        <w:rPr>
          <w:bCs/>
          <w:sz w:val="28"/>
          <w:szCs w:val="28"/>
        </w:rPr>
        <w:t>,</w:t>
      </w:r>
      <w:r w:rsidR="00720A1C">
        <w:rPr>
          <w:bCs/>
          <w:sz w:val="28"/>
          <w:szCs w:val="28"/>
        </w:rPr>
        <w:t>»</w:t>
      </w:r>
      <w:r w:rsidR="003821F0">
        <w:rPr>
          <w:bCs/>
          <w:sz w:val="28"/>
          <w:szCs w:val="28"/>
        </w:rPr>
        <w:t>.</w:t>
      </w:r>
    </w:p>
    <w:p w:rsidR="00275617" w:rsidRDefault="00720A1C" w:rsidP="00ED3A2B">
      <w:pPr>
        <w:tabs>
          <w:tab w:val="left" w:pos="9720"/>
        </w:tabs>
        <w:suppressAutoHyphens/>
        <w:spacing w:line="360" w:lineRule="auto"/>
        <w:ind w:right="28" w:firstLine="720"/>
        <w:jc w:val="both"/>
        <w:outlineLvl w:val="0"/>
        <w:rPr>
          <w:bCs/>
          <w:sz w:val="28"/>
          <w:szCs w:val="28"/>
        </w:rPr>
      </w:pPr>
      <w:r>
        <w:rPr>
          <w:bCs/>
          <w:sz w:val="28"/>
          <w:szCs w:val="28"/>
        </w:rPr>
        <w:t>1</w:t>
      </w:r>
      <w:r w:rsidR="00FD3E52">
        <w:rPr>
          <w:bCs/>
          <w:sz w:val="28"/>
          <w:szCs w:val="28"/>
        </w:rPr>
        <w:t>2</w:t>
      </w:r>
      <w:r>
        <w:rPr>
          <w:bCs/>
          <w:sz w:val="28"/>
          <w:szCs w:val="28"/>
        </w:rPr>
        <w:t>.</w:t>
      </w:r>
      <w:r w:rsidR="00ED3A2B">
        <w:rPr>
          <w:bCs/>
          <w:sz w:val="28"/>
          <w:szCs w:val="28"/>
        </w:rPr>
        <w:t>3</w:t>
      </w:r>
      <w:r>
        <w:rPr>
          <w:bCs/>
          <w:sz w:val="28"/>
          <w:szCs w:val="28"/>
        </w:rPr>
        <w:t>.2.</w:t>
      </w:r>
      <w:r w:rsidR="00092D8B">
        <w:rPr>
          <w:bCs/>
          <w:sz w:val="28"/>
          <w:szCs w:val="28"/>
        </w:rPr>
        <w:t>3</w:t>
      </w:r>
      <w:r>
        <w:rPr>
          <w:bCs/>
          <w:sz w:val="28"/>
          <w:szCs w:val="28"/>
        </w:rPr>
        <w:t xml:space="preserve">. </w:t>
      </w:r>
      <w:r w:rsidR="00BC27C6">
        <w:rPr>
          <w:bCs/>
          <w:sz w:val="28"/>
          <w:szCs w:val="28"/>
        </w:rPr>
        <w:t>В абзаце шестом после слов «в том числе социально ориентированных некоммерческих организаций» дополнить словами «</w:t>
      </w:r>
      <w:r w:rsidR="00BC27C6" w:rsidRPr="00720A1C">
        <w:rPr>
          <w:bCs/>
          <w:sz w:val="28"/>
          <w:szCs w:val="28"/>
        </w:rPr>
        <w:t xml:space="preserve">и  </w:t>
      </w:r>
      <w:r w:rsidR="00BC27C6" w:rsidRPr="00720A1C">
        <w:rPr>
          <w:bCs/>
          <w:sz w:val="28"/>
          <w:szCs w:val="28"/>
        </w:rPr>
        <w:lastRenderedPageBreak/>
        <w:t>индивидуальны</w:t>
      </w:r>
      <w:r w:rsidR="00BC27C6">
        <w:rPr>
          <w:bCs/>
          <w:sz w:val="28"/>
          <w:szCs w:val="28"/>
        </w:rPr>
        <w:t>х</w:t>
      </w:r>
      <w:r w:rsidR="00BC27C6" w:rsidRPr="00720A1C">
        <w:rPr>
          <w:bCs/>
          <w:sz w:val="28"/>
          <w:szCs w:val="28"/>
        </w:rPr>
        <w:t xml:space="preserve"> предпринимател</w:t>
      </w:r>
      <w:r w:rsidR="00BC27C6">
        <w:rPr>
          <w:bCs/>
          <w:sz w:val="28"/>
          <w:szCs w:val="28"/>
        </w:rPr>
        <w:t>ей</w:t>
      </w:r>
      <w:r w:rsidR="00BC27C6" w:rsidRPr="00720A1C">
        <w:rPr>
          <w:bCs/>
          <w:sz w:val="28"/>
          <w:szCs w:val="28"/>
        </w:rPr>
        <w:t>, осуществляющи</w:t>
      </w:r>
      <w:r w:rsidR="00BC27C6">
        <w:rPr>
          <w:bCs/>
          <w:sz w:val="28"/>
          <w:szCs w:val="28"/>
        </w:rPr>
        <w:t>х</w:t>
      </w:r>
      <w:r w:rsidR="00BC27C6" w:rsidRPr="00720A1C">
        <w:rPr>
          <w:bCs/>
          <w:sz w:val="28"/>
          <w:szCs w:val="28"/>
        </w:rPr>
        <w:t xml:space="preserve"> социальное обслуживание</w:t>
      </w:r>
      <w:r w:rsidR="00BC27C6">
        <w:rPr>
          <w:bCs/>
          <w:sz w:val="28"/>
          <w:szCs w:val="28"/>
        </w:rPr>
        <w:t>».</w:t>
      </w:r>
    </w:p>
    <w:p w:rsidR="005549C8" w:rsidRDefault="005549C8" w:rsidP="00ED3A2B">
      <w:pPr>
        <w:tabs>
          <w:tab w:val="left" w:pos="9720"/>
        </w:tabs>
        <w:suppressAutoHyphens/>
        <w:spacing w:line="360" w:lineRule="auto"/>
        <w:ind w:right="28" w:firstLine="720"/>
        <w:jc w:val="both"/>
        <w:outlineLvl w:val="0"/>
        <w:rPr>
          <w:bCs/>
          <w:sz w:val="28"/>
          <w:szCs w:val="28"/>
        </w:rPr>
      </w:pPr>
      <w:r>
        <w:rPr>
          <w:bCs/>
          <w:sz w:val="28"/>
          <w:szCs w:val="28"/>
        </w:rPr>
        <w:t>12.</w:t>
      </w:r>
      <w:r w:rsidR="00ED3A2B">
        <w:rPr>
          <w:bCs/>
          <w:sz w:val="28"/>
          <w:szCs w:val="28"/>
        </w:rPr>
        <w:t>3</w:t>
      </w:r>
      <w:r>
        <w:rPr>
          <w:bCs/>
          <w:sz w:val="28"/>
          <w:szCs w:val="28"/>
        </w:rPr>
        <w:t>.2.</w:t>
      </w:r>
      <w:r w:rsidR="00092D8B">
        <w:rPr>
          <w:bCs/>
          <w:sz w:val="28"/>
          <w:szCs w:val="28"/>
        </w:rPr>
        <w:t>4</w:t>
      </w:r>
      <w:r>
        <w:rPr>
          <w:bCs/>
          <w:sz w:val="28"/>
          <w:szCs w:val="28"/>
        </w:rPr>
        <w:t xml:space="preserve">. </w:t>
      </w:r>
      <w:r w:rsidR="002327C0">
        <w:rPr>
          <w:bCs/>
          <w:sz w:val="28"/>
          <w:szCs w:val="28"/>
        </w:rPr>
        <w:t>А</w:t>
      </w:r>
      <w:r>
        <w:rPr>
          <w:bCs/>
          <w:sz w:val="28"/>
          <w:szCs w:val="28"/>
        </w:rPr>
        <w:t>бзац восьмой изложить в следующей редакции:</w:t>
      </w:r>
    </w:p>
    <w:p w:rsidR="005549C8" w:rsidRDefault="005549C8" w:rsidP="00ED3A2B">
      <w:pPr>
        <w:tabs>
          <w:tab w:val="left" w:pos="9720"/>
        </w:tabs>
        <w:suppressAutoHyphens/>
        <w:spacing w:line="360" w:lineRule="auto"/>
        <w:ind w:right="28" w:firstLine="720"/>
        <w:jc w:val="both"/>
        <w:outlineLvl w:val="0"/>
        <w:rPr>
          <w:bCs/>
          <w:sz w:val="28"/>
          <w:szCs w:val="28"/>
        </w:rPr>
      </w:pPr>
      <w:r>
        <w:rPr>
          <w:bCs/>
          <w:sz w:val="28"/>
          <w:szCs w:val="28"/>
        </w:rPr>
        <w:t>«</w:t>
      </w:r>
      <w:r w:rsidRPr="005549C8">
        <w:rPr>
          <w:bCs/>
          <w:sz w:val="28"/>
          <w:szCs w:val="28"/>
        </w:rPr>
        <w:t xml:space="preserve">Проведение </w:t>
      </w:r>
      <w:r w:rsidR="00370E6F">
        <w:rPr>
          <w:bCs/>
          <w:sz w:val="28"/>
          <w:szCs w:val="28"/>
        </w:rPr>
        <w:t xml:space="preserve">в установленном порядке </w:t>
      </w:r>
      <w:r w:rsidRPr="005549C8">
        <w:rPr>
          <w:bCs/>
          <w:sz w:val="28"/>
          <w:szCs w:val="28"/>
        </w:rPr>
        <w:t xml:space="preserve">курсов повышения квалификации и профессиональной подготовки, конференций, круглых столов, совещаний, обучающих семинаров для специалистов позволит повысить профессиональную компетентность специалистов </w:t>
      </w:r>
      <w:r w:rsidR="002327C0" w:rsidRPr="00092D8B">
        <w:rPr>
          <w:bCs/>
          <w:sz w:val="28"/>
          <w:szCs w:val="28"/>
        </w:rPr>
        <w:t>поставщиков социальных услуг</w:t>
      </w:r>
      <w:r w:rsidRPr="005549C8">
        <w:rPr>
          <w:bCs/>
          <w:sz w:val="28"/>
          <w:szCs w:val="28"/>
        </w:rPr>
        <w:t xml:space="preserve">. Для повышения престижа профессии социального работника предусмотрено проведение конкурсов профессионального мастерства </w:t>
      </w:r>
      <w:r w:rsidRPr="00092D8B">
        <w:rPr>
          <w:bCs/>
          <w:sz w:val="28"/>
          <w:szCs w:val="28"/>
        </w:rPr>
        <w:t xml:space="preserve">работников </w:t>
      </w:r>
      <w:r w:rsidR="002327C0" w:rsidRPr="00092D8B">
        <w:rPr>
          <w:bCs/>
          <w:sz w:val="28"/>
          <w:szCs w:val="28"/>
        </w:rPr>
        <w:t>поставщиков социальных услуг</w:t>
      </w:r>
      <w:r w:rsidRPr="00092D8B">
        <w:rPr>
          <w:bCs/>
          <w:sz w:val="28"/>
          <w:szCs w:val="28"/>
        </w:rPr>
        <w:t xml:space="preserve"> Кировской области</w:t>
      </w:r>
      <w:r w:rsidR="002327C0" w:rsidRPr="00092D8B">
        <w:rPr>
          <w:bCs/>
          <w:sz w:val="28"/>
          <w:szCs w:val="28"/>
        </w:rPr>
        <w:t>»</w:t>
      </w:r>
      <w:r w:rsidRPr="00092D8B">
        <w:rPr>
          <w:bCs/>
          <w:sz w:val="28"/>
          <w:szCs w:val="28"/>
        </w:rPr>
        <w:t>.</w:t>
      </w:r>
    </w:p>
    <w:p w:rsidR="00720A1C" w:rsidRDefault="00720A1C" w:rsidP="00ED3A2B">
      <w:pPr>
        <w:tabs>
          <w:tab w:val="left" w:pos="9720"/>
        </w:tabs>
        <w:suppressAutoHyphens/>
        <w:spacing w:line="360" w:lineRule="auto"/>
        <w:ind w:right="28" w:firstLine="720"/>
        <w:jc w:val="both"/>
        <w:outlineLvl w:val="0"/>
        <w:rPr>
          <w:bCs/>
          <w:sz w:val="28"/>
          <w:szCs w:val="28"/>
        </w:rPr>
      </w:pPr>
      <w:r w:rsidRPr="00092D8B">
        <w:rPr>
          <w:bCs/>
          <w:sz w:val="28"/>
          <w:szCs w:val="28"/>
        </w:rPr>
        <w:t>1</w:t>
      </w:r>
      <w:r w:rsidR="00FD3E52" w:rsidRPr="00092D8B">
        <w:rPr>
          <w:bCs/>
          <w:sz w:val="28"/>
          <w:szCs w:val="28"/>
        </w:rPr>
        <w:t>2</w:t>
      </w:r>
      <w:r w:rsidRPr="00092D8B">
        <w:rPr>
          <w:bCs/>
          <w:sz w:val="28"/>
          <w:szCs w:val="28"/>
        </w:rPr>
        <w:t>.</w:t>
      </w:r>
      <w:r w:rsidR="00ED3A2B">
        <w:rPr>
          <w:bCs/>
          <w:sz w:val="28"/>
          <w:szCs w:val="28"/>
        </w:rPr>
        <w:t>3</w:t>
      </w:r>
      <w:r w:rsidRPr="00092D8B">
        <w:rPr>
          <w:bCs/>
          <w:sz w:val="28"/>
          <w:szCs w:val="28"/>
        </w:rPr>
        <w:t>.2.</w:t>
      </w:r>
      <w:r w:rsidR="00092D8B" w:rsidRPr="00092D8B">
        <w:rPr>
          <w:bCs/>
          <w:sz w:val="28"/>
          <w:szCs w:val="28"/>
        </w:rPr>
        <w:t>5</w:t>
      </w:r>
      <w:r w:rsidRPr="00092D8B">
        <w:rPr>
          <w:bCs/>
          <w:sz w:val="28"/>
          <w:szCs w:val="28"/>
        </w:rPr>
        <w:t xml:space="preserve">. </w:t>
      </w:r>
      <w:r w:rsidR="00BC27C6" w:rsidRPr="00092D8B">
        <w:rPr>
          <w:bCs/>
          <w:sz w:val="28"/>
          <w:szCs w:val="28"/>
        </w:rPr>
        <w:t>В абзаце девятом слова «лучшее учреждение социального обслуживания населения» заменить словами «лучшую организацию социального обслуживания».</w:t>
      </w:r>
    </w:p>
    <w:p w:rsidR="00275617" w:rsidRDefault="00275617" w:rsidP="00ED3A2B">
      <w:pPr>
        <w:tabs>
          <w:tab w:val="left" w:pos="9720"/>
        </w:tabs>
        <w:suppressAutoHyphens/>
        <w:spacing w:line="360" w:lineRule="auto"/>
        <w:ind w:right="28" w:firstLine="720"/>
        <w:jc w:val="both"/>
        <w:outlineLvl w:val="0"/>
        <w:rPr>
          <w:bCs/>
          <w:sz w:val="28"/>
          <w:szCs w:val="28"/>
        </w:rPr>
      </w:pPr>
      <w:r w:rsidRPr="00720A1C">
        <w:rPr>
          <w:bCs/>
          <w:sz w:val="28"/>
          <w:szCs w:val="28"/>
        </w:rPr>
        <w:t>1</w:t>
      </w:r>
      <w:r w:rsidR="00FD3E52">
        <w:rPr>
          <w:bCs/>
          <w:sz w:val="28"/>
          <w:szCs w:val="28"/>
        </w:rPr>
        <w:t>2</w:t>
      </w:r>
      <w:r w:rsidRPr="00720A1C">
        <w:rPr>
          <w:bCs/>
          <w:sz w:val="28"/>
          <w:szCs w:val="28"/>
        </w:rPr>
        <w:t>.</w:t>
      </w:r>
      <w:r w:rsidR="00ED3A2B">
        <w:rPr>
          <w:bCs/>
          <w:sz w:val="28"/>
          <w:szCs w:val="28"/>
        </w:rPr>
        <w:t>3</w:t>
      </w:r>
      <w:r w:rsidRPr="00720A1C">
        <w:rPr>
          <w:bCs/>
          <w:sz w:val="28"/>
          <w:szCs w:val="28"/>
        </w:rPr>
        <w:t>.2.</w:t>
      </w:r>
      <w:r w:rsidR="00092D8B">
        <w:rPr>
          <w:bCs/>
          <w:sz w:val="28"/>
          <w:szCs w:val="28"/>
        </w:rPr>
        <w:t>6</w:t>
      </w:r>
      <w:r>
        <w:rPr>
          <w:bCs/>
          <w:sz w:val="28"/>
          <w:szCs w:val="28"/>
        </w:rPr>
        <w:t>. Абзац десятый изложить в следующе</w:t>
      </w:r>
      <w:r w:rsidR="00720A1C">
        <w:rPr>
          <w:bCs/>
          <w:sz w:val="28"/>
          <w:szCs w:val="28"/>
        </w:rPr>
        <w:t>й</w:t>
      </w:r>
      <w:r>
        <w:rPr>
          <w:bCs/>
          <w:sz w:val="28"/>
          <w:szCs w:val="28"/>
        </w:rPr>
        <w:t xml:space="preserve"> редакции:</w:t>
      </w:r>
    </w:p>
    <w:p w:rsidR="00275617" w:rsidRDefault="00275617" w:rsidP="00ED3A2B">
      <w:pPr>
        <w:tabs>
          <w:tab w:val="left" w:pos="9720"/>
        </w:tabs>
        <w:suppressAutoHyphens/>
        <w:spacing w:line="360" w:lineRule="auto"/>
        <w:ind w:right="28" w:firstLine="720"/>
        <w:jc w:val="both"/>
        <w:outlineLvl w:val="0"/>
        <w:rPr>
          <w:bCs/>
          <w:sz w:val="28"/>
          <w:szCs w:val="28"/>
        </w:rPr>
      </w:pPr>
      <w:r>
        <w:rPr>
          <w:bCs/>
          <w:sz w:val="28"/>
          <w:szCs w:val="28"/>
        </w:rPr>
        <w:t>«</w:t>
      </w:r>
      <w:r w:rsidRPr="00275617">
        <w:rPr>
          <w:bCs/>
          <w:sz w:val="28"/>
          <w:szCs w:val="28"/>
        </w:rPr>
        <w:t>Реализация мероприятия включает в себя предоставление материальной помощи</w:t>
      </w:r>
      <w:r>
        <w:rPr>
          <w:bCs/>
          <w:sz w:val="28"/>
          <w:szCs w:val="28"/>
        </w:rPr>
        <w:t xml:space="preserve"> получателям социальных услуг</w:t>
      </w:r>
      <w:r w:rsidRPr="00275617">
        <w:rPr>
          <w:bCs/>
          <w:sz w:val="28"/>
          <w:szCs w:val="28"/>
        </w:rPr>
        <w:t xml:space="preserve">, проведение мероприятий в области социальной политики, 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организацию информационно-разъяснительной работы о системе социального обслуживания населения, видах и условиях предоставления социальных услуг, а также создание официальных сайтов </w:t>
      </w:r>
      <w:r>
        <w:rPr>
          <w:bCs/>
          <w:sz w:val="28"/>
          <w:szCs w:val="28"/>
        </w:rPr>
        <w:t>организаций</w:t>
      </w:r>
      <w:r w:rsidRPr="00275617">
        <w:rPr>
          <w:bCs/>
          <w:sz w:val="28"/>
          <w:szCs w:val="28"/>
        </w:rPr>
        <w:t xml:space="preserve"> социального обслуживания населения</w:t>
      </w:r>
      <w:r>
        <w:rPr>
          <w:bCs/>
          <w:sz w:val="28"/>
          <w:szCs w:val="28"/>
        </w:rPr>
        <w:t>»</w:t>
      </w:r>
      <w:r w:rsidRPr="00275617">
        <w:rPr>
          <w:bCs/>
          <w:sz w:val="28"/>
          <w:szCs w:val="28"/>
        </w:rPr>
        <w:t>.</w:t>
      </w:r>
    </w:p>
    <w:p w:rsidR="002327C0" w:rsidRDefault="002327C0" w:rsidP="00ED3A2B">
      <w:pPr>
        <w:tabs>
          <w:tab w:val="left" w:pos="9720"/>
        </w:tabs>
        <w:suppressAutoHyphens/>
        <w:spacing w:line="360" w:lineRule="auto"/>
        <w:ind w:right="28" w:firstLine="720"/>
        <w:jc w:val="both"/>
        <w:outlineLvl w:val="0"/>
        <w:rPr>
          <w:bCs/>
          <w:sz w:val="28"/>
          <w:szCs w:val="28"/>
        </w:rPr>
      </w:pPr>
      <w:r>
        <w:rPr>
          <w:bCs/>
          <w:sz w:val="28"/>
          <w:szCs w:val="28"/>
        </w:rPr>
        <w:t>12.</w:t>
      </w:r>
      <w:r w:rsidR="00ED3A2B">
        <w:rPr>
          <w:bCs/>
          <w:sz w:val="28"/>
          <w:szCs w:val="28"/>
        </w:rPr>
        <w:t>3</w:t>
      </w:r>
      <w:r>
        <w:rPr>
          <w:bCs/>
          <w:sz w:val="28"/>
          <w:szCs w:val="28"/>
        </w:rPr>
        <w:t>.3. Пункт 3.3 изложить в следующей редакции:</w:t>
      </w:r>
    </w:p>
    <w:p w:rsidR="002327C0" w:rsidRPr="002327C0" w:rsidRDefault="002327C0" w:rsidP="00ED3A2B">
      <w:pPr>
        <w:tabs>
          <w:tab w:val="left" w:pos="9720"/>
        </w:tabs>
        <w:suppressAutoHyphens/>
        <w:spacing w:line="360" w:lineRule="auto"/>
        <w:ind w:right="28" w:firstLine="720"/>
        <w:jc w:val="both"/>
        <w:outlineLvl w:val="0"/>
        <w:rPr>
          <w:bCs/>
          <w:sz w:val="28"/>
          <w:szCs w:val="28"/>
        </w:rPr>
      </w:pPr>
      <w:r>
        <w:rPr>
          <w:bCs/>
          <w:sz w:val="28"/>
          <w:szCs w:val="28"/>
        </w:rPr>
        <w:t xml:space="preserve">«3.3. </w:t>
      </w:r>
      <w:r w:rsidRPr="002327C0">
        <w:rPr>
          <w:bCs/>
          <w:sz w:val="28"/>
          <w:szCs w:val="28"/>
        </w:rPr>
        <w:t xml:space="preserve">Отдельное мероприятие </w:t>
      </w:r>
      <w:r>
        <w:rPr>
          <w:bCs/>
          <w:sz w:val="28"/>
          <w:szCs w:val="28"/>
        </w:rPr>
        <w:t>«</w:t>
      </w:r>
      <w:r w:rsidRPr="002327C0">
        <w:rPr>
          <w:bCs/>
          <w:sz w:val="28"/>
          <w:szCs w:val="28"/>
        </w:rPr>
        <w:t xml:space="preserve">Укрепление материально-технической базы стационарных </w:t>
      </w:r>
      <w:r>
        <w:rPr>
          <w:bCs/>
          <w:sz w:val="28"/>
          <w:szCs w:val="28"/>
        </w:rPr>
        <w:t>организаций</w:t>
      </w:r>
      <w:r w:rsidRPr="002327C0">
        <w:rPr>
          <w:bCs/>
          <w:sz w:val="28"/>
          <w:szCs w:val="28"/>
        </w:rPr>
        <w:t xml:space="preserve"> социального обслуживания</w:t>
      </w:r>
      <w:r>
        <w:rPr>
          <w:bCs/>
          <w:sz w:val="28"/>
          <w:szCs w:val="28"/>
        </w:rPr>
        <w:t>, находящихся в ведении Кировской области,</w:t>
      </w:r>
      <w:r w:rsidRPr="002327C0">
        <w:rPr>
          <w:bCs/>
          <w:sz w:val="28"/>
          <w:szCs w:val="28"/>
        </w:rPr>
        <w:t xml:space="preserve"> для граждан пожилого возраста и инвалидов</w:t>
      </w:r>
      <w:r>
        <w:rPr>
          <w:bCs/>
          <w:sz w:val="28"/>
          <w:szCs w:val="28"/>
        </w:rPr>
        <w:t>»</w:t>
      </w:r>
      <w:r w:rsidRPr="002327C0">
        <w:rPr>
          <w:bCs/>
          <w:sz w:val="28"/>
          <w:szCs w:val="28"/>
        </w:rPr>
        <w:t>.</w:t>
      </w:r>
    </w:p>
    <w:p w:rsidR="002327C0" w:rsidRDefault="002327C0" w:rsidP="00ED3A2B">
      <w:pPr>
        <w:tabs>
          <w:tab w:val="left" w:pos="9720"/>
        </w:tabs>
        <w:suppressAutoHyphens/>
        <w:spacing w:line="360" w:lineRule="auto"/>
        <w:ind w:right="28" w:firstLine="720"/>
        <w:jc w:val="both"/>
        <w:outlineLvl w:val="0"/>
        <w:rPr>
          <w:bCs/>
          <w:sz w:val="28"/>
          <w:szCs w:val="28"/>
        </w:rPr>
      </w:pPr>
      <w:r w:rsidRPr="002327C0">
        <w:rPr>
          <w:bCs/>
          <w:sz w:val="28"/>
          <w:szCs w:val="28"/>
        </w:rPr>
        <w:lastRenderedPageBreak/>
        <w:t xml:space="preserve">В рамках мероприятия </w:t>
      </w:r>
      <w:r>
        <w:rPr>
          <w:bCs/>
          <w:sz w:val="28"/>
          <w:szCs w:val="28"/>
        </w:rPr>
        <w:t>«</w:t>
      </w:r>
      <w:r w:rsidRPr="002327C0">
        <w:rPr>
          <w:bCs/>
          <w:sz w:val="28"/>
          <w:szCs w:val="28"/>
        </w:rPr>
        <w:t xml:space="preserve">Укрепление материально-технической базы стационарных </w:t>
      </w:r>
      <w:r>
        <w:rPr>
          <w:bCs/>
          <w:sz w:val="28"/>
          <w:szCs w:val="28"/>
        </w:rPr>
        <w:t>организаций</w:t>
      </w:r>
      <w:r w:rsidRPr="002327C0">
        <w:rPr>
          <w:bCs/>
          <w:sz w:val="28"/>
          <w:szCs w:val="28"/>
        </w:rPr>
        <w:t xml:space="preserve"> социального обслуживания</w:t>
      </w:r>
      <w:r>
        <w:rPr>
          <w:bCs/>
          <w:sz w:val="28"/>
          <w:szCs w:val="28"/>
        </w:rPr>
        <w:t>, находящихся в ведении Кировской области,</w:t>
      </w:r>
      <w:r w:rsidRPr="002327C0">
        <w:rPr>
          <w:bCs/>
          <w:sz w:val="28"/>
          <w:szCs w:val="28"/>
        </w:rPr>
        <w:t xml:space="preserve"> для граждан пожилого возраста и инвалидов</w:t>
      </w:r>
      <w:r>
        <w:rPr>
          <w:bCs/>
          <w:sz w:val="28"/>
          <w:szCs w:val="28"/>
        </w:rPr>
        <w:t>»</w:t>
      </w:r>
      <w:r w:rsidRPr="002327C0">
        <w:rPr>
          <w:bCs/>
          <w:sz w:val="28"/>
          <w:szCs w:val="28"/>
        </w:rPr>
        <w:t xml:space="preserve"> будут продолжены работа по капитальному и текущему ремонту зданий спальных корпусов домов-интернатов, геронтологических отделений центров социального обслуживания населения, реализация мероприятий по капитальному и текущему ремонту зданий и сооружений коммунальной инфраструктуры и инженерных сетей в </w:t>
      </w:r>
      <w:r>
        <w:rPr>
          <w:bCs/>
          <w:sz w:val="28"/>
          <w:szCs w:val="28"/>
        </w:rPr>
        <w:t>организациях</w:t>
      </w:r>
      <w:r w:rsidRPr="002327C0">
        <w:rPr>
          <w:bCs/>
          <w:sz w:val="28"/>
          <w:szCs w:val="28"/>
        </w:rPr>
        <w:t xml:space="preserve"> социального обслуживания</w:t>
      </w:r>
      <w:r>
        <w:rPr>
          <w:bCs/>
          <w:sz w:val="28"/>
          <w:szCs w:val="28"/>
        </w:rPr>
        <w:t xml:space="preserve">, </w:t>
      </w:r>
      <w:r w:rsidRPr="002327C0">
        <w:rPr>
          <w:bCs/>
          <w:sz w:val="28"/>
          <w:szCs w:val="28"/>
        </w:rPr>
        <w:t xml:space="preserve"> </w:t>
      </w:r>
      <w:r>
        <w:rPr>
          <w:bCs/>
          <w:sz w:val="28"/>
          <w:szCs w:val="28"/>
        </w:rPr>
        <w:t>находящихся в ведении Кировской области,</w:t>
      </w:r>
      <w:r w:rsidRPr="002327C0">
        <w:rPr>
          <w:bCs/>
          <w:sz w:val="28"/>
          <w:szCs w:val="28"/>
        </w:rPr>
        <w:t xml:space="preserve"> работа по выполнению противопожарных мероприятий в </w:t>
      </w:r>
      <w:r>
        <w:rPr>
          <w:bCs/>
          <w:sz w:val="28"/>
          <w:szCs w:val="28"/>
        </w:rPr>
        <w:t>организациях</w:t>
      </w:r>
      <w:r w:rsidRPr="002327C0">
        <w:rPr>
          <w:bCs/>
          <w:sz w:val="28"/>
          <w:szCs w:val="28"/>
        </w:rPr>
        <w:t xml:space="preserve"> социального обслуживания</w:t>
      </w:r>
      <w:r>
        <w:rPr>
          <w:bCs/>
          <w:sz w:val="28"/>
          <w:szCs w:val="28"/>
        </w:rPr>
        <w:t xml:space="preserve">, </w:t>
      </w:r>
      <w:r w:rsidRPr="002327C0">
        <w:rPr>
          <w:bCs/>
          <w:sz w:val="28"/>
          <w:szCs w:val="28"/>
        </w:rPr>
        <w:t xml:space="preserve"> </w:t>
      </w:r>
      <w:r>
        <w:rPr>
          <w:bCs/>
          <w:sz w:val="28"/>
          <w:szCs w:val="28"/>
        </w:rPr>
        <w:t>находящихся в ведении Кировской области</w:t>
      </w:r>
      <w:r w:rsidR="0039300D">
        <w:rPr>
          <w:bCs/>
          <w:sz w:val="28"/>
          <w:szCs w:val="28"/>
        </w:rPr>
        <w:t>,</w:t>
      </w:r>
      <w:r>
        <w:rPr>
          <w:bCs/>
          <w:sz w:val="28"/>
          <w:szCs w:val="28"/>
        </w:rPr>
        <w:t xml:space="preserve"> </w:t>
      </w:r>
      <w:r w:rsidRPr="002327C0">
        <w:rPr>
          <w:bCs/>
          <w:sz w:val="28"/>
          <w:szCs w:val="28"/>
        </w:rPr>
        <w:t>в целях обеспечения безопасности граждан</w:t>
      </w:r>
      <w:r w:rsidR="00092D8B">
        <w:rPr>
          <w:bCs/>
          <w:sz w:val="28"/>
          <w:szCs w:val="28"/>
        </w:rPr>
        <w:t>»</w:t>
      </w:r>
      <w:r w:rsidRPr="002327C0">
        <w:rPr>
          <w:bCs/>
          <w:sz w:val="28"/>
          <w:szCs w:val="28"/>
        </w:rPr>
        <w:t>.</w:t>
      </w:r>
    </w:p>
    <w:p w:rsidR="009A6878" w:rsidRPr="008E25F5" w:rsidRDefault="00275617" w:rsidP="00ED3A2B">
      <w:pPr>
        <w:tabs>
          <w:tab w:val="left" w:pos="9720"/>
        </w:tabs>
        <w:suppressAutoHyphens/>
        <w:spacing w:line="360" w:lineRule="auto"/>
        <w:ind w:right="28" w:firstLine="720"/>
        <w:jc w:val="both"/>
        <w:outlineLvl w:val="0"/>
        <w:rPr>
          <w:bCs/>
          <w:sz w:val="28"/>
          <w:szCs w:val="28"/>
        </w:rPr>
      </w:pPr>
      <w:r>
        <w:rPr>
          <w:bCs/>
          <w:sz w:val="28"/>
          <w:szCs w:val="28"/>
        </w:rPr>
        <w:t>1</w:t>
      </w:r>
      <w:r w:rsidR="00FD3E52">
        <w:rPr>
          <w:bCs/>
          <w:sz w:val="28"/>
          <w:szCs w:val="28"/>
        </w:rPr>
        <w:t>2</w:t>
      </w:r>
      <w:r>
        <w:rPr>
          <w:bCs/>
          <w:sz w:val="28"/>
          <w:szCs w:val="28"/>
        </w:rPr>
        <w:t>.</w:t>
      </w:r>
      <w:r w:rsidR="00ED3A2B">
        <w:rPr>
          <w:bCs/>
          <w:sz w:val="28"/>
          <w:szCs w:val="28"/>
        </w:rPr>
        <w:t>4</w:t>
      </w:r>
      <w:r>
        <w:rPr>
          <w:bCs/>
          <w:sz w:val="28"/>
          <w:szCs w:val="28"/>
        </w:rPr>
        <w:t>.</w:t>
      </w:r>
      <w:r w:rsidR="00E02CFF">
        <w:rPr>
          <w:bCs/>
          <w:sz w:val="28"/>
          <w:szCs w:val="28"/>
        </w:rPr>
        <w:t xml:space="preserve"> </w:t>
      </w:r>
      <w:r w:rsidR="009A6878" w:rsidRPr="008E25F5">
        <w:rPr>
          <w:bCs/>
          <w:sz w:val="28"/>
          <w:szCs w:val="28"/>
        </w:rPr>
        <w:t>В разделе 4 «Обоснование ресурсного обеспечения Подпрограммы»:</w:t>
      </w:r>
    </w:p>
    <w:p w:rsidR="009A6878" w:rsidRPr="008E25F5" w:rsidRDefault="00275617" w:rsidP="00ED3A2B">
      <w:pPr>
        <w:tabs>
          <w:tab w:val="left" w:pos="9720"/>
        </w:tabs>
        <w:suppressAutoHyphens/>
        <w:spacing w:line="360" w:lineRule="auto"/>
        <w:ind w:right="31" w:firstLine="720"/>
        <w:jc w:val="both"/>
        <w:outlineLvl w:val="0"/>
        <w:rPr>
          <w:bCs/>
          <w:sz w:val="28"/>
          <w:szCs w:val="28"/>
        </w:rPr>
      </w:pPr>
      <w:r>
        <w:rPr>
          <w:bCs/>
          <w:sz w:val="28"/>
          <w:szCs w:val="28"/>
        </w:rPr>
        <w:t>1</w:t>
      </w:r>
      <w:r w:rsidR="00FD3E52">
        <w:rPr>
          <w:bCs/>
          <w:sz w:val="28"/>
          <w:szCs w:val="28"/>
        </w:rPr>
        <w:t>2</w:t>
      </w:r>
      <w:r>
        <w:rPr>
          <w:bCs/>
          <w:sz w:val="28"/>
          <w:szCs w:val="28"/>
        </w:rPr>
        <w:t>.</w:t>
      </w:r>
      <w:r w:rsidR="00ED3A2B">
        <w:rPr>
          <w:bCs/>
          <w:sz w:val="28"/>
          <w:szCs w:val="28"/>
        </w:rPr>
        <w:t>4</w:t>
      </w:r>
      <w:r w:rsidR="009A6878" w:rsidRPr="008E25F5">
        <w:rPr>
          <w:bCs/>
          <w:sz w:val="28"/>
          <w:szCs w:val="28"/>
        </w:rPr>
        <w:t xml:space="preserve">.1. Абзацы с первого по </w:t>
      </w:r>
      <w:r>
        <w:rPr>
          <w:bCs/>
          <w:sz w:val="28"/>
          <w:szCs w:val="28"/>
        </w:rPr>
        <w:t>третий</w:t>
      </w:r>
      <w:r w:rsidR="009A6878" w:rsidRPr="008E25F5">
        <w:rPr>
          <w:bCs/>
          <w:sz w:val="28"/>
          <w:szCs w:val="28"/>
        </w:rPr>
        <w:t xml:space="preserve"> изложить в следующей редакции:</w:t>
      </w:r>
    </w:p>
    <w:p w:rsidR="009A6878" w:rsidRPr="008E25F5" w:rsidRDefault="009A6878" w:rsidP="00ED3A2B">
      <w:pPr>
        <w:tabs>
          <w:tab w:val="left" w:pos="9720"/>
        </w:tabs>
        <w:suppressAutoHyphens/>
        <w:spacing w:line="360" w:lineRule="auto"/>
        <w:ind w:right="31" w:firstLine="720"/>
        <w:jc w:val="both"/>
        <w:outlineLvl w:val="0"/>
        <w:rPr>
          <w:bCs/>
          <w:sz w:val="28"/>
          <w:szCs w:val="28"/>
        </w:rPr>
      </w:pPr>
      <w:r w:rsidRPr="008E25F5">
        <w:rPr>
          <w:sz w:val="28"/>
          <w:szCs w:val="28"/>
        </w:rPr>
        <w:t>«Объем финансового обеспечения Подпрограммы</w:t>
      </w:r>
      <w:r w:rsidRPr="008E25F5">
        <w:rPr>
          <w:bCs/>
          <w:sz w:val="28"/>
          <w:szCs w:val="28"/>
        </w:rPr>
        <w:t xml:space="preserve"> составит </w:t>
      </w:r>
      <w:r w:rsidRPr="008E25F5">
        <w:rPr>
          <w:bCs/>
          <w:sz w:val="28"/>
          <w:szCs w:val="28"/>
        </w:rPr>
        <w:br/>
      </w:r>
      <w:r w:rsidR="00AD6B51">
        <w:rPr>
          <w:bCs/>
          <w:sz w:val="28"/>
          <w:szCs w:val="28"/>
        </w:rPr>
        <w:t>13299361,77</w:t>
      </w:r>
      <w:r w:rsidR="004F5935" w:rsidRPr="008E25F5">
        <w:rPr>
          <w:bCs/>
          <w:sz w:val="28"/>
          <w:szCs w:val="28"/>
        </w:rPr>
        <w:t xml:space="preserve"> </w:t>
      </w:r>
      <w:r w:rsidRPr="008E25F5">
        <w:rPr>
          <w:bCs/>
          <w:sz w:val="28"/>
          <w:szCs w:val="28"/>
        </w:rPr>
        <w:t xml:space="preserve">тыс. рублей, в том числе: </w:t>
      </w:r>
    </w:p>
    <w:p w:rsidR="009A6878" w:rsidRPr="008E25F5" w:rsidRDefault="009A6878" w:rsidP="00ED3A2B">
      <w:pPr>
        <w:tabs>
          <w:tab w:val="left" w:pos="9720"/>
        </w:tabs>
        <w:suppressAutoHyphens/>
        <w:spacing w:line="360" w:lineRule="auto"/>
        <w:ind w:right="31" w:firstLine="720"/>
        <w:jc w:val="both"/>
        <w:outlineLvl w:val="0"/>
        <w:rPr>
          <w:bCs/>
          <w:sz w:val="28"/>
          <w:szCs w:val="28"/>
        </w:rPr>
      </w:pPr>
      <w:r w:rsidRPr="008E25F5">
        <w:rPr>
          <w:bCs/>
          <w:sz w:val="28"/>
          <w:szCs w:val="28"/>
        </w:rPr>
        <w:t xml:space="preserve">средства федерального бюджета – </w:t>
      </w:r>
      <w:r w:rsidR="00C43F6C">
        <w:rPr>
          <w:bCs/>
          <w:sz w:val="28"/>
          <w:szCs w:val="28"/>
        </w:rPr>
        <w:t>991</w:t>
      </w:r>
      <w:r w:rsidR="00CF224F">
        <w:rPr>
          <w:bCs/>
          <w:sz w:val="28"/>
          <w:szCs w:val="28"/>
        </w:rPr>
        <w:t>,01</w:t>
      </w:r>
      <w:r w:rsidRPr="008E25F5">
        <w:rPr>
          <w:bCs/>
          <w:sz w:val="28"/>
          <w:szCs w:val="28"/>
        </w:rPr>
        <w:t xml:space="preserve"> тыс. рублей;</w:t>
      </w:r>
    </w:p>
    <w:p w:rsidR="009A6878" w:rsidRPr="008E25F5" w:rsidRDefault="009A6878" w:rsidP="00ED3A2B">
      <w:pPr>
        <w:tabs>
          <w:tab w:val="left" w:pos="9720"/>
        </w:tabs>
        <w:suppressAutoHyphens/>
        <w:spacing w:line="360" w:lineRule="auto"/>
        <w:ind w:right="31" w:firstLine="720"/>
        <w:jc w:val="both"/>
        <w:outlineLvl w:val="0"/>
        <w:rPr>
          <w:bCs/>
          <w:sz w:val="28"/>
          <w:szCs w:val="28"/>
        </w:rPr>
      </w:pPr>
      <w:r w:rsidRPr="008E25F5">
        <w:rPr>
          <w:bCs/>
          <w:sz w:val="28"/>
          <w:szCs w:val="28"/>
        </w:rPr>
        <w:t xml:space="preserve">средства областного бюджета – </w:t>
      </w:r>
      <w:r w:rsidR="00AD6B51">
        <w:rPr>
          <w:bCs/>
          <w:sz w:val="28"/>
          <w:szCs w:val="28"/>
        </w:rPr>
        <w:t>13264775,24</w:t>
      </w:r>
      <w:r w:rsidR="004F5935" w:rsidRPr="008E25F5">
        <w:rPr>
          <w:bCs/>
          <w:sz w:val="28"/>
          <w:szCs w:val="28"/>
        </w:rPr>
        <w:t xml:space="preserve"> </w:t>
      </w:r>
      <w:r w:rsidRPr="008E25F5">
        <w:rPr>
          <w:bCs/>
          <w:sz w:val="28"/>
          <w:szCs w:val="28"/>
        </w:rPr>
        <w:t>тыс. рублей;</w:t>
      </w:r>
      <w:r w:rsidR="00275617">
        <w:rPr>
          <w:bCs/>
          <w:sz w:val="28"/>
          <w:szCs w:val="28"/>
        </w:rPr>
        <w:t>»</w:t>
      </w:r>
      <w:r w:rsidRPr="008E25F5">
        <w:rPr>
          <w:bCs/>
          <w:sz w:val="28"/>
          <w:szCs w:val="28"/>
        </w:rPr>
        <w:t xml:space="preserve">.  </w:t>
      </w:r>
    </w:p>
    <w:p w:rsidR="009A6878" w:rsidRPr="008E25F5" w:rsidRDefault="00D073D4" w:rsidP="00ED3A2B">
      <w:pPr>
        <w:tabs>
          <w:tab w:val="left" w:pos="9720"/>
        </w:tabs>
        <w:suppressAutoHyphens/>
        <w:spacing w:line="360" w:lineRule="auto"/>
        <w:ind w:right="31" w:firstLine="720"/>
        <w:jc w:val="both"/>
        <w:outlineLvl w:val="0"/>
        <w:rPr>
          <w:bCs/>
          <w:sz w:val="28"/>
          <w:szCs w:val="28"/>
        </w:rPr>
      </w:pPr>
      <w:r>
        <w:rPr>
          <w:bCs/>
          <w:sz w:val="28"/>
          <w:szCs w:val="28"/>
        </w:rPr>
        <w:t>1</w:t>
      </w:r>
      <w:r w:rsidR="00FD3E52">
        <w:rPr>
          <w:bCs/>
          <w:sz w:val="28"/>
          <w:szCs w:val="28"/>
        </w:rPr>
        <w:t>2</w:t>
      </w:r>
      <w:r>
        <w:rPr>
          <w:bCs/>
          <w:sz w:val="28"/>
          <w:szCs w:val="28"/>
        </w:rPr>
        <w:t>.</w:t>
      </w:r>
      <w:r w:rsidR="00ED3A2B">
        <w:rPr>
          <w:bCs/>
          <w:sz w:val="28"/>
          <w:szCs w:val="28"/>
        </w:rPr>
        <w:t>4</w:t>
      </w:r>
      <w:r w:rsidR="009A6878" w:rsidRPr="008E25F5">
        <w:rPr>
          <w:bCs/>
          <w:sz w:val="28"/>
          <w:szCs w:val="28"/>
        </w:rPr>
        <w:t>.2. Таблицу изложить в следующей редакции:</w:t>
      </w:r>
    </w:p>
    <w:p w:rsidR="009A6878" w:rsidRPr="008E25F5" w:rsidRDefault="009A6878" w:rsidP="00B4561A">
      <w:pPr>
        <w:spacing w:line="360" w:lineRule="auto"/>
        <w:ind w:firstLine="709"/>
        <w:jc w:val="right"/>
        <w:rPr>
          <w:sz w:val="28"/>
          <w:szCs w:val="28"/>
        </w:rPr>
      </w:pPr>
      <w:r w:rsidRPr="008E25F5">
        <w:rPr>
          <w:sz w:val="28"/>
          <w:szCs w:val="28"/>
        </w:rPr>
        <w:t>«Таблица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993"/>
        <w:gridCol w:w="992"/>
        <w:gridCol w:w="992"/>
        <w:gridCol w:w="992"/>
        <w:gridCol w:w="851"/>
        <w:gridCol w:w="850"/>
        <w:gridCol w:w="851"/>
        <w:gridCol w:w="992"/>
      </w:tblGrid>
      <w:tr w:rsidR="009A6878" w:rsidRPr="008E25F5" w:rsidTr="00306FD2">
        <w:trPr>
          <w:tblHeader/>
        </w:trPr>
        <w:tc>
          <w:tcPr>
            <w:tcW w:w="1276" w:type="dxa"/>
            <w:vMerge w:val="restart"/>
          </w:tcPr>
          <w:p w:rsidR="009A6878" w:rsidRPr="008E25F5" w:rsidRDefault="009A6878" w:rsidP="007A7467">
            <w:pPr>
              <w:jc w:val="center"/>
              <w:rPr>
                <w:sz w:val="20"/>
                <w:szCs w:val="20"/>
              </w:rPr>
            </w:pPr>
            <w:r w:rsidRPr="008E25F5">
              <w:rPr>
                <w:sz w:val="20"/>
                <w:szCs w:val="20"/>
              </w:rPr>
              <w:t>Направление финансирования Подпрограммы</w:t>
            </w:r>
          </w:p>
        </w:tc>
        <w:tc>
          <w:tcPr>
            <w:tcW w:w="8505" w:type="dxa"/>
            <w:gridSpan w:val="9"/>
          </w:tcPr>
          <w:p w:rsidR="009A6878" w:rsidRPr="008E25F5" w:rsidRDefault="009A6878" w:rsidP="005A4FDB">
            <w:pPr>
              <w:jc w:val="center"/>
              <w:rPr>
                <w:sz w:val="20"/>
                <w:szCs w:val="20"/>
              </w:rPr>
            </w:pPr>
            <w:r w:rsidRPr="008E25F5">
              <w:rPr>
                <w:sz w:val="20"/>
                <w:szCs w:val="20"/>
              </w:rPr>
              <w:t xml:space="preserve">Объем финансирования Подпрограммы в 2013 – 2020 годах </w:t>
            </w:r>
          </w:p>
          <w:p w:rsidR="009A6878" w:rsidRPr="008E25F5" w:rsidRDefault="009A6878" w:rsidP="005A4FDB">
            <w:pPr>
              <w:jc w:val="center"/>
              <w:rPr>
                <w:sz w:val="20"/>
                <w:szCs w:val="20"/>
              </w:rPr>
            </w:pPr>
            <w:r w:rsidRPr="008E25F5">
              <w:rPr>
                <w:sz w:val="20"/>
                <w:szCs w:val="20"/>
              </w:rPr>
              <w:t xml:space="preserve"> (тыс. рублей)</w:t>
            </w:r>
          </w:p>
        </w:tc>
      </w:tr>
      <w:tr w:rsidR="009A6878" w:rsidRPr="008E25F5" w:rsidTr="00306FD2">
        <w:trPr>
          <w:tblHeader/>
        </w:trPr>
        <w:tc>
          <w:tcPr>
            <w:tcW w:w="1276" w:type="dxa"/>
            <w:vMerge/>
          </w:tcPr>
          <w:p w:rsidR="009A6878" w:rsidRPr="008E25F5" w:rsidRDefault="009A6878" w:rsidP="005A4FDB">
            <w:pPr>
              <w:jc w:val="both"/>
              <w:rPr>
                <w:sz w:val="20"/>
                <w:szCs w:val="20"/>
              </w:rPr>
            </w:pPr>
          </w:p>
        </w:tc>
        <w:tc>
          <w:tcPr>
            <w:tcW w:w="992" w:type="dxa"/>
            <w:vMerge w:val="restart"/>
          </w:tcPr>
          <w:p w:rsidR="009A6878" w:rsidRPr="008E25F5" w:rsidRDefault="009A6878" w:rsidP="005A4FDB">
            <w:pPr>
              <w:jc w:val="center"/>
              <w:rPr>
                <w:sz w:val="20"/>
                <w:szCs w:val="20"/>
              </w:rPr>
            </w:pPr>
            <w:r w:rsidRPr="008E25F5">
              <w:rPr>
                <w:sz w:val="20"/>
                <w:szCs w:val="20"/>
              </w:rPr>
              <w:t>всего</w:t>
            </w:r>
          </w:p>
        </w:tc>
        <w:tc>
          <w:tcPr>
            <w:tcW w:w="7513" w:type="dxa"/>
            <w:gridSpan w:val="8"/>
          </w:tcPr>
          <w:p w:rsidR="009A6878" w:rsidRPr="008E25F5" w:rsidRDefault="009A6878" w:rsidP="005A4FDB">
            <w:pPr>
              <w:jc w:val="center"/>
              <w:rPr>
                <w:sz w:val="20"/>
                <w:szCs w:val="20"/>
              </w:rPr>
            </w:pPr>
            <w:r w:rsidRPr="008E25F5">
              <w:rPr>
                <w:sz w:val="20"/>
                <w:szCs w:val="20"/>
              </w:rPr>
              <w:t>в том числе</w:t>
            </w:r>
          </w:p>
        </w:tc>
      </w:tr>
      <w:tr w:rsidR="009A6878" w:rsidRPr="008E25F5" w:rsidTr="00306FD2">
        <w:trPr>
          <w:tblHeader/>
        </w:trPr>
        <w:tc>
          <w:tcPr>
            <w:tcW w:w="1276" w:type="dxa"/>
            <w:vMerge/>
          </w:tcPr>
          <w:p w:rsidR="009A6878" w:rsidRPr="008E25F5" w:rsidRDefault="009A6878" w:rsidP="005A4FDB">
            <w:pPr>
              <w:jc w:val="both"/>
              <w:rPr>
                <w:sz w:val="20"/>
                <w:szCs w:val="20"/>
              </w:rPr>
            </w:pPr>
          </w:p>
        </w:tc>
        <w:tc>
          <w:tcPr>
            <w:tcW w:w="992" w:type="dxa"/>
            <w:vMerge/>
          </w:tcPr>
          <w:p w:rsidR="009A6878" w:rsidRPr="008E25F5" w:rsidRDefault="009A6878" w:rsidP="005A4FDB">
            <w:pPr>
              <w:jc w:val="both"/>
              <w:rPr>
                <w:sz w:val="20"/>
                <w:szCs w:val="20"/>
              </w:rPr>
            </w:pPr>
          </w:p>
        </w:tc>
        <w:tc>
          <w:tcPr>
            <w:tcW w:w="993" w:type="dxa"/>
          </w:tcPr>
          <w:p w:rsidR="009A6878" w:rsidRPr="008E25F5" w:rsidRDefault="009A6878" w:rsidP="005A4FDB">
            <w:pPr>
              <w:jc w:val="center"/>
              <w:rPr>
                <w:sz w:val="20"/>
                <w:szCs w:val="20"/>
              </w:rPr>
            </w:pPr>
            <w:r w:rsidRPr="008E25F5">
              <w:rPr>
                <w:sz w:val="20"/>
                <w:szCs w:val="20"/>
              </w:rPr>
              <w:t>2013 год (факт)</w:t>
            </w:r>
          </w:p>
        </w:tc>
        <w:tc>
          <w:tcPr>
            <w:tcW w:w="992" w:type="dxa"/>
          </w:tcPr>
          <w:p w:rsidR="009A6878" w:rsidRPr="008E25F5" w:rsidRDefault="009A6878" w:rsidP="005A4FDB">
            <w:pPr>
              <w:jc w:val="center"/>
              <w:rPr>
                <w:sz w:val="20"/>
                <w:szCs w:val="20"/>
              </w:rPr>
            </w:pPr>
            <w:r w:rsidRPr="008E25F5">
              <w:rPr>
                <w:sz w:val="20"/>
                <w:szCs w:val="20"/>
              </w:rPr>
              <w:t>2014 год</w:t>
            </w:r>
          </w:p>
          <w:p w:rsidR="009A6878" w:rsidRPr="008E25F5" w:rsidRDefault="009A6878" w:rsidP="005A4FDB">
            <w:pPr>
              <w:jc w:val="center"/>
              <w:rPr>
                <w:sz w:val="20"/>
                <w:szCs w:val="20"/>
              </w:rPr>
            </w:pPr>
            <w:r w:rsidRPr="008E25F5">
              <w:rPr>
                <w:sz w:val="20"/>
                <w:szCs w:val="20"/>
              </w:rPr>
              <w:t>(факт)</w:t>
            </w:r>
          </w:p>
        </w:tc>
        <w:tc>
          <w:tcPr>
            <w:tcW w:w="992" w:type="dxa"/>
          </w:tcPr>
          <w:p w:rsidR="009A6878" w:rsidRPr="008E25F5" w:rsidRDefault="009A6878" w:rsidP="006D54FC">
            <w:pPr>
              <w:ind w:left="-108" w:right="-108"/>
              <w:jc w:val="center"/>
              <w:rPr>
                <w:sz w:val="20"/>
                <w:szCs w:val="20"/>
              </w:rPr>
            </w:pPr>
            <w:r w:rsidRPr="008E25F5">
              <w:rPr>
                <w:sz w:val="20"/>
                <w:szCs w:val="20"/>
              </w:rPr>
              <w:t>2015 год (факт)</w:t>
            </w:r>
          </w:p>
        </w:tc>
        <w:tc>
          <w:tcPr>
            <w:tcW w:w="992" w:type="dxa"/>
          </w:tcPr>
          <w:p w:rsidR="009A6878" w:rsidRPr="008E25F5" w:rsidRDefault="009A6878" w:rsidP="005A4FDB">
            <w:pPr>
              <w:jc w:val="center"/>
              <w:rPr>
                <w:sz w:val="20"/>
                <w:szCs w:val="20"/>
              </w:rPr>
            </w:pPr>
            <w:r w:rsidRPr="008E25F5">
              <w:rPr>
                <w:sz w:val="20"/>
                <w:szCs w:val="20"/>
              </w:rPr>
              <w:t>2016 год</w:t>
            </w:r>
          </w:p>
        </w:tc>
        <w:tc>
          <w:tcPr>
            <w:tcW w:w="851" w:type="dxa"/>
          </w:tcPr>
          <w:p w:rsidR="009A6878" w:rsidRPr="008E25F5" w:rsidRDefault="009A6878" w:rsidP="005A4FDB">
            <w:pPr>
              <w:jc w:val="center"/>
              <w:rPr>
                <w:sz w:val="20"/>
                <w:szCs w:val="20"/>
              </w:rPr>
            </w:pPr>
            <w:r w:rsidRPr="008E25F5">
              <w:rPr>
                <w:sz w:val="20"/>
                <w:szCs w:val="20"/>
              </w:rPr>
              <w:t>2017 год</w:t>
            </w:r>
          </w:p>
        </w:tc>
        <w:tc>
          <w:tcPr>
            <w:tcW w:w="850" w:type="dxa"/>
          </w:tcPr>
          <w:p w:rsidR="009A6878" w:rsidRPr="008E25F5" w:rsidRDefault="009A6878" w:rsidP="005A4FDB">
            <w:pPr>
              <w:jc w:val="center"/>
              <w:rPr>
                <w:sz w:val="20"/>
                <w:szCs w:val="20"/>
              </w:rPr>
            </w:pPr>
            <w:r w:rsidRPr="008E25F5">
              <w:rPr>
                <w:sz w:val="20"/>
                <w:szCs w:val="20"/>
              </w:rPr>
              <w:t>2018 год</w:t>
            </w:r>
          </w:p>
        </w:tc>
        <w:tc>
          <w:tcPr>
            <w:tcW w:w="851" w:type="dxa"/>
          </w:tcPr>
          <w:p w:rsidR="009A6878" w:rsidRPr="008E25F5" w:rsidRDefault="009A6878" w:rsidP="005A4FDB">
            <w:pPr>
              <w:jc w:val="center"/>
              <w:rPr>
                <w:sz w:val="20"/>
                <w:szCs w:val="20"/>
              </w:rPr>
            </w:pPr>
            <w:r w:rsidRPr="008E25F5">
              <w:rPr>
                <w:sz w:val="20"/>
                <w:szCs w:val="20"/>
              </w:rPr>
              <w:t>2019 год</w:t>
            </w:r>
          </w:p>
        </w:tc>
        <w:tc>
          <w:tcPr>
            <w:tcW w:w="992" w:type="dxa"/>
          </w:tcPr>
          <w:p w:rsidR="009A6878" w:rsidRPr="008E25F5" w:rsidRDefault="009A6878" w:rsidP="005A4FDB">
            <w:pPr>
              <w:jc w:val="center"/>
              <w:rPr>
                <w:sz w:val="20"/>
                <w:szCs w:val="20"/>
              </w:rPr>
            </w:pPr>
            <w:r w:rsidRPr="008E25F5">
              <w:rPr>
                <w:sz w:val="20"/>
                <w:szCs w:val="20"/>
              </w:rPr>
              <w:t xml:space="preserve">2020 </w:t>
            </w:r>
          </w:p>
          <w:p w:rsidR="009A6878" w:rsidRPr="008E25F5" w:rsidRDefault="009A6878" w:rsidP="005A4FDB">
            <w:pPr>
              <w:jc w:val="center"/>
              <w:rPr>
                <w:sz w:val="20"/>
                <w:szCs w:val="20"/>
              </w:rPr>
            </w:pPr>
            <w:r w:rsidRPr="008E25F5">
              <w:rPr>
                <w:sz w:val="20"/>
                <w:szCs w:val="20"/>
              </w:rPr>
              <w:t>год</w:t>
            </w:r>
          </w:p>
        </w:tc>
      </w:tr>
      <w:tr w:rsidR="009A6878" w:rsidRPr="008E25F5" w:rsidTr="00306FD2">
        <w:tc>
          <w:tcPr>
            <w:tcW w:w="1276" w:type="dxa"/>
          </w:tcPr>
          <w:p w:rsidR="009A6878" w:rsidRPr="008E25F5" w:rsidRDefault="009A6878" w:rsidP="00306FD2">
            <w:pPr>
              <w:ind w:right="-108"/>
              <w:jc w:val="both"/>
              <w:rPr>
                <w:sz w:val="20"/>
                <w:szCs w:val="20"/>
              </w:rPr>
            </w:pPr>
            <w:r w:rsidRPr="008E25F5">
              <w:rPr>
                <w:sz w:val="20"/>
                <w:szCs w:val="20"/>
              </w:rPr>
              <w:t>Капитальные вложения</w:t>
            </w:r>
          </w:p>
        </w:tc>
        <w:tc>
          <w:tcPr>
            <w:tcW w:w="992" w:type="dxa"/>
          </w:tcPr>
          <w:p w:rsidR="009A6878" w:rsidRPr="008E25F5" w:rsidRDefault="009A6878" w:rsidP="007A7467">
            <w:pPr>
              <w:ind w:left="-108" w:right="-108"/>
              <w:jc w:val="center"/>
              <w:rPr>
                <w:sz w:val="18"/>
                <w:szCs w:val="18"/>
              </w:rPr>
            </w:pPr>
            <w:r w:rsidRPr="008E25F5">
              <w:rPr>
                <w:sz w:val="18"/>
                <w:szCs w:val="18"/>
              </w:rPr>
              <w:t>12553,50</w:t>
            </w:r>
          </w:p>
        </w:tc>
        <w:tc>
          <w:tcPr>
            <w:tcW w:w="993" w:type="dxa"/>
          </w:tcPr>
          <w:p w:rsidR="009A6878" w:rsidRPr="008E25F5" w:rsidRDefault="009A6878" w:rsidP="007A7467">
            <w:pPr>
              <w:ind w:left="-108" w:right="-108"/>
              <w:jc w:val="center"/>
              <w:rPr>
                <w:sz w:val="18"/>
                <w:szCs w:val="18"/>
              </w:rPr>
            </w:pPr>
            <w:r w:rsidRPr="008E25F5">
              <w:rPr>
                <w:sz w:val="18"/>
                <w:szCs w:val="18"/>
              </w:rPr>
              <w:t>12553,50</w:t>
            </w:r>
          </w:p>
        </w:tc>
        <w:tc>
          <w:tcPr>
            <w:tcW w:w="992" w:type="dxa"/>
          </w:tcPr>
          <w:p w:rsidR="009A6878" w:rsidRPr="008E25F5" w:rsidRDefault="009A6878" w:rsidP="007A7467">
            <w:pPr>
              <w:ind w:left="-108" w:right="-108"/>
              <w:jc w:val="center"/>
              <w:rPr>
                <w:sz w:val="18"/>
                <w:szCs w:val="18"/>
              </w:rPr>
            </w:pPr>
            <w:r w:rsidRPr="008E25F5">
              <w:rPr>
                <w:sz w:val="18"/>
                <w:szCs w:val="18"/>
              </w:rPr>
              <w:t>0</w:t>
            </w:r>
          </w:p>
        </w:tc>
        <w:tc>
          <w:tcPr>
            <w:tcW w:w="992" w:type="dxa"/>
          </w:tcPr>
          <w:p w:rsidR="009A6878" w:rsidRPr="008E25F5" w:rsidRDefault="009A6878" w:rsidP="007A7467">
            <w:pPr>
              <w:ind w:left="-108" w:right="-108"/>
              <w:jc w:val="center"/>
              <w:rPr>
                <w:sz w:val="18"/>
                <w:szCs w:val="18"/>
              </w:rPr>
            </w:pPr>
            <w:r w:rsidRPr="008E25F5">
              <w:rPr>
                <w:sz w:val="18"/>
                <w:szCs w:val="18"/>
              </w:rPr>
              <w:t>0</w:t>
            </w:r>
          </w:p>
        </w:tc>
        <w:tc>
          <w:tcPr>
            <w:tcW w:w="992" w:type="dxa"/>
          </w:tcPr>
          <w:p w:rsidR="009A6878" w:rsidRPr="008E25F5" w:rsidRDefault="009A6878" w:rsidP="007A7467">
            <w:pPr>
              <w:ind w:left="-108" w:right="-108"/>
              <w:jc w:val="center"/>
              <w:rPr>
                <w:sz w:val="18"/>
                <w:szCs w:val="18"/>
              </w:rPr>
            </w:pPr>
            <w:r w:rsidRPr="008E25F5">
              <w:rPr>
                <w:sz w:val="18"/>
                <w:szCs w:val="18"/>
              </w:rPr>
              <w:t>0</w:t>
            </w:r>
          </w:p>
        </w:tc>
        <w:tc>
          <w:tcPr>
            <w:tcW w:w="851" w:type="dxa"/>
          </w:tcPr>
          <w:p w:rsidR="009A6878" w:rsidRPr="008E25F5" w:rsidRDefault="009A6878" w:rsidP="007A7467">
            <w:pPr>
              <w:ind w:left="-108" w:right="-108"/>
              <w:jc w:val="center"/>
              <w:rPr>
                <w:sz w:val="18"/>
                <w:szCs w:val="18"/>
              </w:rPr>
            </w:pPr>
            <w:r w:rsidRPr="008E25F5">
              <w:rPr>
                <w:sz w:val="18"/>
                <w:szCs w:val="18"/>
              </w:rPr>
              <w:t>0</w:t>
            </w:r>
          </w:p>
        </w:tc>
        <w:tc>
          <w:tcPr>
            <w:tcW w:w="850" w:type="dxa"/>
          </w:tcPr>
          <w:p w:rsidR="009A6878" w:rsidRPr="008E25F5" w:rsidRDefault="009A6878" w:rsidP="007A7467">
            <w:pPr>
              <w:ind w:left="-108" w:right="-108"/>
              <w:jc w:val="center"/>
              <w:rPr>
                <w:sz w:val="18"/>
                <w:szCs w:val="18"/>
              </w:rPr>
            </w:pPr>
            <w:r w:rsidRPr="008E25F5">
              <w:rPr>
                <w:sz w:val="18"/>
                <w:szCs w:val="18"/>
              </w:rPr>
              <w:t>0</w:t>
            </w:r>
          </w:p>
        </w:tc>
        <w:tc>
          <w:tcPr>
            <w:tcW w:w="851" w:type="dxa"/>
          </w:tcPr>
          <w:p w:rsidR="009A6878" w:rsidRPr="008E25F5" w:rsidRDefault="009A6878" w:rsidP="007A7467">
            <w:pPr>
              <w:ind w:left="-108" w:right="-108"/>
              <w:jc w:val="center"/>
              <w:rPr>
                <w:sz w:val="18"/>
                <w:szCs w:val="18"/>
              </w:rPr>
            </w:pPr>
            <w:r w:rsidRPr="008E25F5">
              <w:rPr>
                <w:sz w:val="18"/>
                <w:szCs w:val="18"/>
              </w:rPr>
              <w:t>0</w:t>
            </w:r>
          </w:p>
        </w:tc>
        <w:tc>
          <w:tcPr>
            <w:tcW w:w="992" w:type="dxa"/>
          </w:tcPr>
          <w:p w:rsidR="009A6878" w:rsidRPr="008E25F5" w:rsidRDefault="009A6878" w:rsidP="007A7467">
            <w:pPr>
              <w:ind w:left="-108" w:right="-108"/>
              <w:jc w:val="center"/>
              <w:rPr>
                <w:sz w:val="18"/>
                <w:szCs w:val="18"/>
              </w:rPr>
            </w:pPr>
            <w:r w:rsidRPr="008E25F5">
              <w:rPr>
                <w:sz w:val="18"/>
                <w:szCs w:val="18"/>
              </w:rPr>
              <w:t>0</w:t>
            </w:r>
          </w:p>
        </w:tc>
      </w:tr>
      <w:tr w:rsidR="009A6878" w:rsidRPr="008E25F5" w:rsidTr="00306FD2">
        <w:tc>
          <w:tcPr>
            <w:tcW w:w="1276" w:type="dxa"/>
          </w:tcPr>
          <w:p w:rsidR="009A6878" w:rsidRPr="008E25F5" w:rsidRDefault="009A6878" w:rsidP="005A4FDB">
            <w:pPr>
              <w:jc w:val="both"/>
              <w:rPr>
                <w:sz w:val="20"/>
                <w:szCs w:val="20"/>
              </w:rPr>
            </w:pPr>
            <w:r w:rsidRPr="008E25F5">
              <w:rPr>
                <w:sz w:val="20"/>
                <w:szCs w:val="20"/>
              </w:rPr>
              <w:t>Прочие расходы</w:t>
            </w:r>
          </w:p>
        </w:tc>
        <w:tc>
          <w:tcPr>
            <w:tcW w:w="992" w:type="dxa"/>
          </w:tcPr>
          <w:p w:rsidR="009A6878" w:rsidRPr="008E25F5" w:rsidRDefault="00CF224F" w:rsidP="00AD6B51">
            <w:pPr>
              <w:ind w:left="-108" w:right="-108"/>
              <w:jc w:val="center"/>
              <w:rPr>
                <w:sz w:val="18"/>
                <w:szCs w:val="18"/>
              </w:rPr>
            </w:pPr>
            <w:r>
              <w:rPr>
                <w:sz w:val="18"/>
                <w:szCs w:val="18"/>
              </w:rPr>
              <w:t>132</w:t>
            </w:r>
            <w:r w:rsidR="00AD6B51">
              <w:rPr>
                <w:sz w:val="18"/>
                <w:szCs w:val="18"/>
              </w:rPr>
              <w:t>86808</w:t>
            </w:r>
            <w:r>
              <w:rPr>
                <w:sz w:val="18"/>
                <w:szCs w:val="18"/>
              </w:rPr>
              <w:t>,</w:t>
            </w:r>
            <w:r w:rsidR="00AD6B51">
              <w:rPr>
                <w:sz w:val="18"/>
                <w:szCs w:val="18"/>
              </w:rPr>
              <w:t>2</w:t>
            </w:r>
            <w:r>
              <w:rPr>
                <w:sz w:val="18"/>
                <w:szCs w:val="18"/>
              </w:rPr>
              <w:t>7</w:t>
            </w:r>
          </w:p>
        </w:tc>
        <w:tc>
          <w:tcPr>
            <w:tcW w:w="993" w:type="dxa"/>
          </w:tcPr>
          <w:p w:rsidR="009A6878" w:rsidRPr="008E25F5" w:rsidRDefault="009A6878" w:rsidP="007A7467">
            <w:pPr>
              <w:ind w:left="-108" w:right="-108"/>
              <w:jc w:val="center"/>
              <w:rPr>
                <w:sz w:val="18"/>
                <w:szCs w:val="18"/>
              </w:rPr>
            </w:pPr>
            <w:r w:rsidRPr="008E25F5">
              <w:rPr>
                <w:sz w:val="18"/>
                <w:szCs w:val="18"/>
              </w:rPr>
              <w:t>1550499,40</w:t>
            </w:r>
          </w:p>
        </w:tc>
        <w:tc>
          <w:tcPr>
            <w:tcW w:w="992" w:type="dxa"/>
          </w:tcPr>
          <w:p w:rsidR="009A6878" w:rsidRPr="008E25F5" w:rsidRDefault="009A6878" w:rsidP="007A7467">
            <w:pPr>
              <w:ind w:left="-108" w:right="-108"/>
              <w:jc w:val="center"/>
              <w:rPr>
                <w:sz w:val="18"/>
                <w:szCs w:val="18"/>
              </w:rPr>
            </w:pPr>
            <w:r w:rsidRPr="008E25F5">
              <w:rPr>
                <w:sz w:val="18"/>
                <w:szCs w:val="18"/>
              </w:rPr>
              <w:t>1621836,80</w:t>
            </w:r>
          </w:p>
        </w:tc>
        <w:tc>
          <w:tcPr>
            <w:tcW w:w="992" w:type="dxa"/>
          </w:tcPr>
          <w:p w:rsidR="009A6878" w:rsidRPr="008E25F5" w:rsidRDefault="009A6878" w:rsidP="007A7467">
            <w:pPr>
              <w:ind w:left="-108" w:right="-108"/>
              <w:jc w:val="center"/>
              <w:rPr>
                <w:sz w:val="18"/>
                <w:szCs w:val="18"/>
              </w:rPr>
            </w:pPr>
            <w:r w:rsidRPr="008E25F5">
              <w:rPr>
                <w:sz w:val="18"/>
                <w:szCs w:val="18"/>
              </w:rPr>
              <w:t>1563065,87</w:t>
            </w:r>
          </w:p>
        </w:tc>
        <w:tc>
          <w:tcPr>
            <w:tcW w:w="992" w:type="dxa"/>
          </w:tcPr>
          <w:p w:rsidR="009A6878" w:rsidRPr="008E25F5" w:rsidRDefault="00CF224F" w:rsidP="00374BD4">
            <w:pPr>
              <w:ind w:left="-108" w:right="-108"/>
              <w:jc w:val="center"/>
              <w:rPr>
                <w:sz w:val="18"/>
                <w:szCs w:val="18"/>
              </w:rPr>
            </w:pPr>
            <w:r>
              <w:rPr>
                <w:sz w:val="18"/>
                <w:szCs w:val="18"/>
              </w:rPr>
              <w:t>1513711,70</w:t>
            </w:r>
          </w:p>
        </w:tc>
        <w:tc>
          <w:tcPr>
            <w:tcW w:w="851" w:type="dxa"/>
          </w:tcPr>
          <w:p w:rsidR="009A6878" w:rsidRPr="008E25F5" w:rsidRDefault="00AD6B51" w:rsidP="00E45FC9">
            <w:pPr>
              <w:ind w:left="-108" w:right="-108"/>
              <w:jc w:val="center"/>
              <w:rPr>
                <w:sz w:val="18"/>
                <w:szCs w:val="18"/>
              </w:rPr>
            </w:pPr>
            <w:r>
              <w:rPr>
                <w:sz w:val="18"/>
                <w:szCs w:val="18"/>
              </w:rPr>
              <w:t>1617</w:t>
            </w:r>
            <w:r w:rsidR="00E45FC9">
              <w:rPr>
                <w:sz w:val="18"/>
                <w:szCs w:val="18"/>
              </w:rPr>
              <w:t>52</w:t>
            </w:r>
            <w:r>
              <w:rPr>
                <w:sz w:val="18"/>
                <w:szCs w:val="18"/>
              </w:rPr>
              <w:t>9,8</w:t>
            </w:r>
          </w:p>
        </w:tc>
        <w:tc>
          <w:tcPr>
            <w:tcW w:w="850" w:type="dxa"/>
          </w:tcPr>
          <w:p w:rsidR="009A6878" w:rsidRPr="008E25F5" w:rsidRDefault="00CF224F" w:rsidP="007A7467">
            <w:pPr>
              <w:ind w:left="-108" w:right="-108"/>
              <w:jc w:val="center"/>
              <w:rPr>
                <w:sz w:val="18"/>
                <w:szCs w:val="18"/>
              </w:rPr>
            </w:pPr>
            <w:r>
              <w:rPr>
                <w:sz w:val="18"/>
                <w:szCs w:val="18"/>
              </w:rPr>
              <w:t>1610529,2</w:t>
            </w:r>
          </w:p>
        </w:tc>
        <w:tc>
          <w:tcPr>
            <w:tcW w:w="851" w:type="dxa"/>
          </w:tcPr>
          <w:p w:rsidR="009A6878" w:rsidRPr="008E25F5" w:rsidRDefault="00CF224F" w:rsidP="007A7467">
            <w:pPr>
              <w:ind w:left="-108" w:right="-108"/>
              <w:jc w:val="center"/>
              <w:rPr>
                <w:sz w:val="18"/>
                <w:szCs w:val="18"/>
              </w:rPr>
            </w:pPr>
            <w:r>
              <w:rPr>
                <w:sz w:val="18"/>
                <w:szCs w:val="18"/>
              </w:rPr>
              <w:t>1616755,3</w:t>
            </w:r>
          </w:p>
        </w:tc>
        <w:tc>
          <w:tcPr>
            <w:tcW w:w="992" w:type="dxa"/>
          </w:tcPr>
          <w:p w:rsidR="009A6878" w:rsidRPr="008E25F5" w:rsidRDefault="009A6878" w:rsidP="007A7467">
            <w:pPr>
              <w:ind w:left="-108" w:right="-108"/>
              <w:jc w:val="center"/>
              <w:rPr>
                <w:sz w:val="18"/>
                <w:szCs w:val="18"/>
              </w:rPr>
            </w:pPr>
            <w:r w:rsidRPr="008E25F5">
              <w:rPr>
                <w:sz w:val="18"/>
                <w:szCs w:val="18"/>
              </w:rPr>
              <w:t>2192880,2</w:t>
            </w:r>
          </w:p>
        </w:tc>
      </w:tr>
      <w:tr w:rsidR="009A6878" w:rsidRPr="008E25F5" w:rsidTr="00306FD2">
        <w:trPr>
          <w:trHeight w:val="326"/>
        </w:trPr>
        <w:tc>
          <w:tcPr>
            <w:tcW w:w="1276" w:type="dxa"/>
          </w:tcPr>
          <w:p w:rsidR="009A6878" w:rsidRPr="008E25F5" w:rsidRDefault="009A6878" w:rsidP="005A4FDB">
            <w:pPr>
              <w:jc w:val="both"/>
              <w:rPr>
                <w:sz w:val="20"/>
                <w:szCs w:val="20"/>
              </w:rPr>
            </w:pPr>
            <w:r w:rsidRPr="008E25F5">
              <w:rPr>
                <w:sz w:val="20"/>
                <w:szCs w:val="20"/>
              </w:rPr>
              <w:t>Итого</w:t>
            </w:r>
          </w:p>
        </w:tc>
        <w:tc>
          <w:tcPr>
            <w:tcW w:w="992" w:type="dxa"/>
          </w:tcPr>
          <w:p w:rsidR="009A6878" w:rsidRPr="008E25F5" w:rsidRDefault="00AD6B51" w:rsidP="00C43F6C">
            <w:pPr>
              <w:ind w:left="-108" w:right="-108"/>
              <w:jc w:val="center"/>
              <w:rPr>
                <w:sz w:val="18"/>
                <w:szCs w:val="18"/>
              </w:rPr>
            </w:pPr>
            <w:r w:rsidRPr="00AD6B51">
              <w:rPr>
                <w:sz w:val="18"/>
                <w:szCs w:val="18"/>
              </w:rPr>
              <w:t>13299361,77</w:t>
            </w:r>
          </w:p>
        </w:tc>
        <w:tc>
          <w:tcPr>
            <w:tcW w:w="993" w:type="dxa"/>
          </w:tcPr>
          <w:p w:rsidR="009A6878" w:rsidRPr="008E25F5" w:rsidRDefault="009A6878" w:rsidP="007A7467">
            <w:pPr>
              <w:ind w:left="-108" w:right="-108"/>
              <w:jc w:val="center"/>
              <w:rPr>
                <w:sz w:val="18"/>
                <w:szCs w:val="18"/>
              </w:rPr>
            </w:pPr>
            <w:r w:rsidRPr="008E25F5">
              <w:rPr>
                <w:sz w:val="18"/>
                <w:szCs w:val="18"/>
              </w:rPr>
              <w:t>1563052,90</w:t>
            </w:r>
          </w:p>
        </w:tc>
        <w:tc>
          <w:tcPr>
            <w:tcW w:w="992" w:type="dxa"/>
          </w:tcPr>
          <w:p w:rsidR="009A6878" w:rsidRPr="008E25F5" w:rsidRDefault="009A6878" w:rsidP="007A7467">
            <w:pPr>
              <w:ind w:left="-108" w:right="-108"/>
              <w:jc w:val="center"/>
              <w:rPr>
                <w:sz w:val="18"/>
                <w:szCs w:val="18"/>
              </w:rPr>
            </w:pPr>
            <w:r w:rsidRPr="008E25F5">
              <w:rPr>
                <w:sz w:val="18"/>
                <w:szCs w:val="18"/>
              </w:rPr>
              <w:t>1621836,80</w:t>
            </w:r>
          </w:p>
        </w:tc>
        <w:tc>
          <w:tcPr>
            <w:tcW w:w="992" w:type="dxa"/>
          </w:tcPr>
          <w:p w:rsidR="009A6878" w:rsidRPr="008E25F5" w:rsidRDefault="009A6878" w:rsidP="007A7467">
            <w:pPr>
              <w:ind w:left="-108" w:right="-108"/>
              <w:jc w:val="center"/>
              <w:rPr>
                <w:sz w:val="18"/>
                <w:szCs w:val="18"/>
              </w:rPr>
            </w:pPr>
            <w:r w:rsidRPr="008E25F5">
              <w:rPr>
                <w:sz w:val="18"/>
                <w:szCs w:val="18"/>
              </w:rPr>
              <w:t>1563065,87</w:t>
            </w:r>
          </w:p>
        </w:tc>
        <w:tc>
          <w:tcPr>
            <w:tcW w:w="992" w:type="dxa"/>
          </w:tcPr>
          <w:p w:rsidR="009A6878" w:rsidRPr="008E25F5" w:rsidRDefault="00CF224F" w:rsidP="00374BD4">
            <w:pPr>
              <w:ind w:left="-108" w:right="-108"/>
              <w:jc w:val="center"/>
              <w:rPr>
                <w:sz w:val="18"/>
                <w:szCs w:val="18"/>
              </w:rPr>
            </w:pPr>
            <w:r>
              <w:rPr>
                <w:sz w:val="18"/>
                <w:szCs w:val="18"/>
              </w:rPr>
              <w:t>1513711,70</w:t>
            </w:r>
          </w:p>
        </w:tc>
        <w:tc>
          <w:tcPr>
            <w:tcW w:w="851" w:type="dxa"/>
          </w:tcPr>
          <w:p w:rsidR="009A6878" w:rsidRPr="008E25F5" w:rsidRDefault="00AD6B51" w:rsidP="00E45FC9">
            <w:pPr>
              <w:ind w:left="-108" w:right="-108"/>
              <w:jc w:val="center"/>
              <w:rPr>
                <w:sz w:val="18"/>
                <w:szCs w:val="18"/>
              </w:rPr>
            </w:pPr>
            <w:r>
              <w:rPr>
                <w:sz w:val="18"/>
                <w:szCs w:val="18"/>
              </w:rPr>
              <w:t>1617</w:t>
            </w:r>
            <w:r w:rsidR="00E45FC9">
              <w:rPr>
                <w:sz w:val="18"/>
                <w:szCs w:val="18"/>
              </w:rPr>
              <w:t>52</w:t>
            </w:r>
            <w:r>
              <w:rPr>
                <w:sz w:val="18"/>
                <w:szCs w:val="18"/>
              </w:rPr>
              <w:t>9,8</w:t>
            </w:r>
          </w:p>
        </w:tc>
        <w:tc>
          <w:tcPr>
            <w:tcW w:w="850" w:type="dxa"/>
          </w:tcPr>
          <w:p w:rsidR="009A6878" w:rsidRPr="008E25F5" w:rsidRDefault="00CF224F" w:rsidP="007A7467">
            <w:pPr>
              <w:ind w:left="-108" w:right="-108"/>
              <w:jc w:val="center"/>
              <w:rPr>
                <w:sz w:val="18"/>
                <w:szCs w:val="18"/>
              </w:rPr>
            </w:pPr>
            <w:r>
              <w:rPr>
                <w:sz w:val="18"/>
                <w:szCs w:val="18"/>
              </w:rPr>
              <w:t>1610529,2</w:t>
            </w:r>
          </w:p>
        </w:tc>
        <w:tc>
          <w:tcPr>
            <w:tcW w:w="851" w:type="dxa"/>
          </w:tcPr>
          <w:p w:rsidR="009A6878" w:rsidRPr="008E25F5" w:rsidRDefault="00CF224F" w:rsidP="007A7467">
            <w:pPr>
              <w:ind w:left="-108" w:right="-108"/>
              <w:jc w:val="center"/>
              <w:rPr>
                <w:sz w:val="18"/>
                <w:szCs w:val="18"/>
              </w:rPr>
            </w:pPr>
            <w:r>
              <w:rPr>
                <w:sz w:val="18"/>
                <w:szCs w:val="18"/>
              </w:rPr>
              <w:t>1616755,3</w:t>
            </w:r>
          </w:p>
        </w:tc>
        <w:tc>
          <w:tcPr>
            <w:tcW w:w="992" w:type="dxa"/>
          </w:tcPr>
          <w:p w:rsidR="009A6878" w:rsidRPr="008E25F5" w:rsidRDefault="009A6878" w:rsidP="007A7467">
            <w:pPr>
              <w:ind w:left="-108" w:right="-108"/>
              <w:jc w:val="center"/>
              <w:rPr>
                <w:sz w:val="18"/>
                <w:szCs w:val="18"/>
              </w:rPr>
            </w:pPr>
            <w:r w:rsidRPr="008E25F5">
              <w:rPr>
                <w:sz w:val="18"/>
                <w:szCs w:val="18"/>
              </w:rPr>
              <w:t>2192880,2».</w:t>
            </w:r>
          </w:p>
        </w:tc>
      </w:tr>
    </w:tbl>
    <w:p w:rsidR="009A6878" w:rsidRPr="008E25F5" w:rsidRDefault="009A6878" w:rsidP="00B2548E">
      <w:pPr>
        <w:spacing w:line="360" w:lineRule="auto"/>
        <w:jc w:val="both"/>
        <w:outlineLvl w:val="0"/>
        <w:rPr>
          <w:bCs/>
          <w:sz w:val="16"/>
          <w:szCs w:val="16"/>
        </w:rPr>
      </w:pPr>
    </w:p>
    <w:p w:rsidR="009A6878" w:rsidRPr="008E25F5" w:rsidRDefault="00D073D4" w:rsidP="001D5EB2">
      <w:pPr>
        <w:spacing w:line="360" w:lineRule="auto"/>
        <w:ind w:firstLine="708"/>
        <w:jc w:val="both"/>
        <w:outlineLvl w:val="0"/>
        <w:rPr>
          <w:bCs/>
          <w:sz w:val="28"/>
          <w:szCs w:val="28"/>
        </w:rPr>
      </w:pPr>
      <w:r>
        <w:rPr>
          <w:bCs/>
          <w:sz w:val="28"/>
          <w:szCs w:val="28"/>
        </w:rPr>
        <w:t>1</w:t>
      </w:r>
      <w:r w:rsidR="00FD3E52">
        <w:rPr>
          <w:bCs/>
          <w:sz w:val="28"/>
          <w:szCs w:val="28"/>
        </w:rPr>
        <w:t>3</w:t>
      </w:r>
      <w:r w:rsidR="009A6878" w:rsidRPr="008E25F5">
        <w:rPr>
          <w:bCs/>
          <w:sz w:val="28"/>
          <w:szCs w:val="28"/>
        </w:rPr>
        <w:t>. Внести в подпрограмму «Повышение качества жизни граждан пожилого возраста</w:t>
      </w:r>
      <w:r w:rsidR="009A6878" w:rsidRPr="008E25F5">
        <w:rPr>
          <w:sz w:val="28"/>
          <w:szCs w:val="28"/>
        </w:rPr>
        <w:t xml:space="preserve">» </w:t>
      </w:r>
      <w:r w:rsidR="009A6878" w:rsidRPr="008E25F5">
        <w:rPr>
          <w:bCs/>
          <w:sz w:val="28"/>
          <w:szCs w:val="28"/>
        </w:rPr>
        <w:t xml:space="preserve">(далее – Подпрограмма) (приложение № 7 к Государственной программе) следующие изменения: </w:t>
      </w:r>
    </w:p>
    <w:p w:rsidR="000C40D8" w:rsidRDefault="000C40D8" w:rsidP="000C40D8">
      <w:pPr>
        <w:tabs>
          <w:tab w:val="left" w:pos="9720"/>
        </w:tabs>
        <w:suppressAutoHyphens/>
        <w:spacing w:line="360" w:lineRule="auto"/>
        <w:ind w:right="31" w:firstLine="720"/>
        <w:jc w:val="both"/>
        <w:outlineLvl w:val="0"/>
        <w:rPr>
          <w:bCs/>
          <w:sz w:val="28"/>
          <w:szCs w:val="28"/>
        </w:rPr>
      </w:pPr>
      <w:r>
        <w:rPr>
          <w:bCs/>
          <w:sz w:val="28"/>
          <w:szCs w:val="28"/>
        </w:rPr>
        <w:t>1</w:t>
      </w:r>
      <w:r w:rsidR="00FD3E52">
        <w:rPr>
          <w:bCs/>
          <w:sz w:val="28"/>
          <w:szCs w:val="28"/>
        </w:rPr>
        <w:t>3</w:t>
      </w:r>
      <w:r>
        <w:rPr>
          <w:bCs/>
          <w:sz w:val="28"/>
          <w:szCs w:val="28"/>
        </w:rPr>
        <w:t>.1. В паспорте Подпрограммы:</w:t>
      </w:r>
    </w:p>
    <w:p w:rsidR="000C40D8" w:rsidRPr="008E25F5" w:rsidRDefault="000C40D8" w:rsidP="000C40D8">
      <w:pPr>
        <w:tabs>
          <w:tab w:val="left" w:pos="9720"/>
        </w:tabs>
        <w:suppressAutoHyphens/>
        <w:spacing w:line="360" w:lineRule="auto"/>
        <w:ind w:right="31" w:firstLine="720"/>
        <w:jc w:val="both"/>
        <w:outlineLvl w:val="0"/>
        <w:rPr>
          <w:bCs/>
          <w:sz w:val="28"/>
          <w:szCs w:val="28"/>
        </w:rPr>
      </w:pPr>
      <w:r>
        <w:rPr>
          <w:bCs/>
          <w:sz w:val="28"/>
          <w:szCs w:val="28"/>
        </w:rPr>
        <w:lastRenderedPageBreak/>
        <w:t>1</w:t>
      </w:r>
      <w:r w:rsidR="00FD3E52">
        <w:rPr>
          <w:bCs/>
          <w:sz w:val="28"/>
          <w:szCs w:val="28"/>
        </w:rPr>
        <w:t>3</w:t>
      </w:r>
      <w:r>
        <w:rPr>
          <w:bCs/>
          <w:sz w:val="28"/>
          <w:szCs w:val="28"/>
        </w:rPr>
        <w:t>.</w:t>
      </w:r>
      <w:r w:rsidR="0054632F">
        <w:rPr>
          <w:bCs/>
          <w:sz w:val="28"/>
          <w:szCs w:val="28"/>
        </w:rPr>
        <w:t>1</w:t>
      </w:r>
      <w:r>
        <w:rPr>
          <w:bCs/>
          <w:sz w:val="28"/>
          <w:szCs w:val="28"/>
        </w:rPr>
        <w:t>.</w:t>
      </w:r>
      <w:r w:rsidR="00BC27C6">
        <w:rPr>
          <w:bCs/>
          <w:sz w:val="28"/>
          <w:szCs w:val="28"/>
        </w:rPr>
        <w:t>1.</w:t>
      </w:r>
      <w:r w:rsidR="003005DD">
        <w:rPr>
          <w:bCs/>
          <w:sz w:val="28"/>
          <w:szCs w:val="28"/>
        </w:rPr>
        <w:t xml:space="preserve"> </w:t>
      </w:r>
      <w:r w:rsidRPr="008E25F5">
        <w:rPr>
          <w:bCs/>
          <w:sz w:val="28"/>
          <w:szCs w:val="28"/>
        </w:rPr>
        <w:t>Раздел «</w:t>
      </w:r>
      <w:r w:rsidRPr="008E25F5">
        <w:rPr>
          <w:sz w:val="28"/>
          <w:szCs w:val="28"/>
        </w:rPr>
        <w:t>Объем финансового обеспечения Подпрограммы</w:t>
      </w:r>
      <w:r w:rsidRPr="008E25F5">
        <w:rPr>
          <w:bCs/>
          <w:sz w:val="28"/>
          <w:szCs w:val="28"/>
        </w:rPr>
        <w:t>»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0"/>
      </w:tblGrid>
      <w:tr w:rsidR="000C40D8" w:rsidRPr="008E25F5" w:rsidTr="003005DD">
        <w:tc>
          <w:tcPr>
            <w:tcW w:w="3261" w:type="dxa"/>
          </w:tcPr>
          <w:p w:rsidR="000C40D8" w:rsidRPr="008E25F5" w:rsidRDefault="000C40D8" w:rsidP="003005DD">
            <w:pPr>
              <w:tabs>
                <w:tab w:val="left" w:pos="9720"/>
              </w:tabs>
              <w:suppressAutoHyphens/>
              <w:ind w:right="28"/>
              <w:jc w:val="both"/>
              <w:outlineLvl w:val="0"/>
              <w:rPr>
                <w:bCs/>
                <w:sz w:val="28"/>
                <w:szCs w:val="28"/>
              </w:rPr>
            </w:pPr>
            <w:r w:rsidRPr="008E25F5">
              <w:rPr>
                <w:bCs/>
                <w:sz w:val="28"/>
                <w:szCs w:val="28"/>
              </w:rPr>
              <w:t>«</w:t>
            </w:r>
            <w:r w:rsidRPr="008E25F5">
              <w:rPr>
                <w:sz w:val="28"/>
                <w:szCs w:val="28"/>
              </w:rPr>
              <w:t>Объем финансового обеспечения Подпро-граммы</w:t>
            </w:r>
            <w:r w:rsidRPr="008E25F5">
              <w:rPr>
                <w:bCs/>
                <w:sz w:val="28"/>
                <w:szCs w:val="28"/>
              </w:rPr>
              <w:t xml:space="preserve"> </w:t>
            </w:r>
          </w:p>
        </w:tc>
        <w:tc>
          <w:tcPr>
            <w:tcW w:w="6520" w:type="dxa"/>
          </w:tcPr>
          <w:p w:rsidR="000C40D8" w:rsidRPr="008E25F5" w:rsidRDefault="000C40D8" w:rsidP="003005DD">
            <w:pPr>
              <w:tabs>
                <w:tab w:val="left" w:pos="9720"/>
              </w:tabs>
              <w:suppressAutoHyphens/>
              <w:ind w:right="31"/>
              <w:jc w:val="both"/>
              <w:outlineLvl w:val="0"/>
              <w:rPr>
                <w:bCs/>
                <w:sz w:val="28"/>
                <w:szCs w:val="28"/>
              </w:rPr>
            </w:pPr>
            <w:r w:rsidRPr="008E25F5">
              <w:rPr>
                <w:bCs/>
                <w:sz w:val="28"/>
                <w:szCs w:val="28"/>
              </w:rPr>
              <w:t xml:space="preserve">объем </w:t>
            </w:r>
            <w:r w:rsidRPr="008E25F5">
              <w:rPr>
                <w:sz w:val="28"/>
                <w:szCs w:val="28"/>
              </w:rPr>
              <w:t>финансового обеспечения</w:t>
            </w:r>
            <w:r w:rsidRPr="008E25F5">
              <w:rPr>
                <w:bCs/>
                <w:sz w:val="28"/>
                <w:szCs w:val="28"/>
              </w:rPr>
              <w:t xml:space="preserve"> Подпрограммы на 201</w:t>
            </w:r>
            <w:r w:rsidR="00E70DB4">
              <w:rPr>
                <w:bCs/>
                <w:sz w:val="28"/>
                <w:szCs w:val="28"/>
              </w:rPr>
              <w:t>4</w:t>
            </w:r>
            <w:r w:rsidRPr="008E25F5">
              <w:rPr>
                <w:bCs/>
                <w:sz w:val="28"/>
                <w:szCs w:val="28"/>
              </w:rPr>
              <w:t xml:space="preserve"> – 2020 годы составит </w:t>
            </w:r>
            <w:r w:rsidR="00C74B7B">
              <w:rPr>
                <w:bCs/>
                <w:sz w:val="28"/>
                <w:szCs w:val="28"/>
              </w:rPr>
              <w:t>15723316,21</w:t>
            </w:r>
            <w:r w:rsidRPr="008E25F5">
              <w:rPr>
                <w:bCs/>
                <w:sz w:val="28"/>
                <w:szCs w:val="28"/>
              </w:rPr>
              <w:t xml:space="preserve"> тыс. рублей, из них:</w:t>
            </w:r>
          </w:p>
          <w:p w:rsidR="000C40D8" w:rsidRPr="008E25F5" w:rsidRDefault="000C40D8" w:rsidP="003005DD">
            <w:pPr>
              <w:tabs>
                <w:tab w:val="left" w:pos="9720"/>
              </w:tabs>
              <w:suppressAutoHyphens/>
              <w:ind w:right="31"/>
              <w:jc w:val="both"/>
              <w:outlineLvl w:val="0"/>
              <w:rPr>
                <w:bCs/>
                <w:sz w:val="28"/>
                <w:szCs w:val="28"/>
              </w:rPr>
            </w:pPr>
            <w:r w:rsidRPr="008E25F5">
              <w:rPr>
                <w:bCs/>
                <w:sz w:val="28"/>
                <w:szCs w:val="28"/>
              </w:rPr>
              <w:t xml:space="preserve">федеральный бюджет – </w:t>
            </w:r>
            <w:r w:rsidR="00C74B7B">
              <w:rPr>
                <w:bCs/>
                <w:sz w:val="28"/>
                <w:szCs w:val="28"/>
              </w:rPr>
              <w:t>1526072,48</w:t>
            </w:r>
            <w:r w:rsidRPr="008E25F5">
              <w:rPr>
                <w:bCs/>
                <w:sz w:val="28"/>
                <w:szCs w:val="28"/>
              </w:rPr>
              <w:t xml:space="preserve"> тыс. рублей;</w:t>
            </w:r>
          </w:p>
          <w:p w:rsidR="000C40D8" w:rsidRPr="008E25F5" w:rsidRDefault="000C40D8" w:rsidP="003005DD">
            <w:pPr>
              <w:tabs>
                <w:tab w:val="left" w:pos="9720"/>
              </w:tabs>
              <w:suppressAutoHyphens/>
              <w:ind w:right="31"/>
              <w:jc w:val="both"/>
              <w:outlineLvl w:val="0"/>
              <w:rPr>
                <w:bCs/>
                <w:sz w:val="28"/>
                <w:szCs w:val="28"/>
              </w:rPr>
            </w:pPr>
            <w:r w:rsidRPr="008E25F5">
              <w:rPr>
                <w:bCs/>
                <w:sz w:val="28"/>
                <w:szCs w:val="28"/>
              </w:rPr>
              <w:t xml:space="preserve">областной бюджет – </w:t>
            </w:r>
            <w:r w:rsidR="00AD6B51">
              <w:rPr>
                <w:bCs/>
                <w:sz w:val="28"/>
                <w:szCs w:val="28"/>
              </w:rPr>
              <w:t>14</w:t>
            </w:r>
            <w:r w:rsidR="00E90FA2">
              <w:rPr>
                <w:bCs/>
                <w:sz w:val="28"/>
                <w:szCs w:val="28"/>
              </w:rPr>
              <w:t>18</w:t>
            </w:r>
            <w:r w:rsidR="00AD6B51">
              <w:rPr>
                <w:bCs/>
                <w:sz w:val="28"/>
                <w:szCs w:val="28"/>
              </w:rPr>
              <w:t>6123,61</w:t>
            </w:r>
            <w:r w:rsidRPr="008E25F5">
              <w:rPr>
                <w:bCs/>
                <w:sz w:val="28"/>
                <w:szCs w:val="28"/>
              </w:rPr>
              <w:t xml:space="preserve"> тыс. рублей;</w:t>
            </w:r>
          </w:p>
          <w:p w:rsidR="000C40D8" w:rsidRPr="008E25F5" w:rsidRDefault="000C40D8" w:rsidP="00CF224F">
            <w:pPr>
              <w:tabs>
                <w:tab w:val="left" w:pos="9720"/>
              </w:tabs>
              <w:suppressAutoHyphens/>
              <w:ind w:right="31"/>
              <w:jc w:val="both"/>
              <w:outlineLvl w:val="0"/>
              <w:rPr>
                <w:bCs/>
                <w:sz w:val="28"/>
                <w:szCs w:val="28"/>
              </w:rPr>
            </w:pPr>
            <w:r w:rsidRPr="008E25F5">
              <w:rPr>
                <w:bCs/>
                <w:sz w:val="28"/>
                <w:szCs w:val="28"/>
              </w:rPr>
              <w:t xml:space="preserve">средства Пенсионного фонда Российской Федерации </w:t>
            </w:r>
            <w:r>
              <w:rPr>
                <w:bCs/>
                <w:sz w:val="28"/>
                <w:szCs w:val="28"/>
              </w:rPr>
              <w:t xml:space="preserve">– </w:t>
            </w:r>
            <w:r w:rsidR="00CF224F">
              <w:rPr>
                <w:bCs/>
                <w:sz w:val="28"/>
                <w:szCs w:val="28"/>
              </w:rPr>
              <w:t>11120,12</w:t>
            </w:r>
            <w:r w:rsidRPr="008E25F5">
              <w:rPr>
                <w:bCs/>
                <w:sz w:val="28"/>
                <w:szCs w:val="28"/>
              </w:rPr>
              <w:t xml:space="preserve"> тыс. рублей».</w:t>
            </w:r>
          </w:p>
        </w:tc>
      </w:tr>
    </w:tbl>
    <w:p w:rsidR="0054632F" w:rsidRPr="0054632F" w:rsidRDefault="0054632F" w:rsidP="00FD3E52">
      <w:pPr>
        <w:tabs>
          <w:tab w:val="left" w:pos="9720"/>
        </w:tabs>
        <w:suppressAutoHyphens/>
        <w:spacing w:before="60" w:line="360" w:lineRule="auto"/>
        <w:ind w:firstLine="720"/>
        <w:jc w:val="both"/>
        <w:outlineLvl w:val="0"/>
        <w:rPr>
          <w:bCs/>
          <w:sz w:val="28"/>
          <w:szCs w:val="28"/>
        </w:rPr>
      </w:pPr>
      <w:r w:rsidRPr="0054632F">
        <w:rPr>
          <w:bCs/>
          <w:sz w:val="28"/>
          <w:szCs w:val="28"/>
        </w:rPr>
        <w:t>1</w:t>
      </w:r>
      <w:r w:rsidR="00FD3E52">
        <w:rPr>
          <w:bCs/>
          <w:sz w:val="28"/>
          <w:szCs w:val="28"/>
        </w:rPr>
        <w:t>3</w:t>
      </w:r>
      <w:r w:rsidRPr="0054632F">
        <w:rPr>
          <w:bCs/>
          <w:sz w:val="28"/>
          <w:szCs w:val="28"/>
        </w:rPr>
        <w:t>.</w:t>
      </w:r>
      <w:r w:rsidR="00BC27C6">
        <w:rPr>
          <w:bCs/>
          <w:sz w:val="28"/>
          <w:szCs w:val="28"/>
        </w:rPr>
        <w:t>1.</w:t>
      </w:r>
      <w:r>
        <w:rPr>
          <w:bCs/>
          <w:sz w:val="28"/>
          <w:szCs w:val="28"/>
        </w:rPr>
        <w:t>2</w:t>
      </w:r>
      <w:r w:rsidRPr="0054632F">
        <w:rPr>
          <w:bCs/>
          <w:sz w:val="28"/>
          <w:szCs w:val="28"/>
        </w:rPr>
        <w:t>. Абзац второй раздела «Ожидаемые конечные результаты реализации Подпрограммы» изложить в следующей редакции:</w:t>
      </w:r>
    </w:p>
    <w:p w:rsidR="00BC27C6" w:rsidRDefault="0054632F" w:rsidP="00E70DB4">
      <w:pPr>
        <w:tabs>
          <w:tab w:val="left" w:pos="9720"/>
        </w:tabs>
        <w:suppressAutoHyphens/>
        <w:spacing w:line="360" w:lineRule="auto"/>
        <w:ind w:firstLine="720"/>
        <w:jc w:val="both"/>
        <w:rPr>
          <w:bCs/>
          <w:sz w:val="28"/>
          <w:szCs w:val="28"/>
        </w:rPr>
      </w:pPr>
      <w:r w:rsidRPr="0054632F">
        <w:rPr>
          <w:bCs/>
          <w:sz w:val="28"/>
          <w:szCs w:val="28"/>
        </w:rPr>
        <w:t>«предоставление гарантированных государством мер социальной поддержки, доплат к пенсиям и дополнительного пенсионного обеспечения в полном объеме гражданам пожилого возраста, обратившимся в учреждения социальной защиты населения и имеющим право на соответствующие меры социальной поддержки, доплаты к пенсиям и дополнительное пенсионное обеспечение, ежегодно;».</w:t>
      </w:r>
    </w:p>
    <w:p w:rsidR="00830C28" w:rsidRDefault="00D073D4" w:rsidP="00E70DB4">
      <w:pPr>
        <w:tabs>
          <w:tab w:val="left" w:pos="9720"/>
        </w:tabs>
        <w:suppressAutoHyphens/>
        <w:spacing w:line="360" w:lineRule="auto"/>
        <w:ind w:firstLine="720"/>
        <w:jc w:val="both"/>
        <w:outlineLvl w:val="0"/>
        <w:rPr>
          <w:bCs/>
          <w:sz w:val="28"/>
          <w:szCs w:val="28"/>
        </w:rPr>
      </w:pPr>
      <w:r>
        <w:rPr>
          <w:bCs/>
          <w:sz w:val="28"/>
          <w:szCs w:val="28"/>
        </w:rPr>
        <w:t>1</w:t>
      </w:r>
      <w:r w:rsidR="00FD3E52">
        <w:rPr>
          <w:bCs/>
          <w:sz w:val="28"/>
          <w:szCs w:val="28"/>
        </w:rPr>
        <w:t>3</w:t>
      </w:r>
      <w:r w:rsidR="009A6878" w:rsidRPr="008E25F5">
        <w:rPr>
          <w:bCs/>
          <w:sz w:val="28"/>
          <w:szCs w:val="28"/>
        </w:rPr>
        <w:t>.</w:t>
      </w:r>
      <w:r w:rsidR="00BC27C6">
        <w:rPr>
          <w:bCs/>
          <w:sz w:val="28"/>
          <w:szCs w:val="28"/>
        </w:rPr>
        <w:t>2</w:t>
      </w:r>
      <w:r w:rsidR="009A6878" w:rsidRPr="008E25F5">
        <w:rPr>
          <w:bCs/>
          <w:sz w:val="28"/>
          <w:szCs w:val="28"/>
        </w:rPr>
        <w:t xml:space="preserve">. </w:t>
      </w:r>
      <w:r w:rsidR="00830C28">
        <w:rPr>
          <w:bCs/>
          <w:sz w:val="28"/>
          <w:szCs w:val="28"/>
        </w:rPr>
        <w:t xml:space="preserve">В абзаце </w:t>
      </w:r>
      <w:r w:rsidR="00BC27C6">
        <w:rPr>
          <w:bCs/>
          <w:sz w:val="28"/>
          <w:szCs w:val="28"/>
        </w:rPr>
        <w:t>«</w:t>
      </w:r>
      <w:r w:rsidR="00BC27C6" w:rsidRPr="00BC27C6">
        <w:rPr>
          <w:bCs/>
          <w:sz w:val="28"/>
          <w:szCs w:val="28"/>
        </w:rPr>
        <w:t>Требует внимания проблема улучшения среды жизнедеятельности пожилых людей, проживающих в стационарных учреждениях социального обслуживания населения Кировской области</w:t>
      </w:r>
      <w:r w:rsidR="00BC27C6">
        <w:rPr>
          <w:bCs/>
          <w:sz w:val="28"/>
          <w:szCs w:val="28"/>
        </w:rPr>
        <w:t>»</w:t>
      </w:r>
      <w:r w:rsidR="00830C28">
        <w:rPr>
          <w:bCs/>
          <w:sz w:val="28"/>
          <w:szCs w:val="28"/>
        </w:rPr>
        <w:t xml:space="preserve"> </w:t>
      </w:r>
      <w:r w:rsidR="00FD3E52">
        <w:rPr>
          <w:bCs/>
          <w:sz w:val="28"/>
          <w:szCs w:val="28"/>
        </w:rPr>
        <w:br/>
      </w:r>
      <w:r w:rsidR="00830C28">
        <w:rPr>
          <w:bCs/>
          <w:sz w:val="28"/>
          <w:szCs w:val="28"/>
        </w:rPr>
        <w:t>раздела 1 «</w:t>
      </w:r>
      <w:r w:rsidR="00B60256" w:rsidRPr="00B60256">
        <w:rPr>
          <w:bCs/>
          <w:sz w:val="28"/>
          <w:szCs w:val="28"/>
        </w:rPr>
        <w:t>Общая характеристика сферы реализации Подпрограммы,</w:t>
      </w:r>
      <w:r w:rsidR="00B60256">
        <w:rPr>
          <w:bCs/>
          <w:sz w:val="28"/>
          <w:szCs w:val="28"/>
        </w:rPr>
        <w:t xml:space="preserve"> </w:t>
      </w:r>
      <w:r w:rsidR="00B60256" w:rsidRPr="00B60256">
        <w:rPr>
          <w:bCs/>
          <w:sz w:val="28"/>
          <w:szCs w:val="28"/>
        </w:rPr>
        <w:t>в том числе формулировки основных проблем</w:t>
      </w:r>
      <w:r w:rsidR="00B60256">
        <w:rPr>
          <w:bCs/>
          <w:sz w:val="28"/>
          <w:szCs w:val="28"/>
        </w:rPr>
        <w:t xml:space="preserve"> </w:t>
      </w:r>
      <w:r w:rsidR="00B60256" w:rsidRPr="00B60256">
        <w:rPr>
          <w:bCs/>
          <w:sz w:val="28"/>
          <w:szCs w:val="28"/>
        </w:rPr>
        <w:t>в указанной сфере и прогноз ее развития</w:t>
      </w:r>
      <w:r w:rsidR="00B60256">
        <w:rPr>
          <w:bCs/>
          <w:sz w:val="28"/>
          <w:szCs w:val="28"/>
        </w:rPr>
        <w:t xml:space="preserve">» </w:t>
      </w:r>
      <w:r w:rsidR="00830C28">
        <w:rPr>
          <w:bCs/>
          <w:sz w:val="28"/>
          <w:szCs w:val="28"/>
        </w:rPr>
        <w:t>слова «</w:t>
      </w:r>
      <w:r w:rsidR="000C40D8">
        <w:rPr>
          <w:bCs/>
          <w:sz w:val="28"/>
          <w:szCs w:val="28"/>
        </w:rPr>
        <w:t xml:space="preserve">стационарных </w:t>
      </w:r>
      <w:r w:rsidR="00830C28" w:rsidRPr="00830C28">
        <w:rPr>
          <w:bCs/>
          <w:sz w:val="28"/>
          <w:szCs w:val="28"/>
        </w:rPr>
        <w:t>учреждениях социального обслуживания населения Кировской области</w:t>
      </w:r>
      <w:r w:rsidR="00830C28">
        <w:rPr>
          <w:bCs/>
          <w:sz w:val="28"/>
          <w:szCs w:val="28"/>
        </w:rPr>
        <w:t>»</w:t>
      </w:r>
      <w:r w:rsidR="00B60256">
        <w:rPr>
          <w:bCs/>
          <w:sz w:val="28"/>
          <w:szCs w:val="28"/>
        </w:rPr>
        <w:t xml:space="preserve"> заменить словами «</w:t>
      </w:r>
      <w:r w:rsidR="000C40D8">
        <w:rPr>
          <w:bCs/>
          <w:sz w:val="28"/>
          <w:szCs w:val="28"/>
        </w:rPr>
        <w:t xml:space="preserve">стационарных </w:t>
      </w:r>
      <w:r w:rsidR="00B60256" w:rsidRPr="00B60256">
        <w:rPr>
          <w:bCs/>
          <w:sz w:val="28"/>
          <w:szCs w:val="28"/>
        </w:rPr>
        <w:t>организаци</w:t>
      </w:r>
      <w:r w:rsidR="00B60256">
        <w:rPr>
          <w:bCs/>
          <w:sz w:val="28"/>
          <w:szCs w:val="28"/>
        </w:rPr>
        <w:t>ях</w:t>
      </w:r>
      <w:r w:rsidR="00B60256" w:rsidRPr="00B60256">
        <w:rPr>
          <w:bCs/>
          <w:sz w:val="28"/>
          <w:szCs w:val="28"/>
        </w:rPr>
        <w:t xml:space="preserve"> социального обслуживания, находящихся в ведении Кировской области</w:t>
      </w:r>
      <w:r w:rsidR="00B60256">
        <w:rPr>
          <w:bCs/>
          <w:sz w:val="28"/>
          <w:szCs w:val="28"/>
        </w:rPr>
        <w:t>».</w:t>
      </w:r>
    </w:p>
    <w:p w:rsidR="00B60256" w:rsidRDefault="003005DD" w:rsidP="00E70DB4">
      <w:pPr>
        <w:tabs>
          <w:tab w:val="left" w:pos="9720"/>
        </w:tabs>
        <w:suppressAutoHyphens/>
        <w:spacing w:line="360" w:lineRule="auto"/>
        <w:ind w:right="31" w:firstLine="720"/>
        <w:jc w:val="both"/>
        <w:outlineLvl w:val="0"/>
        <w:rPr>
          <w:bCs/>
          <w:sz w:val="28"/>
          <w:szCs w:val="28"/>
        </w:rPr>
      </w:pPr>
      <w:r>
        <w:rPr>
          <w:bCs/>
          <w:sz w:val="28"/>
          <w:szCs w:val="28"/>
        </w:rPr>
        <w:t>1</w:t>
      </w:r>
      <w:r w:rsidR="00FD3E52">
        <w:rPr>
          <w:bCs/>
          <w:sz w:val="28"/>
          <w:szCs w:val="28"/>
        </w:rPr>
        <w:t>3</w:t>
      </w:r>
      <w:r>
        <w:rPr>
          <w:bCs/>
          <w:sz w:val="28"/>
          <w:szCs w:val="28"/>
        </w:rPr>
        <w:t>.</w:t>
      </w:r>
      <w:r w:rsidR="00BC27C6">
        <w:rPr>
          <w:bCs/>
          <w:sz w:val="28"/>
          <w:szCs w:val="28"/>
        </w:rPr>
        <w:t>3</w:t>
      </w:r>
      <w:r w:rsidR="00B60256">
        <w:rPr>
          <w:bCs/>
          <w:sz w:val="28"/>
          <w:szCs w:val="28"/>
        </w:rPr>
        <w:t>. Абзац второй подпункта 3.2.3 пункта 3.2 раздела 3 «</w:t>
      </w:r>
      <w:r w:rsidR="00BC27C6" w:rsidRPr="00BC27C6">
        <w:rPr>
          <w:bCs/>
          <w:sz w:val="28"/>
          <w:szCs w:val="28"/>
        </w:rPr>
        <w:t>Обобщенная характеристика мероприятий Подпрограммы</w:t>
      </w:r>
      <w:r w:rsidR="000C40D8">
        <w:rPr>
          <w:bCs/>
          <w:sz w:val="28"/>
          <w:szCs w:val="28"/>
        </w:rPr>
        <w:t>» изложить в следующей редакции</w:t>
      </w:r>
      <w:r w:rsidR="00B60256">
        <w:rPr>
          <w:bCs/>
          <w:sz w:val="28"/>
          <w:szCs w:val="28"/>
        </w:rPr>
        <w:t>:</w:t>
      </w:r>
    </w:p>
    <w:p w:rsidR="00B60256" w:rsidRDefault="00B60256" w:rsidP="00AD6B51">
      <w:pPr>
        <w:tabs>
          <w:tab w:val="left" w:pos="9720"/>
        </w:tabs>
        <w:suppressAutoHyphens/>
        <w:spacing w:line="360" w:lineRule="auto"/>
        <w:ind w:right="31" w:firstLine="720"/>
        <w:jc w:val="both"/>
        <w:outlineLvl w:val="0"/>
        <w:rPr>
          <w:bCs/>
          <w:sz w:val="28"/>
          <w:szCs w:val="28"/>
        </w:rPr>
      </w:pPr>
      <w:r>
        <w:rPr>
          <w:bCs/>
          <w:sz w:val="28"/>
          <w:szCs w:val="28"/>
        </w:rPr>
        <w:t>«</w:t>
      </w:r>
      <w:r w:rsidRPr="00B60256">
        <w:rPr>
          <w:bCs/>
          <w:sz w:val="28"/>
          <w:szCs w:val="28"/>
        </w:rPr>
        <w:t xml:space="preserve">В целях совершенствования </w:t>
      </w:r>
      <w:r>
        <w:rPr>
          <w:bCs/>
          <w:sz w:val="28"/>
          <w:szCs w:val="28"/>
        </w:rPr>
        <w:t>работы с гражданами пожилого возраста и инвалидами организациями</w:t>
      </w:r>
      <w:r w:rsidRPr="00B60256">
        <w:rPr>
          <w:bCs/>
          <w:sz w:val="28"/>
          <w:szCs w:val="28"/>
        </w:rPr>
        <w:t xml:space="preserve"> социального обслуживания</w:t>
      </w:r>
      <w:r w:rsidR="000C40D8">
        <w:rPr>
          <w:bCs/>
          <w:sz w:val="28"/>
          <w:szCs w:val="28"/>
        </w:rPr>
        <w:t>, находящимися в ведении Кировской области,</w:t>
      </w:r>
      <w:r w:rsidRPr="00B60256">
        <w:rPr>
          <w:bCs/>
          <w:sz w:val="28"/>
          <w:szCs w:val="28"/>
        </w:rPr>
        <w:t xml:space="preserve"> планируется развитие таких направлений социокультурной деятельности, как организация клубов по интересам, работа университетов и школ третьего возраста, занятия спортом и разнообразная </w:t>
      </w:r>
      <w:r w:rsidRPr="00B60256">
        <w:rPr>
          <w:bCs/>
          <w:sz w:val="28"/>
          <w:szCs w:val="28"/>
        </w:rPr>
        <w:lastRenderedPageBreak/>
        <w:t xml:space="preserve">физическая активность, конкурсные и тематические мероприятия, социальный туризм (в том числе и виртуальные путешествия), повышение компьютерной грамотности пожилых людей. В </w:t>
      </w:r>
      <w:r>
        <w:rPr>
          <w:bCs/>
          <w:sz w:val="28"/>
          <w:szCs w:val="28"/>
        </w:rPr>
        <w:t>организациях</w:t>
      </w:r>
      <w:r w:rsidRPr="00B60256">
        <w:rPr>
          <w:bCs/>
          <w:sz w:val="28"/>
          <w:szCs w:val="28"/>
        </w:rPr>
        <w:t xml:space="preserve"> социального обслуживания</w:t>
      </w:r>
      <w:r>
        <w:rPr>
          <w:bCs/>
          <w:sz w:val="28"/>
          <w:szCs w:val="28"/>
        </w:rPr>
        <w:t>, н</w:t>
      </w:r>
      <w:r w:rsidRPr="00B60256">
        <w:rPr>
          <w:bCs/>
          <w:sz w:val="28"/>
          <w:szCs w:val="28"/>
        </w:rPr>
        <w:t>аходящихся в ведении Кировской области, продолжится об</w:t>
      </w:r>
      <w:r w:rsidR="00E70DB4">
        <w:rPr>
          <w:bCs/>
          <w:sz w:val="28"/>
          <w:szCs w:val="28"/>
        </w:rPr>
        <w:t>орудование компьютерных классов.</w:t>
      </w:r>
      <w:r w:rsidRPr="00B60256">
        <w:rPr>
          <w:bCs/>
          <w:sz w:val="28"/>
          <w:szCs w:val="28"/>
        </w:rPr>
        <w:t xml:space="preserve"> </w:t>
      </w:r>
      <w:r w:rsidR="00E70DB4">
        <w:rPr>
          <w:bCs/>
          <w:sz w:val="28"/>
          <w:szCs w:val="28"/>
        </w:rPr>
        <w:t>В</w:t>
      </w:r>
      <w:r w:rsidRPr="00B60256">
        <w:rPr>
          <w:bCs/>
          <w:sz w:val="28"/>
          <w:szCs w:val="28"/>
        </w:rPr>
        <w:t xml:space="preserve"> рамках областного проекта по повышению компьютерной грамотности населения к обучению граждан пожилого возраста будут привлечены волонтеры </w:t>
      </w:r>
      <w:r>
        <w:rPr>
          <w:bCs/>
          <w:sz w:val="28"/>
          <w:szCs w:val="28"/>
        </w:rPr>
        <w:t>–</w:t>
      </w:r>
      <w:r w:rsidRPr="00B60256">
        <w:rPr>
          <w:bCs/>
          <w:sz w:val="28"/>
          <w:szCs w:val="28"/>
        </w:rPr>
        <w:t xml:space="preserve"> студенты и школьники</w:t>
      </w:r>
      <w:r>
        <w:rPr>
          <w:bCs/>
          <w:sz w:val="28"/>
          <w:szCs w:val="28"/>
        </w:rPr>
        <w:t>»</w:t>
      </w:r>
      <w:r w:rsidRPr="00B60256">
        <w:rPr>
          <w:bCs/>
          <w:sz w:val="28"/>
          <w:szCs w:val="28"/>
        </w:rPr>
        <w:t>.</w:t>
      </w:r>
    </w:p>
    <w:p w:rsidR="009A6878" w:rsidRPr="008E25F5" w:rsidRDefault="003005DD" w:rsidP="00AD6B51">
      <w:pPr>
        <w:tabs>
          <w:tab w:val="left" w:pos="9720"/>
        </w:tabs>
        <w:suppressAutoHyphens/>
        <w:spacing w:line="360" w:lineRule="auto"/>
        <w:ind w:right="28" w:firstLine="720"/>
        <w:jc w:val="both"/>
        <w:outlineLvl w:val="0"/>
        <w:rPr>
          <w:bCs/>
          <w:sz w:val="28"/>
          <w:szCs w:val="28"/>
        </w:rPr>
      </w:pPr>
      <w:r>
        <w:rPr>
          <w:bCs/>
          <w:sz w:val="28"/>
          <w:szCs w:val="28"/>
        </w:rPr>
        <w:t>1</w:t>
      </w:r>
      <w:r w:rsidR="00FD3E52">
        <w:rPr>
          <w:bCs/>
          <w:sz w:val="28"/>
          <w:szCs w:val="28"/>
        </w:rPr>
        <w:t>3</w:t>
      </w:r>
      <w:r>
        <w:rPr>
          <w:bCs/>
          <w:sz w:val="28"/>
          <w:szCs w:val="28"/>
        </w:rPr>
        <w:t>.</w:t>
      </w:r>
      <w:r w:rsidR="00BC27C6">
        <w:rPr>
          <w:bCs/>
          <w:sz w:val="28"/>
          <w:szCs w:val="28"/>
        </w:rPr>
        <w:t>4</w:t>
      </w:r>
      <w:r w:rsidR="009A6878" w:rsidRPr="008E25F5">
        <w:rPr>
          <w:bCs/>
          <w:sz w:val="28"/>
          <w:szCs w:val="28"/>
        </w:rPr>
        <w:t xml:space="preserve">. </w:t>
      </w:r>
      <w:r w:rsidR="00BC27C6">
        <w:rPr>
          <w:bCs/>
          <w:sz w:val="28"/>
          <w:szCs w:val="28"/>
        </w:rPr>
        <w:t>А</w:t>
      </w:r>
      <w:r w:rsidR="00BC27C6" w:rsidRPr="008E25F5">
        <w:rPr>
          <w:bCs/>
          <w:sz w:val="28"/>
          <w:szCs w:val="28"/>
        </w:rPr>
        <w:t xml:space="preserve">бзацы с первого по </w:t>
      </w:r>
      <w:r w:rsidR="00CF224F">
        <w:rPr>
          <w:bCs/>
          <w:sz w:val="28"/>
          <w:szCs w:val="28"/>
        </w:rPr>
        <w:t>четвертый</w:t>
      </w:r>
      <w:r w:rsidR="00BC27C6" w:rsidRPr="008E25F5">
        <w:rPr>
          <w:bCs/>
          <w:sz w:val="28"/>
          <w:szCs w:val="28"/>
        </w:rPr>
        <w:t xml:space="preserve"> </w:t>
      </w:r>
      <w:r w:rsidR="009A6878" w:rsidRPr="008E25F5">
        <w:rPr>
          <w:bCs/>
          <w:sz w:val="28"/>
          <w:szCs w:val="28"/>
        </w:rPr>
        <w:t>раздел</w:t>
      </w:r>
      <w:r w:rsidR="00BC27C6">
        <w:rPr>
          <w:bCs/>
          <w:sz w:val="28"/>
          <w:szCs w:val="28"/>
        </w:rPr>
        <w:t>а</w:t>
      </w:r>
      <w:r w:rsidR="009A6878" w:rsidRPr="008E25F5">
        <w:rPr>
          <w:bCs/>
          <w:sz w:val="28"/>
          <w:szCs w:val="28"/>
        </w:rPr>
        <w:t xml:space="preserve"> 4 «Обоснование ресурсного обеспечения Подпрограммы» изложить в следующей редакции:</w:t>
      </w:r>
    </w:p>
    <w:p w:rsidR="009A6878" w:rsidRPr="008E25F5" w:rsidRDefault="009A6878" w:rsidP="00AD6B51">
      <w:pPr>
        <w:tabs>
          <w:tab w:val="left" w:pos="9720"/>
        </w:tabs>
        <w:suppressAutoHyphens/>
        <w:spacing w:line="360" w:lineRule="auto"/>
        <w:ind w:right="31" w:firstLine="720"/>
        <w:jc w:val="both"/>
        <w:outlineLvl w:val="0"/>
        <w:rPr>
          <w:bCs/>
          <w:sz w:val="28"/>
          <w:szCs w:val="28"/>
        </w:rPr>
      </w:pPr>
      <w:r w:rsidRPr="008E25F5">
        <w:rPr>
          <w:bCs/>
          <w:sz w:val="28"/>
          <w:szCs w:val="28"/>
        </w:rPr>
        <w:t>«</w:t>
      </w:r>
      <w:r w:rsidRPr="008E25F5">
        <w:rPr>
          <w:sz w:val="28"/>
          <w:szCs w:val="28"/>
        </w:rPr>
        <w:t xml:space="preserve">Объем финансового обеспечения </w:t>
      </w:r>
      <w:r w:rsidRPr="008E25F5">
        <w:rPr>
          <w:bCs/>
          <w:sz w:val="28"/>
          <w:szCs w:val="28"/>
        </w:rPr>
        <w:t xml:space="preserve">Подпрограммы составит </w:t>
      </w:r>
      <w:r w:rsidRPr="008E25F5">
        <w:rPr>
          <w:bCs/>
          <w:sz w:val="28"/>
          <w:szCs w:val="28"/>
        </w:rPr>
        <w:br/>
      </w:r>
      <w:r w:rsidR="00C74B7B">
        <w:rPr>
          <w:bCs/>
          <w:sz w:val="28"/>
          <w:szCs w:val="28"/>
        </w:rPr>
        <w:t>15723316,21</w:t>
      </w:r>
      <w:r w:rsidRPr="008E25F5">
        <w:rPr>
          <w:bCs/>
          <w:sz w:val="28"/>
          <w:szCs w:val="28"/>
        </w:rPr>
        <w:t xml:space="preserve"> тыс. рублей, в том числе: </w:t>
      </w:r>
    </w:p>
    <w:p w:rsidR="009A6878" w:rsidRPr="008E25F5" w:rsidRDefault="009A6878" w:rsidP="00AD6B51">
      <w:pPr>
        <w:tabs>
          <w:tab w:val="left" w:pos="9720"/>
        </w:tabs>
        <w:suppressAutoHyphens/>
        <w:spacing w:line="360" w:lineRule="auto"/>
        <w:ind w:right="31" w:firstLine="720"/>
        <w:jc w:val="both"/>
        <w:outlineLvl w:val="0"/>
        <w:rPr>
          <w:bCs/>
          <w:sz w:val="28"/>
          <w:szCs w:val="28"/>
        </w:rPr>
      </w:pPr>
      <w:r w:rsidRPr="008E25F5">
        <w:rPr>
          <w:bCs/>
          <w:sz w:val="28"/>
          <w:szCs w:val="28"/>
        </w:rPr>
        <w:t xml:space="preserve">средства федерального бюджета – </w:t>
      </w:r>
      <w:r w:rsidR="00C74B7B">
        <w:rPr>
          <w:bCs/>
          <w:sz w:val="28"/>
          <w:szCs w:val="28"/>
        </w:rPr>
        <w:t>1526072,48</w:t>
      </w:r>
      <w:r w:rsidRPr="008E25F5">
        <w:rPr>
          <w:bCs/>
          <w:sz w:val="28"/>
          <w:szCs w:val="28"/>
        </w:rPr>
        <w:t xml:space="preserve"> тыс. рублей;</w:t>
      </w:r>
    </w:p>
    <w:p w:rsidR="00CF224F" w:rsidRDefault="009A6878" w:rsidP="00AD6B51">
      <w:pPr>
        <w:tabs>
          <w:tab w:val="left" w:pos="9720"/>
        </w:tabs>
        <w:suppressAutoHyphens/>
        <w:spacing w:line="360" w:lineRule="auto"/>
        <w:ind w:right="31" w:firstLine="720"/>
        <w:jc w:val="both"/>
        <w:outlineLvl w:val="0"/>
        <w:rPr>
          <w:bCs/>
          <w:sz w:val="28"/>
          <w:szCs w:val="28"/>
        </w:rPr>
      </w:pPr>
      <w:r w:rsidRPr="008E25F5">
        <w:rPr>
          <w:bCs/>
          <w:sz w:val="28"/>
          <w:szCs w:val="28"/>
        </w:rPr>
        <w:t xml:space="preserve">средства областного бюджета – </w:t>
      </w:r>
      <w:r w:rsidR="00AD6B51">
        <w:rPr>
          <w:bCs/>
          <w:sz w:val="28"/>
          <w:szCs w:val="28"/>
        </w:rPr>
        <w:t>14</w:t>
      </w:r>
      <w:r w:rsidR="00E90FA2">
        <w:rPr>
          <w:bCs/>
          <w:sz w:val="28"/>
          <w:szCs w:val="28"/>
        </w:rPr>
        <w:t>18</w:t>
      </w:r>
      <w:r w:rsidR="00AD6B51">
        <w:rPr>
          <w:bCs/>
          <w:sz w:val="28"/>
          <w:szCs w:val="28"/>
        </w:rPr>
        <w:t>6123,61</w:t>
      </w:r>
      <w:r w:rsidRPr="008E25F5">
        <w:rPr>
          <w:bCs/>
          <w:sz w:val="28"/>
          <w:szCs w:val="28"/>
        </w:rPr>
        <w:t xml:space="preserve"> тыс. рублей;</w:t>
      </w:r>
    </w:p>
    <w:p w:rsidR="009A6878" w:rsidRPr="008E25F5" w:rsidRDefault="00CF224F" w:rsidP="00AD6B51">
      <w:pPr>
        <w:tabs>
          <w:tab w:val="left" w:pos="9720"/>
        </w:tabs>
        <w:suppressAutoHyphens/>
        <w:spacing w:line="360" w:lineRule="auto"/>
        <w:ind w:right="28" w:firstLine="720"/>
        <w:jc w:val="both"/>
        <w:outlineLvl w:val="0"/>
        <w:rPr>
          <w:bCs/>
          <w:sz w:val="28"/>
          <w:szCs w:val="28"/>
        </w:rPr>
      </w:pPr>
      <w:r w:rsidRPr="00CF224F">
        <w:rPr>
          <w:bCs/>
          <w:sz w:val="28"/>
          <w:szCs w:val="28"/>
        </w:rPr>
        <w:t xml:space="preserve">средства Пенсионного фонда Российской Федерации – </w:t>
      </w:r>
      <w:r>
        <w:rPr>
          <w:bCs/>
          <w:sz w:val="28"/>
          <w:szCs w:val="28"/>
        </w:rPr>
        <w:br/>
        <w:t>11120,12</w:t>
      </w:r>
      <w:r w:rsidRPr="00CF224F">
        <w:rPr>
          <w:bCs/>
          <w:sz w:val="28"/>
          <w:szCs w:val="28"/>
        </w:rPr>
        <w:t xml:space="preserve"> тыс. рублей</w:t>
      </w:r>
      <w:r w:rsidR="009A6878" w:rsidRPr="008E25F5">
        <w:rPr>
          <w:bCs/>
          <w:sz w:val="28"/>
          <w:szCs w:val="28"/>
        </w:rPr>
        <w:t xml:space="preserve">».  </w:t>
      </w:r>
    </w:p>
    <w:p w:rsidR="009A6878" w:rsidRPr="003747FD" w:rsidRDefault="003747FD" w:rsidP="00AD6B51">
      <w:pPr>
        <w:tabs>
          <w:tab w:val="left" w:pos="9720"/>
        </w:tabs>
        <w:suppressAutoHyphens/>
        <w:spacing w:line="360" w:lineRule="auto"/>
        <w:ind w:right="28" w:firstLine="720"/>
        <w:jc w:val="both"/>
        <w:outlineLvl w:val="0"/>
        <w:rPr>
          <w:sz w:val="28"/>
          <w:szCs w:val="28"/>
        </w:rPr>
      </w:pPr>
      <w:r w:rsidRPr="003747FD">
        <w:rPr>
          <w:bCs/>
          <w:sz w:val="28"/>
          <w:szCs w:val="28"/>
        </w:rPr>
        <w:t>1</w:t>
      </w:r>
      <w:r w:rsidR="00FD3E52">
        <w:rPr>
          <w:bCs/>
          <w:sz w:val="28"/>
          <w:szCs w:val="28"/>
        </w:rPr>
        <w:t>4</w:t>
      </w:r>
      <w:r w:rsidR="009A6878" w:rsidRPr="003747FD">
        <w:rPr>
          <w:bCs/>
          <w:sz w:val="28"/>
          <w:szCs w:val="28"/>
        </w:rPr>
        <w:t xml:space="preserve">. </w:t>
      </w:r>
      <w:r w:rsidR="009A6878" w:rsidRPr="003747FD">
        <w:rPr>
          <w:sz w:val="28"/>
          <w:szCs w:val="28"/>
        </w:rPr>
        <w:t>Внести в подпрограмму «Доступная среда» (далее – Подпрограмма) (приложение № 8 к Государственной программе) следующие изменения:</w:t>
      </w:r>
    </w:p>
    <w:p w:rsidR="00EE7E44" w:rsidRDefault="003747FD" w:rsidP="00E70DB4">
      <w:pPr>
        <w:tabs>
          <w:tab w:val="left" w:pos="9720"/>
        </w:tabs>
        <w:suppressAutoHyphens/>
        <w:spacing w:line="360" w:lineRule="auto"/>
        <w:ind w:right="31" w:firstLine="720"/>
        <w:jc w:val="both"/>
        <w:outlineLvl w:val="0"/>
        <w:rPr>
          <w:sz w:val="28"/>
          <w:szCs w:val="28"/>
        </w:rPr>
      </w:pPr>
      <w:r>
        <w:rPr>
          <w:sz w:val="28"/>
          <w:szCs w:val="28"/>
        </w:rPr>
        <w:t>1</w:t>
      </w:r>
      <w:r w:rsidR="00FD3E52">
        <w:rPr>
          <w:sz w:val="28"/>
          <w:szCs w:val="28"/>
        </w:rPr>
        <w:t>4</w:t>
      </w:r>
      <w:r>
        <w:rPr>
          <w:sz w:val="28"/>
          <w:szCs w:val="28"/>
        </w:rPr>
        <w:t xml:space="preserve">.1. </w:t>
      </w:r>
      <w:r w:rsidR="00EE7E44">
        <w:rPr>
          <w:sz w:val="28"/>
          <w:szCs w:val="28"/>
        </w:rPr>
        <w:t xml:space="preserve">В </w:t>
      </w:r>
      <w:r w:rsidR="00EE7E44" w:rsidRPr="003747FD">
        <w:rPr>
          <w:sz w:val="28"/>
          <w:szCs w:val="28"/>
        </w:rPr>
        <w:t>паспорт</w:t>
      </w:r>
      <w:r w:rsidR="00EE7E44">
        <w:rPr>
          <w:sz w:val="28"/>
          <w:szCs w:val="28"/>
        </w:rPr>
        <w:t>е</w:t>
      </w:r>
      <w:r w:rsidR="00EE7E44" w:rsidRPr="003747FD">
        <w:rPr>
          <w:sz w:val="28"/>
          <w:szCs w:val="28"/>
        </w:rPr>
        <w:t xml:space="preserve"> Подпрограммы</w:t>
      </w:r>
      <w:r w:rsidR="00EE7E44">
        <w:rPr>
          <w:sz w:val="28"/>
          <w:szCs w:val="28"/>
        </w:rPr>
        <w:t>:</w:t>
      </w:r>
    </w:p>
    <w:p w:rsidR="00125B1D" w:rsidRDefault="00125B1D" w:rsidP="00E70DB4">
      <w:pPr>
        <w:tabs>
          <w:tab w:val="left" w:pos="9720"/>
        </w:tabs>
        <w:suppressAutoHyphens/>
        <w:spacing w:line="360" w:lineRule="auto"/>
        <w:ind w:right="31" w:firstLine="720"/>
        <w:jc w:val="both"/>
        <w:outlineLvl w:val="0"/>
        <w:rPr>
          <w:sz w:val="28"/>
          <w:szCs w:val="28"/>
        </w:rPr>
      </w:pPr>
      <w:r>
        <w:rPr>
          <w:sz w:val="28"/>
          <w:szCs w:val="28"/>
        </w:rPr>
        <w:t>14.1</w:t>
      </w:r>
      <w:r w:rsidRPr="00125B1D">
        <w:rPr>
          <w:sz w:val="28"/>
          <w:szCs w:val="28"/>
        </w:rPr>
        <w:t xml:space="preserve">.1. Раздел «Соисполнители Подпрограммы» дополнить словами </w:t>
      </w:r>
      <w:r>
        <w:rPr>
          <w:sz w:val="28"/>
          <w:szCs w:val="28"/>
        </w:rPr>
        <w:br/>
      </w:r>
      <w:r w:rsidRPr="00125B1D">
        <w:rPr>
          <w:sz w:val="28"/>
          <w:szCs w:val="28"/>
        </w:rPr>
        <w:t xml:space="preserve">«, министерство </w:t>
      </w:r>
      <w:r>
        <w:rPr>
          <w:sz w:val="28"/>
          <w:szCs w:val="28"/>
        </w:rPr>
        <w:t>информационных технологий и связи</w:t>
      </w:r>
      <w:r w:rsidRPr="00125B1D">
        <w:rPr>
          <w:sz w:val="28"/>
          <w:szCs w:val="28"/>
        </w:rPr>
        <w:t xml:space="preserve"> Кировской области».</w:t>
      </w:r>
    </w:p>
    <w:p w:rsidR="003747FD" w:rsidRDefault="00F55F89" w:rsidP="00E70DB4">
      <w:pPr>
        <w:tabs>
          <w:tab w:val="left" w:pos="9720"/>
        </w:tabs>
        <w:suppressAutoHyphens/>
        <w:spacing w:line="360" w:lineRule="auto"/>
        <w:ind w:right="31" w:firstLine="720"/>
        <w:jc w:val="both"/>
        <w:outlineLvl w:val="0"/>
        <w:rPr>
          <w:sz w:val="28"/>
          <w:szCs w:val="28"/>
        </w:rPr>
      </w:pPr>
      <w:r>
        <w:rPr>
          <w:sz w:val="28"/>
          <w:szCs w:val="28"/>
        </w:rPr>
        <w:t>14.</w:t>
      </w:r>
      <w:r w:rsidR="00EE7E44">
        <w:rPr>
          <w:sz w:val="28"/>
          <w:szCs w:val="28"/>
        </w:rPr>
        <w:t>1.</w:t>
      </w:r>
      <w:r w:rsidR="00125B1D">
        <w:rPr>
          <w:sz w:val="28"/>
          <w:szCs w:val="28"/>
        </w:rPr>
        <w:t>2</w:t>
      </w:r>
      <w:r>
        <w:rPr>
          <w:sz w:val="28"/>
          <w:szCs w:val="28"/>
        </w:rPr>
        <w:t xml:space="preserve">. </w:t>
      </w:r>
      <w:r w:rsidR="003747FD" w:rsidRPr="003747FD">
        <w:rPr>
          <w:sz w:val="28"/>
          <w:szCs w:val="28"/>
        </w:rPr>
        <w:t>Раздел «</w:t>
      </w:r>
      <w:r w:rsidR="00BC27C6" w:rsidRPr="00BC27C6">
        <w:rPr>
          <w:sz w:val="28"/>
          <w:szCs w:val="28"/>
        </w:rPr>
        <w:t>Объем финансового обеспечения Подпрограммы</w:t>
      </w:r>
      <w:r w:rsidR="00EE7E44" w:rsidRPr="003747FD">
        <w:rPr>
          <w:sz w:val="28"/>
          <w:szCs w:val="28"/>
        </w:rPr>
        <w:t xml:space="preserve">» </w:t>
      </w:r>
      <w:r w:rsidR="003747FD" w:rsidRPr="003747FD">
        <w:rPr>
          <w:sz w:val="28"/>
          <w:szCs w:val="28"/>
        </w:rPr>
        <w:t xml:space="preserve"> изложить в следующей редакции: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660"/>
      </w:tblGrid>
      <w:tr w:rsidR="003747FD" w:rsidRPr="003747FD" w:rsidTr="0050158A">
        <w:tc>
          <w:tcPr>
            <w:tcW w:w="3168" w:type="dxa"/>
          </w:tcPr>
          <w:p w:rsidR="003747FD" w:rsidRPr="003747FD" w:rsidRDefault="003747FD" w:rsidP="003747FD">
            <w:pPr>
              <w:autoSpaceDE w:val="0"/>
              <w:autoSpaceDN w:val="0"/>
              <w:adjustRightInd w:val="0"/>
              <w:jc w:val="both"/>
              <w:rPr>
                <w:sz w:val="28"/>
                <w:szCs w:val="28"/>
              </w:rPr>
            </w:pPr>
            <w:r w:rsidRPr="003747FD">
              <w:rPr>
                <w:sz w:val="28"/>
                <w:szCs w:val="28"/>
              </w:rPr>
              <w:t>«</w:t>
            </w:r>
            <w:r w:rsidR="00BC27C6" w:rsidRPr="00BC27C6">
              <w:rPr>
                <w:sz w:val="28"/>
                <w:szCs w:val="28"/>
              </w:rPr>
              <w:t>Объем финансового обеспечения Подпрограммы</w:t>
            </w:r>
          </w:p>
        </w:tc>
        <w:tc>
          <w:tcPr>
            <w:tcW w:w="6660" w:type="dxa"/>
          </w:tcPr>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общий объем финансирования Подпрограммы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составляет </w:t>
            </w:r>
            <w:r w:rsidR="00AD6B51">
              <w:rPr>
                <w:rFonts w:eastAsia="MS Mincho"/>
                <w:sz w:val="28"/>
                <w:szCs w:val="28"/>
                <w:lang w:eastAsia="ja-JP"/>
              </w:rPr>
              <w:t>416</w:t>
            </w:r>
            <w:r w:rsidR="009C09AD">
              <w:rPr>
                <w:rFonts w:eastAsia="MS Mincho"/>
                <w:sz w:val="28"/>
                <w:szCs w:val="28"/>
                <w:lang w:eastAsia="ja-JP"/>
              </w:rPr>
              <w:t>229</w:t>
            </w:r>
            <w:r w:rsidR="00AD6B51">
              <w:rPr>
                <w:rFonts w:eastAsia="MS Mincho"/>
                <w:sz w:val="28"/>
                <w:szCs w:val="28"/>
                <w:lang w:eastAsia="ja-JP"/>
              </w:rPr>
              <w:t>,</w:t>
            </w:r>
            <w:r w:rsidR="009C09AD">
              <w:rPr>
                <w:rFonts w:eastAsia="MS Mincho"/>
                <w:sz w:val="28"/>
                <w:szCs w:val="28"/>
                <w:lang w:eastAsia="ja-JP"/>
              </w:rPr>
              <w:t>73</w:t>
            </w:r>
            <w:r w:rsidRPr="00BC4ECF">
              <w:rPr>
                <w:rFonts w:eastAsia="MS Mincho"/>
                <w:sz w:val="28"/>
                <w:szCs w:val="28"/>
                <w:lang w:eastAsia="ja-JP"/>
              </w:rPr>
              <w:t xml:space="preserve">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2014 году – 265809,56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2015 году – 32983,96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2016 году – </w:t>
            </w:r>
            <w:r>
              <w:rPr>
                <w:rFonts w:eastAsia="MS Mincho"/>
                <w:sz w:val="28"/>
                <w:szCs w:val="28"/>
                <w:lang w:eastAsia="ja-JP"/>
              </w:rPr>
              <w:t>46</w:t>
            </w:r>
            <w:r w:rsidR="009C09AD">
              <w:rPr>
                <w:rFonts w:eastAsia="MS Mincho"/>
                <w:sz w:val="28"/>
                <w:szCs w:val="28"/>
                <w:lang w:eastAsia="ja-JP"/>
              </w:rPr>
              <w:t>259,81</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2017 году – </w:t>
            </w:r>
            <w:r w:rsidR="00AD6B51">
              <w:rPr>
                <w:rFonts w:eastAsia="MS Mincho"/>
                <w:sz w:val="28"/>
                <w:szCs w:val="28"/>
                <w:lang w:eastAsia="ja-JP"/>
              </w:rPr>
              <w:t>31553,90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2018 году – </w:t>
            </w:r>
            <w:r w:rsidR="00B348E1">
              <w:rPr>
                <w:rFonts w:eastAsia="MS Mincho"/>
                <w:sz w:val="28"/>
                <w:szCs w:val="28"/>
                <w:lang w:eastAsia="ja-JP"/>
              </w:rPr>
              <w:t>576,80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2019 году – </w:t>
            </w:r>
            <w:r w:rsidR="00B348E1">
              <w:rPr>
                <w:rFonts w:eastAsia="MS Mincho"/>
                <w:sz w:val="28"/>
                <w:szCs w:val="28"/>
                <w:lang w:eastAsia="ja-JP"/>
              </w:rPr>
              <w:t>576,80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2020 году – 38468,90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том числе: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объем средств федерального бюджета – </w:t>
            </w:r>
          </w:p>
          <w:p w:rsidR="00BC4ECF" w:rsidRPr="00BC4ECF" w:rsidRDefault="00AD6B51" w:rsidP="00BC4ECF">
            <w:pPr>
              <w:autoSpaceDE w:val="0"/>
              <w:autoSpaceDN w:val="0"/>
              <w:adjustRightInd w:val="0"/>
              <w:jc w:val="both"/>
              <w:rPr>
                <w:rFonts w:eastAsia="MS Mincho"/>
                <w:sz w:val="28"/>
                <w:szCs w:val="28"/>
                <w:lang w:eastAsia="ja-JP"/>
              </w:rPr>
            </w:pPr>
            <w:r>
              <w:rPr>
                <w:rFonts w:eastAsia="MS Mincho"/>
                <w:sz w:val="28"/>
                <w:szCs w:val="28"/>
                <w:lang w:eastAsia="ja-JP"/>
              </w:rPr>
              <w:t>179697,72</w:t>
            </w:r>
            <w:r w:rsidR="00BC4ECF" w:rsidRPr="00BC4ECF">
              <w:rPr>
                <w:rFonts w:eastAsia="MS Mincho"/>
                <w:sz w:val="28"/>
                <w:szCs w:val="28"/>
                <w:lang w:eastAsia="ja-JP"/>
              </w:rPr>
              <w:t xml:space="preserve">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lastRenderedPageBreak/>
              <w:t xml:space="preserve">в 2014 году – 97117,10 тыс. рублей,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2015 году – 22029,82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2016 году – 30700,70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17969,10 тыс. рублей – на реализацию мероприятий в сфере деятельности Министерства труда и социальной защиты Российской Федерации,</w:t>
            </w:r>
          </w:p>
          <w:p w:rsid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12731,60 тыс. рублей – на реализацию мероприятий в сфере деятельности Министерства образования и науки Российской Федерации,</w:t>
            </w:r>
          </w:p>
          <w:p w:rsidR="00AD6B51" w:rsidRPr="00BC4ECF" w:rsidRDefault="00AD6B51" w:rsidP="00AD6B51">
            <w:pPr>
              <w:autoSpaceDE w:val="0"/>
              <w:autoSpaceDN w:val="0"/>
              <w:adjustRightInd w:val="0"/>
              <w:jc w:val="both"/>
              <w:rPr>
                <w:rFonts w:eastAsia="MS Mincho"/>
                <w:sz w:val="28"/>
                <w:szCs w:val="28"/>
                <w:lang w:eastAsia="ja-JP"/>
              </w:rPr>
            </w:pPr>
            <w:r w:rsidRPr="00BC4ECF">
              <w:rPr>
                <w:rFonts w:eastAsia="MS Mincho"/>
                <w:sz w:val="28"/>
                <w:szCs w:val="28"/>
                <w:lang w:eastAsia="ja-JP"/>
              </w:rPr>
              <w:t>в 201</w:t>
            </w:r>
            <w:r>
              <w:rPr>
                <w:rFonts w:eastAsia="MS Mincho"/>
                <w:sz w:val="28"/>
                <w:szCs w:val="28"/>
                <w:lang w:eastAsia="ja-JP"/>
              </w:rPr>
              <w:t>7</w:t>
            </w:r>
            <w:r w:rsidRPr="00BC4ECF">
              <w:rPr>
                <w:rFonts w:eastAsia="MS Mincho"/>
                <w:sz w:val="28"/>
                <w:szCs w:val="28"/>
                <w:lang w:eastAsia="ja-JP"/>
              </w:rPr>
              <w:t xml:space="preserve"> году – </w:t>
            </w:r>
            <w:r>
              <w:rPr>
                <w:rFonts w:eastAsia="MS Mincho"/>
                <w:sz w:val="28"/>
                <w:szCs w:val="28"/>
                <w:lang w:eastAsia="ja-JP"/>
              </w:rPr>
              <w:t>29850,10</w:t>
            </w:r>
            <w:r w:rsidRPr="00BC4ECF">
              <w:rPr>
                <w:rFonts w:eastAsia="MS Mincho"/>
                <w:sz w:val="28"/>
                <w:szCs w:val="28"/>
                <w:lang w:eastAsia="ja-JP"/>
              </w:rPr>
              <w:t xml:space="preserve">  тыс. рублей, из них:</w:t>
            </w:r>
          </w:p>
          <w:p w:rsidR="00AD6B51" w:rsidRPr="00BC4ECF" w:rsidRDefault="00AD6B51" w:rsidP="00AD6B51">
            <w:pPr>
              <w:autoSpaceDE w:val="0"/>
              <w:autoSpaceDN w:val="0"/>
              <w:adjustRightInd w:val="0"/>
              <w:jc w:val="both"/>
              <w:rPr>
                <w:rFonts w:eastAsia="MS Mincho"/>
                <w:sz w:val="28"/>
                <w:szCs w:val="28"/>
                <w:lang w:eastAsia="ja-JP"/>
              </w:rPr>
            </w:pPr>
            <w:r>
              <w:rPr>
                <w:rFonts w:eastAsia="MS Mincho"/>
                <w:sz w:val="28"/>
                <w:szCs w:val="28"/>
                <w:lang w:eastAsia="ja-JP"/>
              </w:rPr>
              <w:t>23497,60</w:t>
            </w:r>
            <w:r w:rsidRPr="00BC4ECF">
              <w:rPr>
                <w:rFonts w:eastAsia="MS Mincho"/>
                <w:sz w:val="28"/>
                <w:szCs w:val="28"/>
                <w:lang w:eastAsia="ja-JP"/>
              </w:rPr>
              <w:t xml:space="preserve"> тыс. рублей – на реализацию мероприятий в сфере деятельности Министерства труда и социальной защиты Российской Федерации,</w:t>
            </w:r>
          </w:p>
          <w:p w:rsidR="00AD6B51" w:rsidRDefault="00AD6B51" w:rsidP="00AD6B51">
            <w:pPr>
              <w:autoSpaceDE w:val="0"/>
              <w:autoSpaceDN w:val="0"/>
              <w:adjustRightInd w:val="0"/>
              <w:jc w:val="both"/>
              <w:rPr>
                <w:rFonts w:eastAsia="MS Mincho"/>
                <w:sz w:val="28"/>
                <w:szCs w:val="28"/>
                <w:lang w:eastAsia="ja-JP"/>
              </w:rPr>
            </w:pPr>
            <w:r>
              <w:rPr>
                <w:rFonts w:eastAsia="MS Mincho"/>
                <w:sz w:val="28"/>
                <w:szCs w:val="28"/>
                <w:lang w:eastAsia="ja-JP"/>
              </w:rPr>
              <w:t>6352,50</w:t>
            </w:r>
            <w:r w:rsidRPr="00BC4ECF">
              <w:rPr>
                <w:rFonts w:eastAsia="MS Mincho"/>
                <w:sz w:val="28"/>
                <w:szCs w:val="28"/>
                <w:lang w:eastAsia="ja-JP"/>
              </w:rPr>
              <w:t xml:space="preserve"> тыс. рублей – на реализацию мероприятий в сфере деятельности Министерства образования и науки Российской Федерации,</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объем средств областного бюджета – </w:t>
            </w:r>
          </w:p>
          <w:p w:rsidR="00BC4ECF" w:rsidRPr="00BC4ECF" w:rsidRDefault="00AD6B51" w:rsidP="00BC4ECF">
            <w:pPr>
              <w:autoSpaceDE w:val="0"/>
              <w:autoSpaceDN w:val="0"/>
              <w:adjustRightInd w:val="0"/>
              <w:jc w:val="both"/>
              <w:rPr>
                <w:rFonts w:eastAsia="MS Mincho"/>
                <w:sz w:val="28"/>
                <w:szCs w:val="28"/>
                <w:lang w:eastAsia="ja-JP"/>
              </w:rPr>
            </w:pPr>
            <w:r>
              <w:rPr>
                <w:rFonts w:eastAsia="MS Mincho"/>
                <w:sz w:val="28"/>
                <w:szCs w:val="28"/>
                <w:lang w:eastAsia="ja-JP"/>
              </w:rPr>
              <w:t>124340,04</w:t>
            </w:r>
            <w:r w:rsidR="00BC4ECF" w:rsidRPr="00BC4ECF">
              <w:rPr>
                <w:rFonts w:eastAsia="MS Mincho"/>
                <w:sz w:val="28"/>
                <w:szCs w:val="28"/>
                <w:lang w:eastAsia="ja-JP"/>
              </w:rPr>
              <w:t xml:space="preserve">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2014 году – 62038,30 тыс. рублей,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2015 году – 10125,24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2016 году – 15032,80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2017 году – </w:t>
            </w:r>
            <w:r w:rsidR="00AD6B51">
              <w:rPr>
                <w:rFonts w:eastAsia="MS Mincho"/>
                <w:sz w:val="28"/>
                <w:szCs w:val="28"/>
                <w:lang w:eastAsia="ja-JP"/>
              </w:rPr>
              <w:t>1571,20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2018 году – </w:t>
            </w:r>
            <w:r w:rsidR="00B348E1">
              <w:rPr>
                <w:rFonts w:eastAsia="MS Mincho"/>
                <w:sz w:val="28"/>
                <w:szCs w:val="28"/>
                <w:lang w:eastAsia="ja-JP"/>
              </w:rPr>
              <w:t>576</w:t>
            </w:r>
            <w:r w:rsidRPr="00BC4ECF">
              <w:rPr>
                <w:rFonts w:eastAsia="MS Mincho"/>
                <w:sz w:val="28"/>
                <w:szCs w:val="28"/>
                <w:lang w:eastAsia="ja-JP"/>
              </w:rPr>
              <w:t>,</w:t>
            </w:r>
            <w:r w:rsidR="00B348E1">
              <w:rPr>
                <w:rFonts w:eastAsia="MS Mincho"/>
                <w:sz w:val="28"/>
                <w:szCs w:val="28"/>
                <w:lang w:eastAsia="ja-JP"/>
              </w:rPr>
              <w:t>8</w:t>
            </w:r>
            <w:r w:rsidRPr="00BC4ECF">
              <w:rPr>
                <w:rFonts w:eastAsia="MS Mincho"/>
                <w:sz w:val="28"/>
                <w:szCs w:val="28"/>
                <w:lang w:eastAsia="ja-JP"/>
              </w:rPr>
              <w:t>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2019 году – </w:t>
            </w:r>
            <w:r w:rsidR="00B348E1">
              <w:rPr>
                <w:rFonts w:eastAsia="MS Mincho"/>
                <w:sz w:val="28"/>
                <w:szCs w:val="28"/>
                <w:lang w:eastAsia="ja-JP"/>
              </w:rPr>
              <w:t>576,80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2020 году – 34418,90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объем  средств  местных  бюджетов  (по соглашени-ям)  – </w:t>
            </w:r>
            <w:r w:rsidR="00AD6B51">
              <w:rPr>
                <w:rFonts w:eastAsia="MS Mincho"/>
                <w:sz w:val="28"/>
                <w:szCs w:val="28"/>
                <w:lang w:eastAsia="ja-JP"/>
              </w:rPr>
              <w:t>51</w:t>
            </w:r>
            <w:r w:rsidR="0039300D">
              <w:rPr>
                <w:rFonts w:eastAsia="MS Mincho"/>
                <w:sz w:val="28"/>
                <w:szCs w:val="28"/>
                <w:lang w:eastAsia="ja-JP"/>
              </w:rPr>
              <w:t>934</w:t>
            </w:r>
            <w:r w:rsidR="00AD6B51">
              <w:rPr>
                <w:rFonts w:eastAsia="MS Mincho"/>
                <w:sz w:val="28"/>
                <w:szCs w:val="28"/>
                <w:lang w:eastAsia="ja-JP"/>
              </w:rPr>
              <w:t>,</w:t>
            </w:r>
            <w:r w:rsidR="0039300D">
              <w:rPr>
                <w:rFonts w:eastAsia="MS Mincho"/>
                <w:sz w:val="28"/>
                <w:szCs w:val="28"/>
                <w:lang w:eastAsia="ja-JP"/>
              </w:rPr>
              <w:t>6</w:t>
            </w:r>
            <w:r w:rsidR="00AD6B51">
              <w:rPr>
                <w:rFonts w:eastAsia="MS Mincho"/>
                <w:sz w:val="28"/>
                <w:szCs w:val="28"/>
                <w:lang w:eastAsia="ja-JP"/>
              </w:rPr>
              <w:t>6</w:t>
            </w:r>
            <w:r w:rsidRPr="00BC4ECF">
              <w:rPr>
                <w:rFonts w:eastAsia="MS Mincho"/>
                <w:sz w:val="28"/>
                <w:szCs w:val="28"/>
                <w:lang w:eastAsia="ja-JP"/>
              </w:rPr>
              <w:t xml:space="preserve">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2014 году – 50093,66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2015 году – 828,90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2016 году – </w:t>
            </w:r>
            <w:r w:rsidR="009C09AD">
              <w:rPr>
                <w:rFonts w:eastAsia="MS Mincho"/>
                <w:sz w:val="28"/>
                <w:szCs w:val="28"/>
                <w:lang w:eastAsia="ja-JP"/>
              </w:rPr>
              <w:t>379,5</w:t>
            </w:r>
            <w:r w:rsidRPr="00BC4ECF">
              <w:rPr>
                <w:rFonts w:eastAsia="MS Mincho"/>
                <w:sz w:val="28"/>
                <w:szCs w:val="28"/>
                <w:lang w:eastAsia="ja-JP"/>
              </w:rPr>
              <w:t>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2017 году – </w:t>
            </w:r>
            <w:r w:rsidR="00AD6B51">
              <w:rPr>
                <w:rFonts w:eastAsia="MS Mincho"/>
                <w:sz w:val="28"/>
                <w:szCs w:val="28"/>
                <w:lang w:eastAsia="ja-JP"/>
              </w:rPr>
              <w:t>132,60</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2018 году – 0,00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2019 году – 0,00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2020 году – 500,00 тыс. рублей,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объем средств иных внебюджетных источников (по согласованию) – </w:t>
            </w:r>
            <w:r w:rsidR="00B348E1">
              <w:rPr>
                <w:rFonts w:eastAsia="MS Mincho"/>
                <w:sz w:val="28"/>
                <w:szCs w:val="28"/>
                <w:lang w:eastAsia="ja-JP"/>
              </w:rPr>
              <w:t>602</w:t>
            </w:r>
            <w:r w:rsidR="0039300D">
              <w:rPr>
                <w:rFonts w:eastAsia="MS Mincho"/>
                <w:sz w:val="28"/>
                <w:szCs w:val="28"/>
                <w:lang w:eastAsia="ja-JP"/>
              </w:rPr>
              <w:t>57</w:t>
            </w:r>
            <w:r>
              <w:rPr>
                <w:rFonts w:eastAsia="MS Mincho"/>
                <w:sz w:val="28"/>
                <w:szCs w:val="28"/>
                <w:lang w:eastAsia="ja-JP"/>
              </w:rPr>
              <w:t>,</w:t>
            </w:r>
            <w:r w:rsidR="0039300D">
              <w:rPr>
                <w:rFonts w:eastAsia="MS Mincho"/>
                <w:sz w:val="28"/>
                <w:szCs w:val="28"/>
                <w:lang w:eastAsia="ja-JP"/>
              </w:rPr>
              <w:t>31</w:t>
            </w:r>
            <w:r w:rsidRPr="00BC4ECF">
              <w:rPr>
                <w:rFonts w:eastAsia="MS Mincho"/>
                <w:sz w:val="28"/>
                <w:szCs w:val="28"/>
                <w:lang w:eastAsia="ja-JP"/>
              </w:rPr>
              <w:t xml:space="preserve"> тыс. рублей, из них:</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2014 году – 56560,50 тыс. рублей,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2015 году – 0,00 тыс. рублей, </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2016 году – </w:t>
            </w:r>
            <w:r w:rsidR="009C09AD">
              <w:rPr>
                <w:rFonts w:eastAsia="MS Mincho"/>
                <w:sz w:val="28"/>
                <w:szCs w:val="28"/>
                <w:lang w:eastAsia="ja-JP"/>
              </w:rPr>
              <w:t>146,81</w:t>
            </w:r>
            <w:r w:rsidRPr="00BC4ECF">
              <w:rPr>
                <w:rFonts w:eastAsia="MS Mincho"/>
                <w:sz w:val="28"/>
                <w:szCs w:val="28"/>
                <w:lang w:eastAsia="ja-JP"/>
              </w:rPr>
              <w:t xml:space="preserve">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в 2017 году – 0,00 тыс. рублей,</w:t>
            </w:r>
          </w:p>
          <w:p w:rsidR="00BC4ECF" w:rsidRPr="00BC4ECF" w:rsidRDefault="00B348E1" w:rsidP="00BC4ECF">
            <w:pPr>
              <w:autoSpaceDE w:val="0"/>
              <w:autoSpaceDN w:val="0"/>
              <w:adjustRightInd w:val="0"/>
              <w:jc w:val="both"/>
              <w:rPr>
                <w:rFonts w:eastAsia="MS Mincho"/>
                <w:sz w:val="28"/>
                <w:szCs w:val="28"/>
                <w:lang w:eastAsia="ja-JP"/>
              </w:rPr>
            </w:pPr>
            <w:r>
              <w:rPr>
                <w:rFonts w:eastAsia="MS Mincho"/>
                <w:sz w:val="28"/>
                <w:szCs w:val="28"/>
                <w:lang w:eastAsia="ja-JP"/>
              </w:rPr>
              <w:t>в 2018 году – 0</w:t>
            </w:r>
            <w:r w:rsidR="00BC4ECF" w:rsidRPr="00BC4ECF">
              <w:rPr>
                <w:rFonts w:eastAsia="MS Mincho"/>
                <w:sz w:val="28"/>
                <w:szCs w:val="28"/>
                <w:lang w:eastAsia="ja-JP"/>
              </w:rPr>
              <w:t>,0 тыс. рублей,</w:t>
            </w:r>
          </w:p>
          <w:p w:rsidR="00BC4ECF" w:rsidRPr="00BC4ECF" w:rsidRDefault="00BC4ECF" w:rsidP="00BC4ECF">
            <w:pPr>
              <w:autoSpaceDE w:val="0"/>
              <w:autoSpaceDN w:val="0"/>
              <w:adjustRightInd w:val="0"/>
              <w:jc w:val="both"/>
              <w:rPr>
                <w:rFonts w:eastAsia="MS Mincho"/>
                <w:sz w:val="28"/>
                <w:szCs w:val="28"/>
                <w:lang w:eastAsia="ja-JP"/>
              </w:rPr>
            </w:pPr>
            <w:r w:rsidRPr="00BC4ECF">
              <w:rPr>
                <w:rFonts w:eastAsia="MS Mincho"/>
                <w:sz w:val="28"/>
                <w:szCs w:val="28"/>
                <w:lang w:eastAsia="ja-JP"/>
              </w:rPr>
              <w:t xml:space="preserve">в 2019 году – </w:t>
            </w:r>
            <w:r w:rsidR="00B348E1">
              <w:rPr>
                <w:rFonts w:eastAsia="MS Mincho"/>
                <w:sz w:val="28"/>
                <w:szCs w:val="28"/>
                <w:lang w:eastAsia="ja-JP"/>
              </w:rPr>
              <w:t>0</w:t>
            </w:r>
            <w:r w:rsidRPr="00BC4ECF">
              <w:rPr>
                <w:rFonts w:eastAsia="MS Mincho"/>
                <w:sz w:val="28"/>
                <w:szCs w:val="28"/>
                <w:lang w:eastAsia="ja-JP"/>
              </w:rPr>
              <w:t>,</w:t>
            </w:r>
            <w:r w:rsidR="00B348E1">
              <w:rPr>
                <w:rFonts w:eastAsia="MS Mincho"/>
                <w:sz w:val="28"/>
                <w:szCs w:val="28"/>
                <w:lang w:eastAsia="ja-JP"/>
              </w:rPr>
              <w:t>0</w:t>
            </w:r>
            <w:r w:rsidRPr="00BC4ECF">
              <w:rPr>
                <w:rFonts w:eastAsia="MS Mincho"/>
                <w:sz w:val="28"/>
                <w:szCs w:val="28"/>
                <w:lang w:eastAsia="ja-JP"/>
              </w:rPr>
              <w:t>0 тыс. рублей,</w:t>
            </w:r>
          </w:p>
          <w:p w:rsidR="003747FD" w:rsidRPr="003747FD" w:rsidRDefault="00BC4ECF" w:rsidP="00BC4ECF">
            <w:pPr>
              <w:autoSpaceDE w:val="0"/>
              <w:autoSpaceDN w:val="0"/>
              <w:adjustRightInd w:val="0"/>
              <w:jc w:val="both"/>
              <w:rPr>
                <w:sz w:val="28"/>
                <w:szCs w:val="28"/>
              </w:rPr>
            </w:pPr>
            <w:r w:rsidRPr="00BC4ECF">
              <w:rPr>
                <w:rFonts w:eastAsia="MS Mincho"/>
                <w:sz w:val="28"/>
                <w:szCs w:val="28"/>
                <w:lang w:eastAsia="ja-JP"/>
              </w:rPr>
              <w:t>в 2020 году – 3550,0</w:t>
            </w:r>
            <w:r w:rsidR="00B348E1">
              <w:rPr>
                <w:rFonts w:eastAsia="MS Mincho"/>
                <w:sz w:val="28"/>
                <w:szCs w:val="28"/>
                <w:lang w:eastAsia="ja-JP"/>
              </w:rPr>
              <w:t>0</w:t>
            </w:r>
            <w:r w:rsidRPr="00BC4ECF">
              <w:rPr>
                <w:rFonts w:eastAsia="MS Mincho"/>
                <w:sz w:val="28"/>
                <w:szCs w:val="28"/>
                <w:lang w:eastAsia="ja-JP"/>
              </w:rPr>
              <w:t xml:space="preserve"> тыс. рублей».</w:t>
            </w:r>
          </w:p>
        </w:tc>
      </w:tr>
    </w:tbl>
    <w:p w:rsidR="00D520AA" w:rsidRDefault="00D520AA" w:rsidP="00D520AA">
      <w:pPr>
        <w:tabs>
          <w:tab w:val="left" w:pos="9720"/>
        </w:tabs>
        <w:suppressAutoHyphens/>
        <w:spacing w:before="60" w:line="360" w:lineRule="auto"/>
        <w:ind w:right="28" w:firstLine="720"/>
        <w:jc w:val="both"/>
        <w:outlineLvl w:val="0"/>
        <w:rPr>
          <w:sz w:val="28"/>
          <w:szCs w:val="28"/>
        </w:rPr>
      </w:pPr>
      <w:r>
        <w:rPr>
          <w:sz w:val="28"/>
          <w:szCs w:val="28"/>
        </w:rPr>
        <w:lastRenderedPageBreak/>
        <w:t>14.1.</w:t>
      </w:r>
      <w:r w:rsidR="00125B1D">
        <w:rPr>
          <w:sz w:val="28"/>
          <w:szCs w:val="28"/>
        </w:rPr>
        <w:t>3</w:t>
      </w:r>
      <w:r>
        <w:rPr>
          <w:sz w:val="28"/>
          <w:szCs w:val="28"/>
        </w:rPr>
        <w:t>. В разделе «</w:t>
      </w:r>
      <w:r w:rsidRPr="00F55F89">
        <w:rPr>
          <w:sz w:val="28"/>
          <w:szCs w:val="28"/>
        </w:rPr>
        <w:t>Ожидаемые результаты реализации Подпрограммы</w:t>
      </w:r>
      <w:r>
        <w:rPr>
          <w:sz w:val="28"/>
          <w:szCs w:val="28"/>
        </w:rPr>
        <w:t>»:</w:t>
      </w:r>
    </w:p>
    <w:p w:rsidR="00D46EFE" w:rsidRDefault="00D520AA" w:rsidP="00D520AA">
      <w:pPr>
        <w:tabs>
          <w:tab w:val="left" w:pos="9720"/>
        </w:tabs>
        <w:suppressAutoHyphens/>
        <w:spacing w:line="360" w:lineRule="auto"/>
        <w:ind w:right="31" w:firstLine="720"/>
        <w:jc w:val="both"/>
        <w:outlineLvl w:val="0"/>
        <w:rPr>
          <w:sz w:val="28"/>
          <w:szCs w:val="28"/>
        </w:rPr>
      </w:pPr>
      <w:r>
        <w:rPr>
          <w:sz w:val="28"/>
          <w:szCs w:val="28"/>
        </w:rPr>
        <w:lastRenderedPageBreak/>
        <w:t>14.1.</w:t>
      </w:r>
      <w:r w:rsidR="00125B1D">
        <w:rPr>
          <w:sz w:val="28"/>
          <w:szCs w:val="28"/>
        </w:rPr>
        <w:t>3</w:t>
      </w:r>
      <w:r>
        <w:rPr>
          <w:sz w:val="28"/>
          <w:szCs w:val="28"/>
        </w:rPr>
        <w:t xml:space="preserve">.1. </w:t>
      </w:r>
      <w:r w:rsidR="00D46EFE">
        <w:rPr>
          <w:sz w:val="28"/>
          <w:szCs w:val="28"/>
        </w:rPr>
        <w:t>В абзаце втором цифры «44,8» заменить цифрами «54,8».</w:t>
      </w:r>
    </w:p>
    <w:p w:rsidR="00D520AA" w:rsidRDefault="00D46EFE" w:rsidP="00D520AA">
      <w:pPr>
        <w:tabs>
          <w:tab w:val="left" w:pos="9720"/>
        </w:tabs>
        <w:suppressAutoHyphens/>
        <w:spacing w:line="360" w:lineRule="auto"/>
        <w:ind w:right="31" w:firstLine="720"/>
        <w:jc w:val="both"/>
        <w:outlineLvl w:val="0"/>
        <w:rPr>
          <w:sz w:val="28"/>
          <w:szCs w:val="28"/>
        </w:rPr>
      </w:pPr>
      <w:r>
        <w:rPr>
          <w:sz w:val="28"/>
          <w:szCs w:val="28"/>
        </w:rPr>
        <w:t>14.1.</w:t>
      </w:r>
      <w:r w:rsidR="00125B1D">
        <w:rPr>
          <w:sz w:val="28"/>
          <w:szCs w:val="28"/>
        </w:rPr>
        <w:t>3</w:t>
      </w:r>
      <w:r>
        <w:rPr>
          <w:sz w:val="28"/>
          <w:szCs w:val="28"/>
        </w:rPr>
        <w:t xml:space="preserve">.2. </w:t>
      </w:r>
      <w:r w:rsidR="00D520AA">
        <w:rPr>
          <w:sz w:val="28"/>
          <w:szCs w:val="28"/>
        </w:rPr>
        <w:t>В абзаце седьмом цифры «78,5» заменить цифрами «84».</w:t>
      </w:r>
    </w:p>
    <w:p w:rsidR="00D520AA" w:rsidRDefault="00D46EFE" w:rsidP="00D520AA">
      <w:pPr>
        <w:widowControl w:val="0"/>
        <w:tabs>
          <w:tab w:val="left" w:pos="9720"/>
        </w:tabs>
        <w:suppressAutoHyphens/>
        <w:spacing w:line="360" w:lineRule="auto"/>
        <w:ind w:right="28" w:firstLine="720"/>
        <w:jc w:val="both"/>
        <w:outlineLvl w:val="0"/>
        <w:rPr>
          <w:sz w:val="28"/>
          <w:szCs w:val="28"/>
        </w:rPr>
      </w:pPr>
      <w:r>
        <w:rPr>
          <w:sz w:val="28"/>
          <w:szCs w:val="28"/>
        </w:rPr>
        <w:t>14.1.</w:t>
      </w:r>
      <w:r w:rsidR="00125B1D">
        <w:rPr>
          <w:sz w:val="28"/>
          <w:szCs w:val="28"/>
        </w:rPr>
        <w:t>3</w:t>
      </w:r>
      <w:r>
        <w:rPr>
          <w:sz w:val="28"/>
          <w:szCs w:val="28"/>
        </w:rPr>
        <w:t xml:space="preserve">.3. </w:t>
      </w:r>
      <w:r w:rsidR="00D520AA">
        <w:rPr>
          <w:sz w:val="28"/>
          <w:szCs w:val="28"/>
        </w:rPr>
        <w:t>В абзаце десятом слова «до 100» заменить словами «до 100 единиц».</w:t>
      </w:r>
    </w:p>
    <w:p w:rsidR="00D46EFE" w:rsidRDefault="00D46EFE" w:rsidP="00D46EFE">
      <w:pPr>
        <w:widowControl w:val="0"/>
        <w:tabs>
          <w:tab w:val="left" w:pos="9720"/>
        </w:tabs>
        <w:suppressAutoHyphens/>
        <w:spacing w:line="360" w:lineRule="auto"/>
        <w:ind w:right="28" w:firstLine="720"/>
        <w:jc w:val="both"/>
        <w:outlineLvl w:val="0"/>
        <w:rPr>
          <w:sz w:val="28"/>
          <w:szCs w:val="28"/>
        </w:rPr>
      </w:pPr>
      <w:r>
        <w:rPr>
          <w:sz w:val="28"/>
          <w:szCs w:val="28"/>
        </w:rPr>
        <w:t>14.1.</w:t>
      </w:r>
      <w:r w:rsidR="00125B1D">
        <w:rPr>
          <w:sz w:val="28"/>
          <w:szCs w:val="28"/>
        </w:rPr>
        <w:t>3</w:t>
      </w:r>
      <w:r>
        <w:rPr>
          <w:sz w:val="28"/>
          <w:szCs w:val="28"/>
        </w:rPr>
        <w:t>.4. В абзаце четырнадцатом цифры «55,2» заменить цифрами «63,9».</w:t>
      </w:r>
    </w:p>
    <w:p w:rsidR="00D520AA" w:rsidRDefault="00D46EFE" w:rsidP="00D520AA">
      <w:pPr>
        <w:widowControl w:val="0"/>
        <w:tabs>
          <w:tab w:val="left" w:pos="9720"/>
        </w:tabs>
        <w:suppressAutoHyphens/>
        <w:spacing w:line="360" w:lineRule="auto"/>
        <w:ind w:right="28" w:firstLine="720"/>
        <w:jc w:val="both"/>
        <w:outlineLvl w:val="0"/>
        <w:rPr>
          <w:sz w:val="28"/>
          <w:szCs w:val="28"/>
        </w:rPr>
      </w:pPr>
      <w:r>
        <w:rPr>
          <w:sz w:val="28"/>
          <w:szCs w:val="28"/>
        </w:rPr>
        <w:t>14.1.</w:t>
      </w:r>
      <w:r w:rsidR="00125B1D">
        <w:rPr>
          <w:sz w:val="28"/>
          <w:szCs w:val="28"/>
        </w:rPr>
        <w:t>3</w:t>
      </w:r>
      <w:r>
        <w:rPr>
          <w:sz w:val="28"/>
          <w:szCs w:val="28"/>
        </w:rPr>
        <w:t xml:space="preserve">.5. </w:t>
      </w:r>
      <w:r w:rsidR="00D520AA">
        <w:rPr>
          <w:sz w:val="28"/>
          <w:szCs w:val="28"/>
        </w:rPr>
        <w:t>В абзаце пятнадцатом цифры «96,3» заменить цифрами «</w:t>
      </w:r>
      <w:r w:rsidR="00D3268E">
        <w:rPr>
          <w:sz w:val="28"/>
          <w:szCs w:val="28"/>
        </w:rPr>
        <w:t>98</w:t>
      </w:r>
      <w:r w:rsidR="00D520AA">
        <w:rPr>
          <w:sz w:val="28"/>
          <w:szCs w:val="28"/>
        </w:rPr>
        <w:t>».</w:t>
      </w:r>
    </w:p>
    <w:p w:rsidR="00D520AA" w:rsidRDefault="00D46EFE" w:rsidP="00D520AA">
      <w:pPr>
        <w:widowControl w:val="0"/>
        <w:tabs>
          <w:tab w:val="left" w:pos="9720"/>
        </w:tabs>
        <w:suppressAutoHyphens/>
        <w:spacing w:line="360" w:lineRule="auto"/>
        <w:ind w:right="28" w:firstLine="720"/>
        <w:jc w:val="both"/>
        <w:outlineLvl w:val="0"/>
        <w:rPr>
          <w:sz w:val="28"/>
          <w:szCs w:val="28"/>
        </w:rPr>
      </w:pPr>
      <w:r w:rsidRPr="005A4E8A">
        <w:rPr>
          <w:sz w:val="28"/>
          <w:szCs w:val="28"/>
        </w:rPr>
        <w:t>14.1.</w:t>
      </w:r>
      <w:r w:rsidR="00125B1D">
        <w:rPr>
          <w:sz w:val="28"/>
          <w:szCs w:val="28"/>
        </w:rPr>
        <w:t>3</w:t>
      </w:r>
      <w:r w:rsidRPr="005A4E8A">
        <w:rPr>
          <w:sz w:val="28"/>
          <w:szCs w:val="28"/>
        </w:rPr>
        <w:t>.6.</w:t>
      </w:r>
      <w:r>
        <w:rPr>
          <w:sz w:val="28"/>
          <w:szCs w:val="28"/>
        </w:rPr>
        <w:t xml:space="preserve"> </w:t>
      </w:r>
      <w:r w:rsidR="00D520AA">
        <w:rPr>
          <w:sz w:val="28"/>
          <w:szCs w:val="28"/>
        </w:rPr>
        <w:t>В абзаце шестнадцатом цифры «30,4» заменить цифрами «</w:t>
      </w:r>
      <w:r w:rsidR="00D3268E">
        <w:rPr>
          <w:sz w:val="28"/>
          <w:szCs w:val="28"/>
        </w:rPr>
        <w:t>38</w:t>
      </w:r>
      <w:r w:rsidR="00D520AA">
        <w:rPr>
          <w:sz w:val="28"/>
          <w:szCs w:val="28"/>
        </w:rPr>
        <w:t>».</w:t>
      </w:r>
    </w:p>
    <w:p w:rsidR="00D520AA" w:rsidRDefault="005A4E8A" w:rsidP="00D520AA">
      <w:pPr>
        <w:widowControl w:val="0"/>
        <w:tabs>
          <w:tab w:val="left" w:pos="9720"/>
        </w:tabs>
        <w:suppressAutoHyphens/>
        <w:spacing w:line="360" w:lineRule="auto"/>
        <w:ind w:right="28" w:firstLine="720"/>
        <w:jc w:val="both"/>
        <w:outlineLvl w:val="0"/>
        <w:rPr>
          <w:sz w:val="28"/>
          <w:szCs w:val="28"/>
        </w:rPr>
      </w:pPr>
      <w:r>
        <w:rPr>
          <w:sz w:val="28"/>
          <w:szCs w:val="28"/>
        </w:rPr>
        <w:t>14.1.</w:t>
      </w:r>
      <w:r w:rsidR="00125B1D">
        <w:rPr>
          <w:sz w:val="28"/>
          <w:szCs w:val="28"/>
        </w:rPr>
        <w:t>3</w:t>
      </w:r>
      <w:r>
        <w:rPr>
          <w:sz w:val="28"/>
          <w:szCs w:val="28"/>
        </w:rPr>
        <w:t xml:space="preserve">.7.  </w:t>
      </w:r>
      <w:r w:rsidR="00D520AA">
        <w:rPr>
          <w:sz w:val="28"/>
          <w:szCs w:val="28"/>
        </w:rPr>
        <w:t>В абзаце девятнадцатом цифры «16,6» заменить цифрами «</w:t>
      </w:r>
      <w:r w:rsidR="00D3268E">
        <w:rPr>
          <w:sz w:val="28"/>
          <w:szCs w:val="28"/>
        </w:rPr>
        <w:t>19</w:t>
      </w:r>
      <w:r w:rsidR="00D520AA">
        <w:rPr>
          <w:sz w:val="28"/>
          <w:szCs w:val="28"/>
        </w:rPr>
        <w:t>».</w:t>
      </w:r>
    </w:p>
    <w:p w:rsidR="00D520AA" w:rsidRDefault="005A4E8A" w:rsidP="00D520AA">
      <w:pPr>
        <w:widowControl w:val="0"/>
        <w:tabs>
          <w:tab w:val="left" w:pos="9720"/>
        </w:tabs>
        <w:suppressAutoHyphens/>
        <w:spacing w:line="360" w:lineRule="auto"/>
        <w:ind w:right="28" w:firstLine="720"/>
        <w:jc w:val="both"/>
        <w:outlineLvl w:val="0"/>
        <w:rPr>
          <w:sz w:val="28"/>
          <w:szCs w:val="28"/>
        </w:rPr>
      </w:pPr>
      <w:r>
        <w:rPr>
          <w:sz w:val="28"/>
          <w:szCs w:val="28"/>
        </w:rPr>
        <w:t>14.1.</w:t>
      </w:r>
      <w:r w:rsidR="00125B1D">
        <w:rPr>
          <w:sz w:val="28"/>
          <w:szCs w:val="28"/>
        </w:rPr>
        <w:t>3</w:t>
      </w:r>
      <w:r>
        <w:rPr>
          <w:sz w:val="28"/>
          <w:szCs w:val="28"/>
        </w:rPr>
        <w:t xml:space="preserve">.8. </w:t>
      </w:r>
      <w:r w:rsidR="00D520AA">
        <w:rPr>
          <w:sz w:val="28"/>
          <w:szCs w:val="28"/>
        </w:rPr>
        <w:t>В абзаце двадцатом цифры «80,4» заменить цифрами «</w:t>
      </w:r>
      <w:r w:rsidR="00D3268E">
        <w:rPr>
          <w:sz w:val="28"/>
          <w:szCs w:val="28"/>
        </w:rPr>
        <w:t>86</w:t>
      </w:r>
      <w:r w:rsidR="00D520AA">
        <w:rPr>
          <w:sz w:val="28"/>
          <w:szCs w:val="28"/>
        </w:rPr>
        <w:t>».</w:t>
      </w:r>
    </w:p>
    <w:p w:rsidR="002D5698" w:rsidRDefault="003747FD" w:rsidP="00D520AA">
      <w:pPr>
        <w:autoSpaceDE w:val="0"/>
        <w:autoSpaceDN w:val="0"/>
        <w:adjustRightInd w:val="0"/>
        <w:spacing w:line="360" w:lineRule="auto"/>
        <w:ind w:firstLine="709"/>
        <w:jc w:val="both"/>
        <w:rPr>
          <w:sz w:val="28"/>
          <w:szCs w:val="28"/>
        </w:rPr>
      </w:pPr>
      <w:r w:rsidRPr="003747FD">
        <w:rPr>
          <w:sz w:val="28"/>
          <w:szCs w:val="28"/>
        </w:rPr>
        <w:t>1</w:t>
      </w:r>
      <w:r w:rsidR="00FD3E52">
        <w:rPr>
          <w:sz w:val="28"/>
          <w:szCs w:val="28"/>
        </w:rPr>
        <w:t>4</w:t>
      </w:r>
      <w:r w:rsidRPr="003747FD">
        <w:rPr>
          <w:sz w:val="28"/>
          <w:szCs w:val="28"/>
        </w:rPr>
        <w:t>.2. В разделе 2 «Приоритеты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r w:rsidR="0039300D">
        <w:rPr>
          <w:sz w:val="28"/>
          <w:szCs w:val="28"/>
        </w:rPr>
        <w:t>:</w:t>
      </w:r>
      <w:r w:rsidRPr="003747FD">
        <w:rPr>
          <w:sz w:val="28"/>
          <w:szCs w:val="28"/>
        </w:rPr>
        <w:t xml:space="preserve"> </w:t>
      </w:r>
    </w:p>
    <w:p w:rsidR="009814B3" w:rsidRPr="009814B3" w:rsidRDefault="002D5698" w:rsidP="00D520AA">
      <w:pPr>
        <w:autoSpaceDE w:val="0"/>
        <w:autoSpaceDN w:val="0"/>
        <w:adjustRightInd w:val="0"/>
        <w:spacing w:line="360" w:lineRule="auto"/>
        <w:ind w:firstLine="709"/>
        <w:jc w:val="both"/>
        <w:rPr>
          <w:rFonts w:eastAsia="Calibri"/>
          <w:sz w:val="28"/>
          <w:szCs w:val="28"/>
        </w:rPr>
      </w:pPr>
      <w:r>
        <w:rPr>
          <w:sz w:val="28"/>
          <w:szCs w:val="28"/>
        </w:rPr>
        <w:t>14.2.1. П</w:t>
      </w:r>
      <w:r w:rsidR="003747FD" w:rsidRPr="003747FD">
        <w:rPr>
          <w:sz w:val="28"/>
          <w:szCs w:val="28"/>
        </w:rPr>
        <w:t>осле абзацев «</w:t>
      </w:r>
      <w:r w:rsidR="009814B3" w:rsidRPr="009814B3">
        <w:rPr>
          <w:rFonts w:eastAsia="Calibri"/>
          <w:sz w:val="28"/>
          <w:szCs w:val="28"/>
        </w:rPr>
        <w:t>Показатели, являющиеся расчетными:</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Кировской области;</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t>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МГН, в парке этого подвижного состава в Кировской области;</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t>доля приоритетных объектов и услуг в приоритетных сферах жизнедеятельности инвалидов, нанесенных на карту доступности Кировской области по результатам их паспортизации, среди всех приоритетных объектов и услуг;</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t>доля инвалидов, получивших положительные результаты реабилитации, в общей численности инвалидов, прошедших реабилитацию (взрослые);</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t>доля инвалидов, получивших положительные результаты реабилитации, в общей численности инвалидов, прошедших реабилитацию (дети);</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lastRenderedPageBreak/>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данной категории населения Кировской области;</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t>доля общеобразовательных организаций, в</w:t>
      </w:r>
      <w:r>
        <w:rPr>
          <w:rFonts w:eastAsia="Calibri"/>
          <w:sz w:val="28"/>
          <w:szCs w:val="28"/>
        </w:rPr>
        <w:t xml:space="preserve"> которых создана универсальная «</w:t>
      </w:r>
      <w:r w:rsidRPr="009814B3">
        <w:rPr>
          <w:rFonts w:eastAsia="Calibri"/>
          <w:sz w:val="28"/>
          <w:szCs w:val="28"/>
        </w:rPr>
        <w:t>безбарьерная</w:t>
      </w:r>
      <w:r>
        <w:rPr>
          <w:rFonts w:eastAsia="Calibri"/>
          <w:sz w:val="28"/>
          <w:szCs w:val="28"/>
        </w:rPr>
        <w:t>»</w:t>
      </w:r>
      <w:r w:rsidRPr="009814B3">
        <w:rPr>
          <w:rFonts w:eastAsia="Calibri"/>
          <w:sz w:val="28"/>
          <w:szCs w:val="28"/>
        </w:rPr>
        <w:t xml:space="preserve"> среда для инклюзивного образования детей-инвалидов, в общем количестве общеобразовательных организаций в Кировской области;</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t xml:space="preserve">доля организаций среднего профессионального образования, в которых сформирована универсальная </w:t>
      </w:r>
      <w:r>
        <w:rPr>
          <w:rFonts w:eastAsia="Calibri"/>
          <w:sz w:val="28"/>
          <w:szCs w:val="28"/>
        </w:rPr>
        <w:t>«</w:t>
      </w:r>
      <w:r w:rsidRPr="009814B3">
        <w:rPr>
          <w:rFonts w:eastAsia="Calibri"/>
          <w:sz w:val="28"/>
          <w:szCs w:val="28"/>
        </w:rPr>
        <w:t>безбарьерная</w:t>
      </w:r>
      <w:r>
        <w:rPr>
          <w:rFonts w:eastAsia="Calibri"/>
          <w:sz w:val="28"/>
          <w:szCs w:val="28"/>
        </w:rPr>
        <w:t>»</w:t>
      </w:r>
      <w:r w:rsidRPr="009814B3">
        <w:rPr>
          <w:rFonts w:eastAsia="Calibri"/>
          <w:sz w:val="28"/>
          <w:szCs w:val="28"/>
        </w:rPr>
        <w:t xml:space="preserve"> среда, позволяющая обеспечить совместное обучение инвалидов и лиц, не имеющих нарушений развития, в общем количестве организаций среднего профессионального образования;</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t>доля специалистов, прошедших обучение и повышение квалификации по вопросам реабилитации и социальной интеграции инвалидов, от общей численности нуждающихся в повышении квалификации;</w:t>
      </w:r>
    </w:p>
    <w:p w:rsidR="009814B3" w:rsidRPr="009814B3" w:rsidRDefault="009814B3" w:rsidP="009814B3">
      <w:pPr>
        <w:autoSpaceDE w:val="0"/>
        <w:autoSpaceDN w:val="0"/>
        <w:adjustRightInd w:val="0"/>
        <w:spacing w:line="360" w:lineRule="auto"/>
        <w:ind w:firstLine="709"/>
        <w:jc w:val="both"/>
        <w:rPr>
          <w:rFonts w:eastAsia="Calibri"/>
          <w:sz w:val="28"/>
          <w:szCs w:val="28"/>
        </w:rPr>
      </w:pPr>
      <w:r w:rsidRPr="009814B3">
        <w:rPr>
          <w:rFonts w:eastAsia="Calibri"/>
          <w:sz w:val="28"/>
          <w:szCs w:val="28"/>
        </w:rPr>
        <w:t>доля инвалидов, положительно оценивающих отношение населения к проблемам инвалидов, в общей численности опрошенных инвалидов в Кировской области;</w:t>
      </w:r>
    </w:p>
    <w:p w:rsidR="003747FD" w:rsidRPr="003747FD" w:rsidRDefault="009814B3" w:rsidP="009814B3">
      <w:pPr>
        <w:autoSpaceDE w:val="0"/>
        <w:autoSpaceDN w:val="0"/>
        <w:adjustRightInd w:val="0"/>
        <w:spacing w:line="360" w:lineRule="auto"/>
        <w:ind w:firstLine="709"/>
        <w:jc w:val="both"/>
        <w:rPr>
          <w:sz w:val="28"/>
          <w:szCs w:val="28"/>
        </w:rPr>
      </w:pPr>
      <w:r w:rsidRPr="009814B3">
        <w:rPr>
          <w:rFonts w:eastAsia="Calibri"/>
          <w:sz w:val="28"/>
          <w:szCs w:val="28"/>
        </w:rPr>
        <w:t>доля трудоустроенных инвалидов от числа граждан, зарегистрированных в целях поиска подходящей работы, и безработных граждан данной категории</w:t>
      </w:r>
      <w:r w:rsidR="003747FD" w:rsidRPr="003747FD">
        <w:rPr>
          <w:sz w:val="28"/>
          <w:szCs w:val="28"/>
        </w:rPr>
        <w:t>» дополнить абзацами следующего содержания:</w:t>
      </w:r>
    </w:p>
    <w:p w:rsidR="003747FD" w:rsidRPr="003747FD" w:rsidRDefault="003747FD" w:rsidP="009814B3">
      <w:pPr>
        <w:autoSpaceDE w:val="0"/>
        <w:autoSpaceDN w:val="0"/>
        <w:adjustRightInd w:val="0"/>
        <w:spacing w:line="360" w:lineRule="auto"/>
        <w:ind w:firstLine="709"/>
        <w:jc w:val="both"/>
        <w:rPr>
          <w:sz w:val="28"/>
          <w:szCs w:val="28"/>
        </w:rPr>
      </w:pPr>
      <w:r w:rsidRPr="003747FD">
        <w:rPr>
          <w:sz w:val="28"/>
          <w:szCs w:val="28"/>
        </w:rPr>
        <w:t>«доля приоритетных объектов, доступных для инвалидов и других МГН в сфере социального обслуживания и социальной защиты населения, в общем количестве приоритетных объектов в сфере социального обслуживания и социальной защиты населения в Кировской области;</w:t>
      </w:r>
    </w:p>
    <w:p w:rsidR="003747FD" w:rsidRPr="003747FD" w:rsidRDefault="003747FD" w:rsidP="009814B3">
      <w:pPr>
        <w:tabs>
          <w:tab w:val="left" w:pos="9720"/>
        </w:tabs>
        <w:suppressAutoHyphens/>
        <w:spacing w:line="360" w:lineRule="auto"/>
        <w:ind w:right="31" w:firstLine="709"/>
        <w:jc w:val="both"/>
        <w:outlineLvl w:val="0"/>
        <w:rPr>
          <w:sz w:val="28"/>
          <w:szCs w:val="28"/>
        </w:rPr>
      </w:pPr>
      <w:r w:rsidRPr="003747FD">
        <w:rPr>
          <w:sz w:val="28"/>
          <w:szCs w:val="28"/>
        </w:rPr>
        <w:t>доля детей-инвалидов, которым созданы условия для получения качественного общего образования, в общей численности детей-инвалидов школьного возраста в Кировской области;</w:t>
      </w:r>
    </w:p>
    <w:p w:rsidR="003747FD" w:rsidRPr="003747FD" w:rsidRDefault="003747FD" w:rsidP="009814B3">
      <w:pPr>
        <w:tabs>
          <w:tab w:val="left" w:pos="9720"/>
        </w:tabs>
        <w:suppressAutoHyphens/>
        <w:spacing w:line="360" w:lineRule="auto"/>
        <w:ind w:right="31" w:firstLine="720"/>
        <w:jc w:val="both"/>
        <w:outlineLvl w:val="0"/>
        <w:rPr>
          <w:sz w:val="28"/>
          <w:szCs w:val="28"/>
        </w:rPr>
      </w:pPr>
      <w:r w:rsidRPr="003747FD">
        <w:rPr>
          <w:sz w:val="28"/>
          <w:szCs w:val="28"/>
        </w:rPr>
        <w:t>доля детей-инвалидов в возрасте от 5 до 18 лет, получающих дополнительное образование, в общей численности детей-инвалидов данного возраста в Кировской области;</w:t>
      </w:r>
    </w:p>
    <w:p w:rsidR="003747FD" w:rsidRPr="003747FD" w:rsidRDefault="003747FD" w:rsidP="009814B3">
      <w:pPr>
        <w:tabs>
          <w:tab w:val="left" w:pos="9720"/>
        </w:tabs>
        <w:suppressAutoHyphens/>
        <w:spacing w:line="360" w:lineRule="auto"/>
        <w:ind w:right="31" w:firstLine="720"/>
        <w:jc w:val="both"/>
        <w:outlineLvl w:val="0"/>
        <w:rPr>
          <w:sz w:val="28"/>
          <w:szCs w:val="28"/>
        </w:rPr>
      </w:pPr>
      <w:r w:rsidRPr="003747FD">
        <w:rPr>
          <w:sz w:val="28"/>
          <w:szCs w:val="28"/>
        </w:rPr>
        <w:lastRenderedPageBreak/>
        <w:t>доля приоритетных объектов органов службы занятости, доступных для инвалидов и других МГН, в общем количестве приоритетных объектов органов службы занятости в Кировской области;</w:t>
      </w:r>
    </w:p>
    <w:p w:rsidR="003747FD" w:rsidRPr="003747FD" w:rsidRDefault="003747FD" w:rsidP="009814B3">
      <w:pPr>
        <w:tabs>
          <w:tab w:val="left" w:pos="9720"/>
        </w:tabs>
        <w:suppressAutoHyphens/>
        <w:spacing w:line="360" w:lineRule="auto"/>
        <w:ind w:right="31" w:firstLine="720"/>
        <w:jc w:val="both"/>
        <w:outlineLvl w:val="0"/>
        <w:rPr>
          <w:sz w:val="28"/>
          <w:szCs w:val="28"/>
        </w:rPr>
      </w:pPr>
      <w:r w:rsidRPr="003747FD">
        <w:rPr>
          <w:sz w:val="28"/>
          <w:szCs w:val="28"/>
        </w:rPr>
        <w:t>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 в Кировской области;</w:t>
      </w:r>
    </w:p>
    <w:p w:rsidR="003747FD" w:rsidRPr="003747FD" w:rsidRDefault="003747FD" w:rsidP="009814B3">
      <w:pPr>
        <w:tabs>
          <w:tab w:val="left" w:pos="9720"/>
        </w:tabs>
        <w:suppressAutoHyphens/>
        <w:spacing w:line="360" w:lineRule="auto"/>
        <w:ind w:right="31" w:firstLine="720"/>
        <w:jc w:val="both"/>
        <w:outlineLvl w:val="0"/>
        <w:rPr>
          <w:sz w:val="28"/>
          <w:szCs w:val="28"/>
        </w:rPr>
      </w:pPr>
      <w:r w:rsidRPr="003747FD">
        <w:rPr>
          <w:sz w:val="28"/>
          <w:szCs w:val="28"/>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в Кировской области;</w:t>
      </w:r>
    </w:p>
    <w:p w:rsidR="003747FD" w:rsidRPr="003747FD" w:rsidRDefault="003747FD" w:rsidP="003747FD">
      <w:pPr>
        <w:tabs>
          <w:tab w:val="left" w:pos="9720"/>
        </w:tabs>
        <w:suppressAutoHyphens/>
        <w:spacing w:line="360" w:lineRule="auto"/>
        <w:ind w:right="31" w:firstLine="720"/>
        <w:jc w:val="both"/>
        <w:outlineLvl w:val="0"/>
        <w:rPr>
          <w:sz w:val="28"/>
          <w:szCs w:val="28"/>
        </w:rPr>
      </w:pPr>
      <w:r w:rsidRPr="003747FD">
        <w:rPr>
          <w:sz w:val="28"/>
          <w:szCs w:val="28"/>
        </w:rPr>
        <w:t>доля детей-инвалидов в возрасте от 1,5 до 7 лет, охваченных дошкольным образованием, в общей численности детей-инвалидов данного возраста в Кировской области;</w:t>
      </w:r>
    </w:p>
    <w:p w:rsidR="003747FD" w:rsidRPr="003747FD" w:rsidRDefault="003747FD" w:rsidP="003747FD">
      <w:pPr>
        <w:tabs>
          <w:tab w:val="left" w:pos="9720"/>
        </w:tabs>
        <w:suppressAutoHyphens/>
        <w:spacing w:line="360" w:lineRule="auto"/>
        <w:ind w:right="31" w:firstLine="720"/>
        <w:jc w:val="both"/>
        <w:outlineLvl w:val="0"/>
        <w:rPr>
          <w:sz w:val="28"/>
          <w:szCs w:val="28"/>
        </w:rPr>
      </w:pPr>
      <w:r w:rsidRPr="003747FD">
        <w:rPr>
          <w:sz w:val="28"/>
          <w:szCs w:val="28"/>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Кировской области;</w:t>
      </w:r>
    </w:p>
    <w:p w:rsidR="003747FD" w:rsidRPr="003747FD" w:rsidRDefault="003747FD" w:rsidP="003747FD">
      <w:pPr>
        <w:tabs>
          <w:tab w:val="left" w:pos="9720"/>
        </w:tabs>
        <w:suppressAutoHyphens/>
        <w:spacing w:line="360" w:lineRule="auto"/>
        <w:ind w:right="31" w:firstLine="720"/>
        <w:jc w:val="both"/>
        <w:outlineLvl w:val="0"/>
        <w:rPr>
          <w:sz w:val="28"/>
          <w:szCs w:val="28"/>
        </w:rPr>
      </w:pPr>
      <w:r w:rsidRPr="003747FD">
        <w:rPr>
          <w:sz w:val="28"/>
          <w:szCs w:val="28"/>
        </w:rPr>
        <w:t>доля приоритетных объектов, доступных для инвалидов и других МГН в сфере культуры, в общем количестве приоритетных объектов в сфере культуры в Кировской области;</w:t>
      </w:r>
    </w:p>
    <w:p w:rsidR="003747FD" w:rsidRPr="003747FD" w:rsidRDefault="003747FD" w:rsidP="003747FD">
      <w:pPr>
        <w:tabs>
          <w:tab w:val="left" w:pos="9720"/>
        </w:tabs>
        <w:suppressAutoHyphens/>
        <w:spacing w:line="360" w:lineRule="auto"/>
        <w:ind w:right="31" w:firstLine="720"/>
        <w:jc w:val="both"/>
        <w:outlineLvl w:val="0"/>
        <w:rPr>
          <w:sz w:val="28"/>
          <w:szCs w:val="28"/>
        </w:rPr>
      </w:pPr>
      <w:r w:rsidRPr="003747FD">
        <w:rPr>
          <w:sz w:val="28"/>
          <w:szCs w:val="28"/>
        </w:rPr>
        <w:t xml:space="preserve">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в Кировской области; </w:t>
      </w:r>
    </w:p>
    <w:p w:rsidR="003747FD" w:rsidRPr="003747FD" w:rsidRDefault="003747FD" w:rsidP="0054632F">
      <w:pPr>
        <w:widowControl w:val="0"/>
        <w:tabs>
          <w:tab w:val="left" w:pos="9720"/>
        </w:tabs>
        <w:suppressAutoHyphens/>
        <w:spacing w:line="360" w:lineRule="auto"/>
        <w:ind w:right="28" w:firstLine="720"/>
        <w:jc w:val="both"/>
        <w:outlineLvl w:val="0"/>
        <w:rPr>
          <w:sz w:val="28"/>
          <w:szCs w:val="28"/>
        </w:rPr>
      </w:pPr>
      <w:r w:rsidRPr="003747FD">
        <w:rPr>
          <w:sz w:val="28"/>
          <w:szCs w:val="28"/>
        </w:rPr>
        <w:t>доля приоритетных объектов, доступных для инвалидов и других МГН в сфере физической культуры и спорта, в общем количестве приоритетных объектов в Кировской области;</w:t>
      </w:r>
    </w:p>
    <w:p w:rsidR="003747FD" w:rsidRPr="003747FD" w:rsidRDefault="003747FD" w:rsidP="003747FD">
      <w:pPr>
        <w:tabs>
          <w:tab w:val="left" w:pos="9720"/>
        </w:tabs>
        <w:suppressAutoHyphens/>
        <w:spacing w:line="360" w:lineRule="auto"/>
        <w:ind w:right="31" w:firstLine="720"/>
        <w:jc w:val="both"/>
        <w:outlineLvl w:val="0"/>
        <w:rPr>
          <w:sz w:val="28"/>
        </w:rPr>
      </w:pPr>
      <w:r w:rsidRPr="003747FD">
        <w:rPr>
          <w:sz w:val="28"/>
        </w:rPr>
        <w:t>доля инвалидов, принятых на обучение по программам среднего профессионального образования (по отношению к предыдущему году);</w:t>
      </w:r>
    </w:p>
    <w:p w:rsidR="003747FD" w:rsidRDefault="003747FD" w:rsidP="003747FD">
      <w:pPr>
        <w:tabs>
          <w:tab w:val="left" w:pos="9720"/>
        </w:tabs>
        <w:suppressAutoHyphens/>
        <w:spacing w:line="360" w:lineRule="auto"/>
        <w:ind w:right="31" w:firstLine="720"/>
        <w:jc w:val="both"/>
        <w:outlineLvl w:val="0"/>
        <w:rPr>
          <w:sz w:val="28"/>
          <w:szCs w:val="28"/>
        </w:rPr>
      </w:pPr>
      <w:r w:rsidRPr="003747FD">
        <w:rPr>
          <w:sz w:val="28"/>
        </w:rPr>
        <w:t>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r w:rsidRPr="003747FD">
        <w:rPr>
          <w:sz w:val="28"/>
          <w:szCs w:val="28"/>
        </w:rPr>
        <w:t>».</w:t>
      </w:r>
    </w:p>
    <w:p w:rsidR="000506CB" w:rsidRDefault="002D5698" w:rsidP="003747FD">
      <w:pPr>
        <w:tabs>
          <w:tab w:val="left" w:pos="9720"/>
        </w:tabs>
        <w:suppressAutoHyphens/>
        <w:spacing w:line="360" w:lineRule="auto"/>
        <w:ind w:right="31" w:firstLine="720"/>
        <w:jc w:val="both"/>
        <w:outlineLvl w:val="0"/>
        <w:rPr>
          <w:sz w:val="28"/>
          <w:szCs w:val="28"/>
        </w:rPr>
      </w:pPr>
      <w:r>
        <w:rPr>
          <w:sz w:val="28"/>
          <w:szCs w:val="28"/>
        </w:rPr>
        <w:lastRenderedPageBreak/>
        <w:t xml:space="preserve">14.2.2. </w:t>
      </w:r>
      <w:r w:rsidR="000506CB">
        <w:rPr>
          <w:sz w:val="28"/>
          <w:szCs w:val="28"/>
        </w:rPr>
        <w:t>Абзац «</w:t>
      </w:r>
      <w:r w:rsidR="000506CB" w:rsidRPr="000506CB">
        <w:rPr>
          <w:sz w:val="28"/>
          <w:szCs w:val="28"/>
        </w:rPr>
        <w:t>Д</w:t>
      </w:r>
      <w:r w:rsidR="000506CB" w:rsidRPr="000506CB">
        <w:rPr>
          <w:sz w:val="28"/>
          <w:szCs w:val="28"/>
          <w:vertAlign w:val="subscript"/>
        </w:rPr>
        <w:t>д</w:t>
      </w:r>
      <w:r w:rsidR="000506CB" w:rsidRPr="000506CB">
        <w:rPr>
          <w:sz w:val="28"/>
          <w:szCs w:val="28"/>
        </w:rPr>
        <w:t xml:space="preserve"> </w:t>
      </w:r>
      <w:r w:rsidR="0039300D">
        <w:rPr>
          <w:sz w:val="28"/>
          <w:szCs w:val="28"/>
        </w:rPr>
        <w:t>–</w:t>
      </w:r>
      <w:r w:rsidR="000506CB" w:rsidRPr="000506CB">
        <w:rPr>
          <w:sz w:val="28"/>
          <w:szCs w:val="28"/>
        </w:rPr>
        <w:t xml:space="preserve"> доля доступных для инвалидов и других МГН приоритетных объектов социальной, транспортной, инженерной инфраструктуры, %,</w:t>
      </w:r>
      <w:r w:rsidR="000506CB">
        <w:rPr>
          <w:sz w:val="28"/>
          <w:szCs w:val="28"/>
        </w:rPr>
        <w:t>» изложить в следующей редакции:</w:t>
      </w:r>
    </w:p>
    <w:p w:rsidR="000506CB" w:rsidRDefault="000506CB" w:rsidP="003747FD">
      <w:pPr>
        <w:tabs>
          <w:tab w:val="left" w:pos="9720"/>
        </w:tabs>
        <w:suppressAutoHyphens/>
        <w:spacing w:line="360" w:lineRule="auto"/>
        <w:ind w:right="31" w:firstLine="720"/>
        <w:jc w:val="both"/>
        <w:outlineLvl w:val="0"/>
        <w:rPr>
          <w:sz w:val="28"/>
          <w:szCs w:val="28"/>
        </w:rPr>
      </w:pPr>
      <w:r>
        <w:rPr>
          <w:sz w:val="28"/>
          <w:szCs w:val="28"/>
        </w:rPr>
        <w:t>«</w:t>
      </w:r>
      <w:r w:rsidRPr="000506CB">
        <w:rPr>
          <w:sz w:val="28"/>
          <w:szCs w:val="28"/>
        </w:rPr>
        <w:t>Д</w:t>
      </w:r>
      <w:r w:rsidRPr="000506CB">
        <w:rPr>
          <w:i/>
          <w:sz w:val="28"/>
          <w:szCs w:val="28"/>
          <w:vertAlign w:val="subscript"/>
        </w:rPr>
        <w:t>д</w:t>
      </w:r>
      <w:r w:rsidRPr="000506CB">
        <w:rPr>
          <w:sz w:val="28"/>
          <w:szCs w:val="28"/>
        </w:rPr>
        <w:t xml:space="preserve"> - 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w:t>
      </w:r>
      <w:r>
        <w:rPr>
          <w:sz w:val="28"/>
          <w:szCs w:val="28"/>
        </w:rPr>
        <w:t>»</w:t>
      </w:r>
    </w:p>
    <w:p w:rsidR="00125B1D" w:rsidRPr="00125B1D" w:rsidRDefault="00125B1D" w:rsidP="00125B1D">
      <w:pPr>
        <w:tabs>
          <w:tab w:val="left" w:pos="9720"/>
        </w:tabs>
        <w:suppressAutoHyphens/>
        <w:spacing w:line="360" w:lineRule="auto"/>
        <w:ind w:right="31" w:firstLine="720"/>
        <w:jc w:val="both"/>
        <w:outlineLvl w:val="0"/>
        <w:rPr>
          <w:sz w:val="28"/>
          <w:szCs w:val="28"/>
        </w:rPr>
      </w:pPr>
      <w:r>
        <w:rPr>
          <w:sz w:val="28"/>
          <w:szCs w:val="28"/>
        </w:rPr>
        <w:t xml:space="preserve">14.2.3. В абзаце  </w:t>
      </w:r>
      <w:r w:rsidRPr="00125B1D">
        <w:rPr>
          <w:sz w:val="28"/>
          <w:szCs w:val="28"/>
        </w:rPr>
        <w:t>«К</w:t>
      </w:r>
      <w:r w:rsidRPr="00125B1D">
        <w:rPr>
          <w:i/>
          <w:sz w:val="28"/>
          <w:szCs w:val="28"/>
          <w:vertAlign w:val="subscript"/>
        </w:rPr>
        <w:t>оборуд</w:t>
      </w:r>
      <w:r w:rsidRPr="00125B1D">
        <w:rPr>
          <w:sz w:val="28"/>
          <w:szCs w:val="28"/>
        </w:rPr>
        <w:t xml:space="preserve"> – количество объектов социальной, транспортной, инженерной инфраструктуры, оборудованных специальными приспособлениями, единиц (источник получения – информация министерства социального развития Кировской области, министерства здравоохранения Кировской области, министерства культуры Кировской области, министерства образования Кировской области, министерства </w:t>
      </w:r>
      <w:r w:rsidR="004B1225">
        <w:rPr>
          <w:sz w:val="28"/>
          <w:szCs w:val="28"/>
        </w:rPr>
        <w:t>экономического развития Кировской области</w:t>
      </w:r>
      <w:r w:rsidRPr="00125B1D">
        <w:rPr>
          <w:sz w:val="28"/>
          <w:szCs w:val="28"/>
        </w:rPr>
        <w:t>, министерства спорта Кировской области, министерства транспорта Кировской области, управления государственной службы занятости населения Кировской области)</w:t>
      </w:r>
      <w:r w:rsidR="0039300D">
        <w:rPr>
          <w:sz w:val="28"/>
          <w:szCs w:val="28"/>
        </w:rPr>
        <w:t>,</w:t>
      </w:r>
      <w:r w:rsidRPr="00125B1D">
        <w:rPr>
          <w:sz w:val="28"/>
          <w:szCs w:val="28"/>
        </w:rPr>
        <w:t>» слова «министерства экономичес</w:t>
      </w:r>
      <w:r>
        <w:rPr>
          <w:sz w:val="28"/>
          <w:szCs w:val="28"/>
        </w:rPr>
        <w:t>кого развития Кировской области</w:t>
      </w:r>
      <w:r w:rsidRPr="00125B1D">
        <w:rPr>
          <w:sz w:val="28"/>
          <w:szCs w:val="28"/>
        </w:rPr>
        <w:t>» заменить словами «министерства информационных технологий и связи Кировской области».</w:t>
      </w:r>
    </w:p>
    <w:p w:rsidR="00125B1D" w:rsidRDefault="00125B1D" w:rsidP="00125B1D">
      <w:pPr>
        <w:tabs>
          <w:tab w:val="left" w:pos="9720"/>
        </w:tabs>
        <w:suppressAutoHyphens/>
        <w:spacing w:line="360" w:lineRule="auto"/>
        <w:ind w:right="31" w:firstLine="720"/>
        <w:jc w:val="both"/>
        <w:outlineLvl w:val="0"/>
        <w:rPr>
          <w:sz w:val="28"/>
          <w:szCs w:val="28"/>
        </w:rPr>
      </w:pPr>
      <w:r>
        <w:rPr>
          <w:sz w:val="28"/>
          <w:szCs w:val="28"/>
        </w:rPr>
        <w:t>14.2.4</w:t>
      </w:r>
      <w:r w:rsidRPr="00125B1D">
        <w:rPr>
          <w:sz w:val="28"/>
          <w:szCs w:val="28"/>
        </w:rPr>
        <w:t>. В абзаце «К</w:t>
      </w:r>
      <w:r w:rsidRPr="00125B1D">
        <w:rPr>
          <w:i/>
          <w:sz w:val="28"/>
          <w:szCs w:val="28"/>
          <w:vertAlign w:val="subscript"/>
        </w:rPr>
        <w:t>общее</w:t>
      </w:r>
      <w:r w:rsidRPr="00125B1D">
        <w:rPr>
          <w:sz w:val="28"/>
          <w:szCs w:val="28"/>
        </w:rPr>
        <w:t xml:space="preserve"> – общее количество приоритетных объектов социальной, транспортной, инженерной инфраструктуры, единиц (источник получения – информация министерства социального развития Кировской области, министерства здравоохранения Кировской области, министерства культуры Кировской области, министерства образования Кировской области, министерства </w:t>
      </w:r>
      <w:r w:rsidR="004B1225">
        <w:rPr>
          <w:sz w:val="28"/>
          <w:szCs w:val="28"/>
        </w:rPr>
        <w:t>экономического развития</w:t>
      </w:r>
      <w:r w:rsidRPr="00125B1D">
        <w:rPr>
          <w:sz w:val="28"/>
          <w:szCs w:val="28"/>
        </w:rPr>
        <w:t xml:space="preserve"> Кировской области, министерства спорта Кировской области, министерства транспорта Кировской области, управления государственной службы занятости населения Кировской области)» слова </w:t>
      </w:r>
      <w:r w:rsidR="004B1225" w:rsidRPr="00125B1D">
        <w:rPr>
          <w:sz w:val="28"/>
          <w:szCs w:val="28"/>
        </w:rPr>
        <w:t xml:space="preserve">«министерства экономического развития Кировской области» </w:t>
      </w:r>
      <w:r w:rsidRPr="00125B1D">
        <w:rPr>
          <w:sz w:val="28"/>
          <w:szCs w:val="28"/>
        </w:rPr>
        <w:t>заменить словами</w:t>
      </w:r>
      <w:r w:rsidR="004B1225">
        <w:rPr>
          <w:sz w:val="28"/>
          <w:szCs w:val="28"/>
        </w:rPr>
        <w:t xml:space="preserve"> </w:t>
      </w:r>
      <w:r w:rsidR="004B1225" w:rsidRPr="00125B1D">
        <w:rPr>
          <w:sz w:val="28"/>
          <w:szCs w:val="28"/>
        </w:rPr>
        <w:t>«министерства информационных технологий и связи Кировской области»</w:t>
      </w:r>
      <w:r w:rsidRPr="00125B1D">
        <w:rPr>
          <w:sz w:val="28"/>
          <w:szCs w:val="28"/>
        </w:rPr>
        <w:t>.</w:t>
      </w:r>
    </w:p>
    <w:p w:rsidR="00785F49" w:rsidRDefault="000506CB" w:rsidP="000506CB">
      <w:pPr>
        <w:widowControl w:val="0"/>
        <w:tabs>
          <w:tab w:val="left" w:pos="9720"/>
        </w:tabs>
        <w:suppressAutoHyphens/>
        <w:spacing w:line="360" w:lineRule="auto"/>
        <w:ind w:right="28" w:firstLine="720"/>
        <w:jc w:val="both"/>
        <w:outlineLvl w:val="0"/>
        <w:rPr>
          <w:sz w:val="28"/>
          <w:szCs w:val="28"/>
        </w:rPr>
      </w:pPr>
      <w:r w:rsidRPr="004B1225">
        <w:rPr>
          <w:sz w:val="28"/>
          <w:szCs w:val="28"/>
        </w:rPr>
        <w:t>14.2.</w:t>
      </w:r>
      <w:r w:rsidR="004B1225" w:rsidRPr="004B1225">
        <w:rPr>
          <w:sz w:val="28"/>
          <w:szCs w:val="28"/>
        </w:rPr>
        <w:t>5</w:t>
      </w:r>
      <w:r w:rsidRPr="004B1225">
        <w:rPr>
          <w:sz w:val="28"/>
          <w:szCs w:val="28"/>
        </w:rPr>
        <w:t>.</w:t>
      </w:r>
      <w:r>
        <w:rPr>
          <w:sz w:val="28"/>
          <w:szCs w:val="28"/>
        </w:rPr>
        <w:t xml:space="preserve"> </w:t>
      </w:r>
      <w:r w:rsidR="00785F49">
        <w:rPr>
          <w:sz w:val="28"/>
          <w:szCs w:val="28"/>
        </w:rPr>
        <w:t>В абзаце  «</w:t>
      </w:r>
      <w:r w:rsidR="00785F49" w:rsidRPr="00785F49">
        <w:rPr>
          <w:sz w:val="28"/>
          <w:szCs w:val="28"/>
        </w:rPr>
        <w:t xml:space="preserve">увеличить долю доступных для инвалидов и других МГН приоритетных объектов социальной, транспортной, инженерной </w:t>
      </w:r>
      <w:r w:rsidR="00785F49" w:rsidRPr="00785F49">
        <w:rPr>
          <w:sz w:val="28"/>
          <w:szCs w:val="28"/>
        </w:rPr>
        <w:lastRenderedPageBreak/>
        <w:t>инфраструктуры в общем количестве приоритетных объектов до 44,8%;</w:t>
      </w:r>
      <w:r w:rsidR="00785F49">
        <w:rPr>
          <w:sz w:val="28"/>
          <w:szCs w:val="28"/>
        </w:rPr>
        <w:t>» цифры «44,8» заменить цифрами «54,8».</w:t>
      </w:r>
    </w:p>
    <w:p w:rsidR="002D5698" w:rsidRDefault="00785F49" w:rsidP="000506CB">
      <w:pPr>
        <w:widowControl w:val="0"/>
        <w:tabs>
          <w:tab w:val="left" w:pos="9720"/>
        </w:tabs>
        <w:suppressAutoHyphens/>
        <w:spacing w:line="360" w:lineRule="auto"/>
        <w:ind w:right="28" w:firstLine="720"/>
        <w:jc w:val="both"/>
        <w:outlineLvl w:val="0"/>
        <w:rPr>
          <w:sz w:val="28"/>
          <w:szCs w:val="28"/>
        </w:rPr>
      </w:pPr>
      <w:r>
        <w:rPr>
          <w:sz w:val="28"/>
          <w:szCs w:val="28"/>
        </w:rPr>
        <w:t>14.2.</w:t>
      </w:r>
      <w:r w:rsidR="004B1225">
        <w:rPr>
          <w:sz w:val="28"/>
          <w:szCs w:val="28"/>
        </w:rPr>
        <w:t>6</w:t>
      </w:r>
      <w:r>
        <w:rPr>
          <w:sz w:val="28"/>
          <w:szCs w:val="28"/>
        </w:rPr>
        <w:t xml:space="preserve">. </w:t>
      </w:r>
      <w:r w:rsidR="002D5698">
        <w:rPr>
          <w:sz w:val="28"/>
          <w:szCs w:val="28"/>
        </w:rPr>
        <w:t>В абзаце «</w:t>
      </w:r>
      <w:r w:rsidR="002D5698" w:rsidRPr="002D5698">
        <w:rPr>
          <w:sz w:val="28"/>
          <w:szCs w:val="28"/>
        </w:rPr>
        <w:t>увеличить долю инвалидов, получивших положительные результаты реабилитации, в общей численности инвалидов, прошедших реабилитацию (взрослые), до 78,5%;</w:t>
      </w:r>
      <w:r w:rsidR="002D5698">
        <w:rPr>
          <w:sz w:val="28"/>
          <w:szCs w:val="28"/>
        </w:rPr>
        <w:t>» цифры «78,5» заменить цифрами «84».</w:t>
      </w:r>
    </w:p>
    <w:p w:rsidR="002D5698" w:rsidRDefault="00785F49" w:rsidP="003747FD">
      <w:pPr>
        <w:tabs>
          <w:tab w:val="left" w:pos="9720"/>
        </w:tabs>
        <w:suppressAutoHyphens/>
        <w:spacing w:line="360" w:lineRule="auto"/>
        <w:ind w:right="31" w:firstLine="720"/>
        <w:jc w:val="both"/>
        <w:outlineLvl w:val="0"/>
        <w:rPr>
          <w:sz w:val="28"/>
          <w:szCs w:val="28"/>
        </w:rPr>
      </w:pPr>
      <w:r>
        <w:rPr>
          <w:sz w:val="28"/>
          <w:szCs w:val="28"/>
        </w:rPr>
        <w:t>14.2.</w:t>
      </w:r>
      <w:r w:rsidR="004B1225">
        <w:rPr>
          <w:sz w:val="28"/>
          <w:szCs w:val="28"/>
        </w:rPr>
        <w:t>7</w:t>
      </w:r>
      <w:r>
        <w:rPr>
          <w:sz w:val="28"/>
          <w:szCs w:val="28"/>
        </w:rPr>
        <w:t xml:space="preserve">. </w:t>
      </w:r>
      <w:r w:rsidR="002D5698">
        <w:rPr>
          <w:sz w:val="28"/>
          <w:szCs w:val="28"/>
        </w:rPr>
        <w:t>В абзаце «</w:t>
      </w:r>
      <w:r w:rsidR="002D5698" w:rsidRPr="002D5698">
        <w:rPr>
          <w:sz w:val="28"/>
          <w:szCs w:val="28"/>
        </w:rPr>
        <w:t>увеличить количество рабочих мест для инвалидов, созданных (сохраненных) общественными организациями инвалидов, до 100;</w:t>
      </w:r>
      <w:r w:rsidR="002D5698">
        <w:rPr>
          <w:sz w:val="28"/>
          <w:szCs w:val="28"/>
        </w:rPr>
        <w:t>» слова «до 100» заменит</w:t>
      </w:r>
      <w:r w:rsidR="004B1225">
        <w:rPr>
          <w:sz w:val="28"/>
          <w:szCs w:val="28"/>
        </w:rPr>
        <w:t>ь</w:t>
      </w:r>
      <w:r w:rsidR="002D5698">
        <w:rPr>
          <w:sz w:val="28"/>
          <w:szCs w:val="28"/>
        </w:rPr>
        <w:t xml:space="preserve"> словами «до 100 единиц».</w:t>
      </w:r>
    </w:p>
    <w:p w:rsidR="00785F49" w:rsidRDefault="00785F49" w:rsidP="003747FD">
      <w:pPr>
        <w:tabs>
          <w:tab w:val="left" w:pos="9720"/>
        </w:tabs>
        <w:suppressAutoHyphens/>
        <w:spacing w:line="360" w:lineRule="auto"/>
        <w:ind w:right="31" w:firstLine="720"/>
        <w:jc w:val="both"/>
        <w:outlineLvl w:val="0"/>
        <w:rPr>
          <w:sz w:val="28"/>
          <w:szCs w:val="28"/>
        </w:rPr>
      </w:pPr>
      <w:r>
        <w:rPr>
          <w:sz w:val="28"/>
          <w:szCs w:val="28"/>
        </w:rPr>
        <w:t>14.2.</w:t>
      </w:r>
      <w:r w:rsidR="004B1225">
        <w:rPr>
          <w:sz w:val="28"/>
          <w:szCs w:val="28"/>
        </w:rPr>
        <w:t>8</w:t>
      </w:r>
      <w:r>
        <w:rPr>
          <w:sz w:val="28"/>
          <w:szCs w:val="28"/>
        </w:rPr>
        <w:t>. В абзаце «у</w:t>
      </w:r>
      <w:r w:rsidRPr="00785F49">
        <w:rPr>
          <w:sz w:val="28"/>
          <w:szCs w:val="28"/>
        </w:rPr>
        <w:t>величить долю приоритетных объектов, доступных для инвалидов и других МГН, в сфере социального обслуживания и социальной защиты населения в общем количестве приоритетных объектов в сфере социального обслуживания и социальной защиты населения в Кировской области до 55,2%;</w:t>
      </w:r>
      <w:r>
        <w:rPr>
          <w:sz w:val="28"/>
          <w:szCs w:val="28"/>
        </w:rPr>
        <w:t>»</w:t>
      </w:r>
      <w:r w:rsidRPr="00785F49">
        <w:rPr>
          <w:sz w:val="28"/>
          <w:szCs w:val="28"/>
        </w:rPr>
        <w:t xml:space="preserve"> </w:t>
      </w:r>
      <w:r>
        <w:rPr>
          <w:sz w:val="28"/>
          <w:szCs w:val="28"/>
        </w:rPr>
        <w:t>цифры «55,2» заменить цифрами «63,9».</w:t>
      </w:r>
    </w:p>
    <w:p w:rsidR="00346A69" w:rsidRDefault="00785F49" w:rsidP="003747FD">
      <w:pPr>
        <w:tabs>
          <w:tab w:val="left" w:pos="9720"/>
        </w:tabs>
        <w:suppressAutoHyphens/>
        <w:spacing w:line="360" w:lineRule="auto"/>
        <w:ind w:right="31" w:firstLine="720"/>
        <w:jc w:val="both"/>
        <w:outlineLvl w:val="0"/>
        <w:rPr>
          <w:sz w:val="28"/>
          <w:szCs w:val="28"/>
        </w:rPr>
      </w:pPr>
      <w:r>
        <w:rPr>
          <w:sz w:val="28"/>
          <w:szCs w:val="28"/>
        </w:rPr>
        <w:t>14.2.</w:t>
      </w:r>
      <w:r w:rsidR="004B1225">
        <w:rPr>
          <w:sz w:val="28"/>
          <w:szCs w:val="28"/>
        </w:rPr>
        <w:t>9</w:t>
      </w:r>
      <w:r>
        <w:rPr>
          <w:sz w:val="28"/>
          <w:szCs w:val="28"/>
        </w:rPr>
        <w:t xml:space="preserve">. </w:t>
      </w:r>
      <w:r w:rsidR="00346A69">
        <w:rPr>
          <w:sz w:val="28"/>
          <w:szCs w:val="28"/>
        </w:rPr>
        <w:t>В абзаце «</w:t>
      </w:r>
      <w:r w:rsidR="00346A69" w:rsidRPr="00346A69">
        <w:rPr>
          <w:sz w:val="28"/>
          <w:szCs w:val="28"/>
        </w:rPr>
        <w:t>увеличить долю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в Кировской области до 96,3%;</w:t>
      </w:r>
      <w:r w:rsidR="00346A69">
        <w:rPr>
          <w:sz w:val="28"/>
          <w:szCs w:val="28"/>
        </w:rPr>
        <w:t>» цифры «96,3» заменить цифрами «</w:t>
      </w:r>
      <w:r w:rsidR="00D3268E">
        <w:rPr>
          <w:sz w:val="28"/>
          <w:szCs w:val="28"/>
        </w:rPr>
        <w:t>98</w:t>
      </w:r>
      <w:r w:rsidR="00346A69">
        <w:rPr>
          <w:sz w:val="28"/>
          <w:szCs w:val="28"/>
        </w:rPr>
        <w:t>».</w:t>
      </w:r>
    </w:p>
    <w:p w:rsidR="00346A69" w:rsidRDefault="00785F49" w:rsidP="003747FD">
      <w:pPr>
        <w:tabs>
          <w:tab w:val="left" w:pos="9720"/>
        </w:tabs>
        <w:suppressAutoHyphens/>
        <w:spacing w:line="360" w:lineRule="auto"/>
        <w:ind w:right="31" w:firstLine="720"/>
        <w:jc w:val="both"/>
        <w:outlineLvl w:val="0"/>
        <w:rPr>
          <w:sz w:val="28"/>
          <w:szCs w:val="28"/>
        </w:rPr>
      </w:pPr>
      <w:r>
        <w:rPr>
          <w:sz w:val="28"/>
          <w:szCs w:val="28"/>
        </w:rPr>
        <w:t>14.2.</w:t>
      </w:r>
      <w:r w:rsidR="004B1225">
        <w:rPr>
          <w:sz w:val="28"/>
          <w:szCs w:val="28"/>
        </w:rPr>
        <w:t>10</w:t>
      </w:r>
      <w:r>
        <w:rPr>
          <w:sz w:val="28"/>
          <w:szCs w:val="28"/>
        </w:rPr>
        <w:t xml:space="preserve">. </w:t>
      </w:r>
      <w:r w:rsidR="00346A69">
        <w:rPr>
          <w:sz w:val="28"/>
          <w:szCs w:val="28"/>
        </w:rPr>
        <w:t>В абзаце «</w:t>
      </w:r>
      <w:r w:rsidR="00346A69" w:rsidRPr="00346A69">
        <w:rPr>
          <w:sz w:val="28"/>
          <w:szCs w:val="28"/>
        </w:rPr>
        <w:t xml:space="preserve">увеличить долю детей-инвалидов в возрасте от 5 до </w:t>
      </w:r>
      <w:r w:rsidR="00D8017C">
        <w:rPr>
          <w:sz w:val="28"/>
          <w:szCs w:val="28"/>
        </w:rPr>
        <w:br/>
      </w:r>
      <w:r w:rsidR="00346A69" w:rsidRPr="00346A69">
        <w:rPr>
          <w:sz w:val="28"/>
          <w:szCs w:val="28"/>
        </w:rPr>
        <w:t>18 лет, получающих дополнительное образование, в общей численности детей-инвалидов данного возраста в Кировской области до 30,4%;</w:t>
      </w:r>
      <w:r w:rsidR="00346A69">
        <w:rPr>
          <w:sz w:val="28"/>
          <w:szCs w:val="28"/>
        </w:rPr>
        <w:t>» цифры «30,4» заменить цифрами «</w:t>
      </w:r>
      <w:r w:rsidR="00D3268E">
        <w:rPr>
          <w:sz w:val="28"/>
          <w:szCs w:val="28"/>
        </w:rPr>
        <w:t>38</w:t>
      </w:r>
      <w:r w:rsidR="00346A69">
        <w:rPr>
          <w:sz w:val="28"/>
          <w:szCs w:val="28"/>
        </w:rPr>
        <w:t>».</w:t>
      </w:r>
    </w:p>
    <w:p w:rsidR="00346A69" w:rsidRDefault="00785F49" w:rsidP="003747FD">
      <w:pPr>
        <w:tabs>
          <w:tab w:val="left" w:pos="9720"/>
        </w:tabs>
        <w:suppressAutoHyphens/>
        <w:spacing w:line="360" w:lineRule="auto"/>
        <w:ind w:right="31" w:firstLine="720"/>
        <w:jc w:val="both"/>
        <w:outlineLvl w:val="0"/>
        <w:rPr>
          <w:sz w:val="28"/>
          <w:szCs w:val="28"/>
        </w:rPr>
      </w:pPr>
      <w:r>
        <w:rPr>
          <w:sz w:val="28"/>
          <w:szCs w:val="28"/>
        </w:rPr>
        <w:t>14.2.</w:t>
      </w:r>
      <w:r w:rsidR="004B1225">
        <w:rPr>
          <w:sz w:val="28"/>
          <w:szCs w:val="28"/>
        </w:rPr>
        <w:t>11</w:t>
      </w:r>
      <w:r>
        <w:rPr>
          <w:sz w:val="28"/>
          <w:szCs w:val="28"/>
        </w:rPr>
        <w:t xml:space="preserve">. </w:t>
      </w:r>
      <w:r w:rsidR="00346A69">
        <w:rPr>
          <w:sz w:val="28"/>
          <w:szCs w:val="28"/>
        </w:rPr>
        <w:t>В абзаце «</w:t>
      </w:r>
      <w:r w:rsidR="00346A69" w:rsidRPr="00346A69">
        <w:rPr>
          <w:sz w:val="28"/>
          <w:szCs w:val="28"/>
        </w:rPr>
        <w:t>увеличить долю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в Кировской области до 16,6%</w:t>
      </w:r>
      <w:r w:rsidR="00346A69">
        <w:rPr>
          <w:sz w:val="28"/>
          <w:szCs w:val="28"/>
        </w:rPr>
        <w:t>;» цифры «16,6» заменить цифрами «</w:t>
      </w:r>
      <w:r w:rsidR="00D3268E">
        <w:rPr>
          <w:sz w:val="28"/>
          <w:szCs w:val="28"/>
        </w:rPr>
        <w:t>19</w:t>
      </w:r>
      <w:r w:rsidR="00346A69">
        <w:rPr>
          <w:sz w:val="28"/>
          <w:szCs w:val="28"/>
        </w:rPr>
        <w:t>».</w:t>
      </w:r>
    </w:p>
    <w:p w:rsidR="00346A69" w:rsidRPr="003747FD" w:rsidRDefault="00785F49" w:rsidP="003747FD">
      <w:pPr>
        <w:tabs>
          <w:tab w:val="left" w:pos="9720"/>
        </w:tabs>
        <w:suppressAutoHyphens/>
        <w:spacing w:line="360" w:lineRule="auto"/>
        <w:ind w:right="31" w:firstLine="720"/>
        <w:jc w:val="both"/>
        <w:outlineLvl w:val="0"/>
        <w:rPr>
          <w:sz w:val="28"/>
          <w:szCs w:val="28"/>
        </w:rPr>
      </w:pPr>
      <w:r>
        <w:rPr>
          <w:sz w:val="28"/>
          <w:szCs w:val="28"/>
        </w:rPr>
        <w:t>14.2.</w:t>
      </w:r>
      <w:r w:rsidR="004B1225">
        <w:rPr>
          <w:sz w:val="28"/>
          <w:szCs w:val="28"/>
        </w:rPr>
        <w:t>12</w:t>
      </w:r>
      <w:r>
        <w:rPr>
          <w:sz w:val="28"/>
          <w:szCs w:val="28"/>
        </w:rPr>
        <w:t xml:space="preserve">. </w:t>
      </w:r>
      <w:r w:rsidR="00346A69">
        <w:rPr>
          <w:sz w:val="28"/>
          <w:szCs w:val="28"/>
        </w:rPr>
        <w:t>В абзаце «у</w:t>
      </w:r>
      <w:r w:rsidR="00346A69" w:rsidRPr="00346A69">
        <w:rPr>
          <w:sz w:val="28"/>
          <w:szCs w:val="28"/>
        </w:rPr>
        <w:t xml:space="preserve">величить долю детей-инвалидов в возрасте от 1,5 до </w:t>
      </w:r>
      <w:r w:rsidR="00D8017C">
        <w:rPr>
          <w:sz w:val="28"/>
          <w:szCs w:val="28"/>
        </w:rPr>
        <w:br/>
      </w:r>
      <w:r w:rsidR="00346A69" w:rsidRPr="00346A69">
        <w:rPr>
          <w:sz w:val="28"/>
          <w:szCs w:val="28"/>
        </w:rPr>
        <w:t>7 лет, охваченных дошкольным образованием, в общей численности детей-инвалидов данного возраста в Кировской области до 80,4%;</w:t>
      </w:r>
      <w:r w:rsidR="00346A69">
        <w:rPr>
          <w:sz w:val="28"/>
          <w:szCs w:val="28"/>
        </w:rPr>
        <w:t>» цифры «80,4» заменить цифрами «</w:t>
      </w:r>
      <w:r w:rsidR="00D3268E">
        <w:rPr>
          <w:sz w:val="28"/>
          <w:szCs w:val="28"/>
        </w:rPr>
        <w:t>86</w:t>
      </w:r>
      <w:r w:rsidR="00346A69">
        <w:rPr>
          <w:sz w:val="28"/>
          <w:szCs w:val="28"/>
        </w:rPr>
        <w:t>».</w:t>
      </w:r>
    </w:p>
    <w:p w:rsidR="003747FD" w:rsidRPr="003747FD" w:rsidRDefault="003747FD" w:rsidP="003747FD">
      <w:pPr>
        <w:autoSpaceDE w:val="0"/>
        <w:autoSpaceDN w:val="0"/>
        <w:adjustRightInd w:val="0"/>
        <w:spacing w:line="360" w:lineRule="auto"/>
        <w:ind w:right="29" w:firstLine="708"/>
        <w:jc w:val="both"/>
        <w:rPr>
          <w:sz w:val="28"/>
          <w:szCs w:val="28"/>
        </w:rPr>
      </w:pPr>
      <w:r w:rsidRPr="003747FD">
        <w:rPr>
          <w:sz w:val="28"/>
          <w:szCs w:val="28"/>
        </w:rPr>
        <w:lastRenderedPageBreak/>
        <w:t>1</w:t>
      </w:r>
      <w:r w:rsidR="00FD3E52">
        <w:rPr>
          <w:sz w:val="28"/>
          <w:szCs w:val="28"/>
        </w:rPr>
        <w:t>4</w:t>
      </w:r>
      <w:r w:rsidRPr="003747FD">
        <w:rPr>
          <w:sz w:val="28"/>
          <w:szCs w:val="28"/>
        </w:rPr>
        <w:t xml:space="preserve">.3. </w:t>
      </w:r>
      <w:r w:rsidRPr="003747FD">
        <w:rPr>
          <w:color w:val="000000"/>
          <w:sz w:val="28"/>
          <w:szCs w:val="28"/>
        </w:rPr>
        <w:t>В разделе 5 «</w:t>
      </w:r>
      <w:r w:rsidRPr="003747FD">
        <w:rPr>
          <w:sz w:val="28"/>
          <w:szCs w:val="28"/>
        </w:rPr>
        <w:t>Обоснование ресурсного обеспечения Подпрограммы</w:t>
      </w:r>
      <w:r w:rsidRPr="003747FD">
        <w:rPr>
          <w:color w:val="000000"/>
          <w:sz w:val="28"/>
          <w:szCs w:val="28"/>
        </w:rPr>
        <w:t>»:</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1</w:t>
      </w:r>
      <w:r w:rsidR="00FD3E52">
        <w:rPr>
          <w:sz w:val="28"/>
          <w:szCs w:val="28"/>
        </w:rPr>
        <w:t>4</w:t>
      </w:r>
      <w:r w:rsidRPr="003747FD">
        <w:rPr>
          <w:sz w:val="28"/>
          <w:szCs w:val="28"/>
        </w:rPr>
        <w:t xml:space="preserve">.3.1. Абзацы с первого по пятый изложить в следующей редакции: </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 xml:space="preserve">«Объем ассигнований на реализацию Подпрограммы составит           </w:t>
      </w:r>
      <w:r w:rsidR="00EC4B5A">
        <w:rPr>
          <w:sz w:val="28"/>
          <w:szCs w:val="28"/>
        </w:rPr>
        <w:t>416</w:t>
      </w:r>
      <w:r w:rsidR="009C09AD">
        <w:rPr>
          <w:sz w:val="28"/>
          <w:szCs w:val="28"/>
        </w:rPr>
        <w:t>229</w:t>
      </w:r>
      <w:r w:rsidR="00EC4B5A">
        <w:rPr>
          <w:sz w:val="28"/>
          <w:szCs w:val="28"/>
        </w:rPr>
        <w:t>,</w:t>
      </w:r>
      <w:r w:rsidR="009C09AD">
        <w:rPr>
          <w:sz w:val="28"/>
          <w:szCs w:val="28"/>
        </w:rPr>
        <w:t>73</w:t>
      </w:r>
      <w:r w:rsidRPr="003747FD">
        <w:rPr>
          <w:sz w:val="28"/>
          <w:szCs w:val="28"/>
        </w:rPr>
        <w:t xml:space="preserve"> тыс. рублей, в том числе:</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 xml:space="preserve">средства федерального бюджета – </w:t>
      </w:r>
      <w:r w:rsidR="00EC4B5A">
        <w:rPr>
          <w:sz w:val="28"/>
          <w:szCs w:val="28"/>
        </w:rPr>
        <w:t>179697,72</w:t>
      </w:r>
      <w:r w:rsidRPr="003747FD">
        <w:rPr>
          <w:sz w:val="28"/>
          <w:szCs w:val="28"/>
        </w:rPr>
        <w:t xml:space="preserve"> тыс. рублей;</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 xml:space="preserve">средства областного бюджета – </w:t>
      </w:r>
      <w:r w:rsidR="00EC4B5A">
        <w:rPr>
          <w:sz w:val="28"/>
          <w:szCs w:val="28"/>
        </w:rPr>
        <w:t>124340,04</w:t>
      </w:r>
      <w:r w:rsidRPr="003747FD">
        <w:rPr>
          <w:sz w:val="28"/>
          <w:szCs w:val="28"/>
        </w:rPr>
        <w:t xml:space="preserve"> тыс. рублей;</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 xml:space="preserve">средства местных бюджетов – </w:t>
      </w:r>
      <w:r w:rsidR="00B348E1">
        <w:rPr>
          <w:sz w:val="28"/>
          <w:szCs w:val="28"/>
        </w:rPr>
        <w:t>51</w:t>
      </w:r>
      <w:r w:rsidR="009C09AD">
        <w:rPr>
          <w:sz w:val="28"/>
          <w:szCs w:val="28"/>
        </w:rPr>
        <w:t>934</w:t>
      </w:r>
      <w:r w:rsidR="00B348E1">
        <w:rPr>
          <w:sz w:val="28"/>
          <w:szCs w:val="28"/>
        </w:rPr>
        <w:t>,</w:t>
      </w:r>
      <w:r w:rsidR="009C09AD">
        <w:rPr>
          <w:sz w:val="28"/>
          <w:szCs w:val="28"/>
        </w:rPr>
        <w:t>66</w:t>
      </w:r>
      <w:r w:rsidRPr="003747FD">
        <w:rPr>
          <w:sz w:val="28"/>
          <w:szCs w:val="28"/>
        </w:rPr>
        <w:t xml:space="preserve"> тыс. рублей;</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 xml:space="preserve">средства иных внебюджетных источников – </w:t>
      </w:r>
      <w:r w:rsidR="00B348E1">
        <w:rPr>
          <w:rFonts w:eastAsia="MS Mincho"/>
          <w:sz w:val="28"/>
          <w:szCs w:val="28"/>
          <w:lang w:eastAsia="ja-JP"/>
        </w:rPr>
        <w:t>60</w:t>
      </w:r>
      <w:r w:rsidR="009C09AD">
        <w:rPr>
          <w:rFonts w:eastAsia="MS Mincho"/>
          <w:sz w:val="28"/>
          <w:szCs w:val="28"/>
          <w:lang w:eastAsia="ja-JP"/>
        </w:rPr>
        <w:t>257</w:t>
      </w:r>
      <w:r w:rsidRPr="003747FD">
        <w:rPr>
          <w:rFonts w:eastAsia="MS Mincho"/>
          <w:sz w:val="28"/>
          <w:szCs w:val="28"/>
          <w:lang w:eastAsia="ja-JP"/>
        </w:rPr>
        <w:t>,</w:t>
      </w:r>
      <w:r w:rsidR="009C09AD">
        <w:rPr>
          <w:rFonts w:eastAsia="MS Mincho"/>
          <w:sz w:val="28"/>
          <w:szCs w:val="28"/>
          <w:lang w:eastAsia="ja-JP"/>
        </w:rPr>
        <w:t>31</w:t>
      </w:r>
      <w:r w:rsidRPr="003747FD">
        <w:rPr>
          <w:rFonts w:eastAsia="MS Mincho"/>
          <w:sz w:val="28"/>
          <w:szCs w:val="28"/>
          <w:lang w:eastAsia="ja-JP"/>
        </w:rPr>
        <w:t xml:space="preserve"> </w:t>
      </w:r>
      <w:r w:rsidRPr="003747FD">
        <w:rPr>
          <w:sz w:val="28"/>
          <w:szCs w:val="28"/>
        </w:rPr>
        <w:t>тыс. рублей».</w:t>
      </w:r>
    </w:p>
    <w:p w:rsidR="003747FD" w:rsidRPr="003747FD" w:rsidRDefault="003747FD" w:rsidP="003747FD">
      <w:pPr>
        <w:autoSpaceDE w:val="0"/>
        <w:autoSpaceDN w:val="0"/>
        <w:adjustRightInd w:val="0"/>
        <w:spacing w:line="360" w:lineRule="auto"/>
        <w:ind w:firstLine="709"/>
        <w:jc w:val="both"/>
        <w:rPr>
          <w:sz w:val="28"/>
          <w:szCs w:val="28"/>
        </w:rPr>
      </w:pPr>
      <w:r w:rsidRPr="003747FD">
        <w:rPr>
          <w:sz w:val="28"/>
          <w:szCs w:val="28"/>
        </w:rPr>
        <w:t>1</w:t>
      </w:r>
      <w:r w:rsidR="00FD3E52">
        <w:rPr>
          <w:sz w:val="28"/>
          <w:szCs w:val="28"/>
        </w:rPr>
        <w:t>4</w:t>
      </w:r>
      <w:r w:rsidRPr="003747FD">
        <w:rPr>
          <w:sz w:val="28"/>
          <w:szCs w:val="28"/>
        </w:rPr>
        <w:t>.3.2. Таблицу изложить в следующей редакции:</w:t>
      </w:r>
    </w:p>
    <w:p w:rsidR="003747FD" w:rsidRPr="003747FD" w:rsidRDefault="003747FD" w:rsidP="003747FD">
      <w:pPr>
        <w:ind w:firstLine="709"/>
        <w:jc w:val="right"/>
        <w:rPr>
          <w:sz w:val="28"/>
          <w:szCs w:val="28"/>
        </w:rPr>
      </w:pPr>
      <w:r w:rsidRPr="003747FD">
        <w:rPr>
          <w:sz w:val="28"/>
          <w:szCs w:val="28"/>
        </w:rPr>
        <w:t>«Таблица</w:t>
      </w:r>
    </w:p>
    <w:p w:rsidR="003747FD" w:rsidRPr="003747FD" w:rsidRDefault="003747FD" w:rsidP="003747FD">
      <w:pPr>
        <w:ind w:firstLine="709"/>
        <w:jc w:val="right"/>
        <w:rPr>
          <w:sz w:val="16"/>
          <w:szCs w:val="16"/>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112"/>
        <w:gridCol w:w="1115"/>
        <w:gridCol w:w="1080"/>
        <w:gridCol w:w="1080"/>
        <w:gridCol w:w="1050"/>
        <w:gridCol w:w="920"/>
        <w:gridCol w:w="992"/>
        <w:gridCol w:w="1134"/>
      </w:tblGrid>
      <w:tr w:rsidR="00BC4ECF" w:rsidRPr="000B0A0F" w:rsidTr="0050158A">
        <w:trPr>
          <w:tblHeader/>
        </w:trPr>
        <w:tc>
          <w:tcPr>
            <w:tcW w:w="1440" w:type="dxa"/>
            <w:vMerge w:val="restart"/>
          </w:tcPr>
          <w:p w:rsidR="00BC4ECF" w:rsidRPr="000B0A0F" w:rsidRDefault="00BC4ECF" w:rsidP="0050158A">
            <w:pPr>
              <w:jc w:val="center"/>
              <w:rPr>
                <w:sz w:val="21"/>
                <w:szCs w:val="21"/>
              </w:rPr>
            </w:pPr>
            <w:r w:rsidRPr="000B0A0F">
              <w:rPr>
                <w:sz w:val="21"/>
                <w:szCs w:val="21"/>
              </w:rPr>
              <w:t>Направление финансирования Подпрограммы</w:t>
            </w:r>
          </w:p>
        </w:tc>
        <w:tc>
          <w:tcPr>
            <w:tcW w:w="8483" w:type="dxa"/>
            <w:gridSpan w:val="8"/>
          </w:tcPr>
          <w:p w:rsidR="00BC4ECF" w:rsidRPr="000B0A0F" w:rsidRDefault="00BC4ECF" w:rsidP="0050158A">
            <w:pPr>
              <w:jc w:val="center"/>
              <w:rPr>
                <w:sz w:val="21"/>
                <w:szCs w:val="21"/>
              </w:rPr>
            </w:pPr>
            <w:r w:rsidRPr="000B0A0F">
              <w:rPr>
                <w:sz w:val="21"/>
                <w:szCs w:val="21"/>
              </w:rPr>
              <w:t>Объем финансирования Подпрограммы в 2014 – 2020 годах (тыс. рублей)</w:t>
            </w:r>
          </w:p>
        </w:tc>
      </w:tr>
      <w:tr w:rsidR="00BC4ECF" w:rsidRPr="000B0A0F" w:rsidTr="0050158A">
        <w:trPr>
          <w:trHeight w:val="314"/>
          <w:tblHeader/>
        </w:trPr>
        <w:tc>
          <w:tcPr>
            <w:tcW w:w="1440" w:type="dxa"/>
            <w:vMerge/>
          </w:tcPr>
          <w:p w:rsidR="00BC4ECF" w:rsidRPr="000B0A0F" w:rsidRDefault="00BC4ECF" w:rsidP="0050158A">
            <w:pPr>
              <w:jc w:val="center"/>
              <w:rPr>
                <w:sz w:val="21"/>
                <w:szCs w:val="21"/>
              </w:rPr>
            </w:pPr>
          </w:p>
        </w:tc>
        <w:tc>
          <w:tcPr>
            <w:tcW w:w="1112" w:type="dxa"/>
            <w:vMerge w:val="restart"/>
          </w:tcPr>
          <w:p w:rsidR="00BC4ECF" w:rsidRPr="000B0A0F" w:rsidRDefault="00BC4ECF" w:rsidP="0050158A">
            <w:pPr>
              <w:jc w:val="center"/>
              <w:rPr>
                <w:sz w:val="21"/>
                <w:szCs w:val="21"/>
              </w:rPr>
            </w:pPr>
            <w:r w:rsidRPr="000B0A0F">
              <w:rPr>
                <w:sz w:val="21"/>
                <w:szCs w:val="21"/>
              </w:rPr>
              <w:t>всего</w:t>
            </w:r>
          </w:p>
        </w:tc>
        <w:tc>
          <w:tcPr>
            <w:tcW w:w="7371" w:type="dxa"/>
            <w:gridSpan w:val="7"/>
          </w:tcPr>
          <w:p w:rsidR="00BC4ECF" w:rsidRPr="000B0A0F" w:rsidRDefault="00BC4ECF" w:rsidP="0050158A">
            <w:pPr>
              <w:rPr>
                <w:sz w:val="21"/>
                <w:szCs w:val="21"/>
              </w:rPr>
            </w:pPr>
            <w:r w:rsidRPr="000B0A0F">
              <w:rPr>
                <w:sz w:val="21"/>
                <w:szCs w:val="21"/>
              </w:rPr>
              <w:t xml:space="preserve">                                                  в том числе</w:t>
            </w:r>
          </w:p>
        </w:tc>
      </w:tr>
      <w:tr w:rsidR="00BC4ECF" w:rsidRPr="000B0A0F" w:rsidTr="00AD6B51">
        <w:trPr>
          <w:tblHeader/>
        </w:trPr>
        <w:tc>
          <w:tcPr>
            <w:tcW w:w="1440" w:type="dxa"/>
            <w:vMerge/>
          </w:tcPr>
          <w:p w:rsidR="00BC4ECF" w:rsidRPr="000B0A0F" w:rsidRDefault="00BC4ECF" w:rsidP="0050158A">
            <w:pPr>
              <w:jc w:val="center"/>
              <w:rPr>
                <w:sz w:val="21"/>
                <w:szCs w:val="21"/>
              </w:rPr>
            </w:pPr>
          </w:p>
        </w:tc>
        <w:tc>
          <w:tcPr>
            <w:tcW w:w="1112" w:type="dxa"/>
            <w:vMerge/>
          </w:tcPr>
          <w:p w:rsidR="00BC4ECF" w:rsidRPr="000B0A0F" w:rsidRDefault="00BC4ECF" w:rsidP="0050158A">
            <w:pPr>
              <w:jc w:val="center"/>
              <w:rPr>
                <w:sz w:val="21"/>
                <w:szCs w:val="21"/>
              </w:rPr>
            </w:pPr>
          </w:p>
        </w:tc>
        <w:tc>
          <w:tcPr>
            <w:tcW w:w="1115" w:type="dxa"/>
          </w:tcPr>
          <w:p w:rsidR="00BC4ECF" w:rsidRPr="000B0A0F" w:rsidRDefault="00BC4ECF" w:rsidP="0050158A">
            <w:pPr>
              <w:jc w:val="center"/>
              <w:rPr>
                <w:sz w:val="21"/>
                <w:szCs w:val="21"/>
              </w:rPr>
            </w:pPr>
            <w:r w:rsidRPr="000B0A0F">
              <w:rPr>
                <w:sz w:val="21"/>
                <w:szCs w:val="21"/>
              </w:rPr>
              <w:t>2014</w:t>
            </w:r>
          </w:p>
          <w:p w:rsidR="00BC4ECF" w:rsidRPr="000B0A0F" w:rsidRDefault="00BC4ECF" w:rsidP="0050158A">
            <w:pPr>
              <w:jc w:val="center"/>
              <w:rPr>
                <w:sz w:val="21"/>
                <w:szCs w:val="21"/>
              </w:rPr>
            </w:pPr>
            <w:r w:rsidRPr="000B0A0F">
              <w:rPr>
                <w:sz w:val="21"/>
                <w:szCs w:val="21"/>
              </w:rPr>
              <w:t>год</w:t>
            </w:r>
          </w:p>
          <w:p w:rsidR="00BC4ECF" w:rsidRPr="000B0A0F" w:rsidRDefault="00BC4ECF" w:rsidP="0050158A">
            <w:pPr>
              <w:jc w:val="center"/>
              <w:rPr>
                <w:sz w:val="21"/>
                <w:szCs w:val="21"/>
              </w:rPr>
            </w:pPr>
            <w:r w:rsidRPr="000B0A0F">
              <w:rPr>
                <w:sz w:val="21"/>
                <w:szCs w:val="21"/>
              </w:rPr>
              <w:t>(факт)</w:t>
            </w:r>
          </w:p>
        </w:tc>
        <w:tc>
          <w:tcPr>
            <w:tcW w:w="1080" w:type="dxa"/>
          </w:tcPr>
          <w:p w:rsidR="00BC4ECF" w:rsidRPr="000B0A0F" w:rsidRDefault="00BC4ECF" w:rsidP="0050158A">
            <w:pPr>
              <w:jc w:val="center"/>
              <w:rPr>
                <w:sz w:val="21"/>
                <w:szCs w:val="21"/>
              </w:rPr>
            </w:pPr>
            <w:r w:rsidRPr="000B0A0F">
              <w:rPr>
                <w:sz w:val="21"/>
                <w:szCs w:val="21"/>
              </w:rPr>
              <w:t>2015</w:t>
            </w:r>
          </w:p>
          <w:p w:rsidR="00BC4ECF" w:rsidRPr="000B0A0F" w:rsidRDefault="00BC4ECF" w:rsidP="0050158A">
            <w:pPr>
              <w:jc w:val="center"/>
              <w:rPr>
                <w:sz w:val="21"/>
                <w:szCs w:val="21"/>
              </w:rPr>
            </w:pPr>
            <w:r w:rsidRPr="000B0A0F">
              <w:rPr>
                <w:sz w:val="21"/>
                <w:szCs w:val="21"/>
              </w:rPr>
              <w:t>год (факт)</w:t>
            </w:r>
          </w:p>
        </w:tc>
        <w:tc>
          <w:tcPr>
            <w:tcW w:w="1080" w:type="dxa"/>
          </w:tcPr>
          <w:p w:rsidR="00BC4ECF" w:rsidRPr="000B0A0F" w:rsidRDefault="00BC4ECF" w:rsidP="0050158A">
            <w:pPr>
              <w:jc w:val="center"/>
              <w:rPr>
                <w:sz w:val="21"/>
                <w:szCs w:val="21"/>
              </w:rPr>
            </w:pPr>
            <w:r w:rsidRPr="000B0A0F">
              <w:rPr>
                <w:sz w:val="21"/>
                <w:szCs w:val="21"/>
              </w:rPr>
              <w:t>2016</w:t>
            </w:r>
          </w:p>
          <w:p w:rsidR="00BC4ECF" w:rsidRPr="000B0A0F" w:rsidRDefault="00BC4ECF" w:rsidP="0050158A">
            <w:pPr>
              <w:jc w:val="center"/>
              <w:rPr>
                <w:sz w:val="21"/>
                <w:szCs w:val="21"/>
              </w:rPr>
            </w:pPr>
            <w:r w:rsidRPr="000B0A0F">
              <w:rPr>
                <w:sz w:val="21"/>
                <w:szCs w:val="21"/>
              </w:rPr>
              <w:t>год</w:t>
            </w:r>
          </w:p>
        </w:tc>
        <w:tc>
          <w:tcPr>
            <w:tcW w:w="1050" w:type="dxa"/>
          </w:tcPr>
          <w:p w:rsidR="00BC4ECF" w:rsidRPr="000B0A0F" w:rsidRDefault="00BC4ECF" w:rsidP="0050158A">
            <w:pPr>
              <w:jc w:val="center"/>
              <w:rPr>
                <w:sz w:val="21"/>
                <w:szCs w:val="21"/>
              </w:rPr>
            </w:pPr>
            <w:r w:rsidRPr="000B0A0F">
              <w:rPr>
                <w:sz w:val="21"/>
                <w:szCs w:val="21"/>
              </w:rPr>
              <w:t>2017</w:t>
            </w:r>
          </w:p>
          <w:p w:rsidR="00BC4ECF" w:rsidRPr="000B0A0F" w:rsidRDefault="00BC4ECF" w:rsidP="0050158A">
            <w:pPr>
              <w:jc w:val="center"/>
              <w:rPr>
                <w:sz w:val="21"/>
                <w:szCs w:val="21"/>
              </w:rPr>
            </w:pPr>
            <w:r w:rsidRPr="000B0A0F">
              <w:rPr>
                <w:sz w:val="21"/>
                <w:szCs w:val="21"/>
              </w:rPr>
              <w:t>год</w:t>
            </w:r>
          </w:p>
        </w:tc>
        <w:tc>
          <w:tcPr>
            <w:tcW w:w="920" w:type="dxa"/>
          </w:tcPr>
          <w:p w:rsidR="00BC4ECF" w:rsidRPr="000B0A0F" w:rsidRDefault="00BC4ECF" w:rsidP="0050158A">
            <w:pPr>
              <w:jc w:val="center"/>
              <w:rPr>
                <w:sz w:val="21"/>
                <w:szCs w:val="21"/>
              </w:rPr>
            </w:pPr>
            <w:r w:rsidRPr="000B0A0F">
              <w:rPr>
                <w:sz w:val="21"/>
                <w:szCs w:val="21"/>
              </w:rPr>
              <w:t>2018</w:t>
            </w:r>
          </w:p>
          <w:p w:rsidR="00BC4ECF" w:rsidRPr="000B0A0F" w:rsidRDefault="00BC4ECF" w:rsidP="0050158A">
            <w:pPr>
              <w:jc w:val="center"/>
              <w:rPr>
                <w:sz w:val="21"/>
                <w:szCs w:val="21"/>
              </w:rPr>
            </w:pPr>
            <w:r w:rsidRPr="000B0A0F">
              <w:rPr>
                <w:sz w:val="21"/>
                <w:szCs w:val="21"/>
              </w:rPr>
              <w:t>год</w:t>
            </w:r>
          </w:p>
        </w:tc>
        <w:tc>
          <w:tcPr>
            <w:tcW w:w="992" w:type="dxa"/>
          </w:tcPr>
          <w:p w:rsidR="00BC4ECF" w:rsidRPr="000B0A0F" w:rsidRDefault="00BC4ECF" w:rsidP="0050158A">
            <w:pPr>
              <w:jc w:val="center"/>
              <w:rPr>
                <w:sz w:val="21"/>
                <w:szCs w:val="21"/>
              </w:rPr>
            </w:pPr>
            <w:r w:rsidRPr="000B0A0F">
              <w:rPr>
                <w:sz w:val="21"/>
                <w:szCs w:val="21"/>
              </w:rPr>
              <w:t>2019</w:t>
            </w:r>
          </w:p>
          <w:p w:rsidR="00BC4ECF" w:rsidRPr="000B0A0F" w:rsidRDefault="00BC4ECF" w:rsidP="0050158A">
            <w:pPr>
              <w:jc w:val="center"/>
              <w:rPr>
                <w:sz w:val="21"/>
                <w:szCs w:val="21"/>
              </w:rPr>
            </w:pPr>
            <w:r w:rsidRPr="000B0A0F">
              <w:rPr>
                <w:sz w:val="21"/>
                <w:szCs w:val="21"/>
              </w:rPr>
              <w:t>год</w:t>
            </w:r>
          </w:p>
        </w:tc>
        <w:tc>
          <w:tcPr>
            <w:tcW w:w="1134" w:type="dxa"/>
          </w:tcPr>
          <w:p w:rsidR="00BC4ECF" w:rsidRPr="000B0A0F" w:rsidRDefault="00BC4ECF" w:rsidP="0050158A">
            <w:pPr>
              <w:jc w:val="center"/>
              <w:rPr>
                <w:sz w:val="21"/>
                <w:szCs w:val="21"/>
              </w:rPr>
            </w:pPr>
            <w:r w:rsidRPr="000B0A0F">
              <w:rPr>
                <w:sz w:val="21"/>
                <w:szCs w:val="21"/>
              </w:rPr>
              <w:t>2020</w:t>
            </w:r>
          </w:p>
          <w:p w:rsidR="00BC4ECF" w:rsidRPr="000B0A0F" w:rsidRDefault="00BC4ECF" w:rsidP="0050158A">
            <w:pPr>
              <w:jc w:val="center"/>
              <w:rPr>
                <w:sz w:val="21"/>
                <w:szCs w:val="21"/>
              </w:rPr>
            </w:pPr>
            <w:r w:rsidRPr="000B0A0F">
              <w:rPr>
                <w:sz w:val="21"/>
                <w:szCs w:val="21"/>
              </w:rPr>
              <w:t>год</w:t>
            </w:r>
          </w:p>
        </w:tc>
      </w:tr>
      <w:tr w:rsidR="00BC4ECF" w:rsidRPr="000B0A0F" w:rsidTr="00AD6B51">
        <w:tc>
          <w:tcPr>
            <w:tcW w:w="1440" w:type="dxa"/>
          </w:tcPr>
          <w:p w:rsidR="00BC4ECF" w:rsidRPr="000B0A0F" w:rsidRDefault="00BC4ECF" w:rsidP="0050158A">
            <w:pPr>
              <w:rPr>
                <w:sz w:val="21"/>
                <w:szCs w:val="21"/>
              </w:rPr>
            </w:pPr>
            <w:r w:rsidRPr="000B0A0F">
              <w:rPr>
                <w:sz w:val="21"/>
                <w:szCs w:val="21"/>
              </w:rPr>
              <w:t>Прочие расходы, из них:</w:t>
            </w:r>
          </w:p>
        </w:tc>
        <w:tc>
          <w:tcPr>
            <w:tcW w:w="1112" w:type="dxa"/>
          </w:tcPr>
          <w:p w:rsidR="00BC4ECF" w:rsidRPr="000B0A0F" w:rsidRDefault="00AD6B51" w:rsidP="009C09AD">
            <w:pPr>
              <w:jc w:val="center"/>
              <w:rPr>
                <w:sz w:val="21"/>
                <w:szCs w:val="21"/>
              </w:rPr>
            </w:pPr>
            <w:r>
              <w:rPr>
                <w:sz w:val="21"/>
                <w:szCs w:val="21"/>
              </w:rPr>
              <w:t>416</w:t>
            </w:r>
            <w:r w:rsidR="009C09AD">
              <w:rPr>
                <w:sz w:val="21"/>
                <w:szCs w:val="21"/>
              </w:rPr>
              <w:t>229</w:t>
            </w:r>
            <w:r>
              <w:rPr>
                <w:sz w:val="21"/>
                <w:szCs w:val="21"/>
              </w:rPr>
              <w:t>,</w:t>
            </w:r>
            <w:r w:rsidR="009C09AD">
              <w:rPr>
                <w:sz w:val="21"/>
                <w:szCs w:val="21"/>
              </w:rPr>
              <w:t>73</w:t>
            </w:r>
          </w:p>
        </w:tc>
        <w:tc>
          <w:tcPr>
            <w:tcW w:w="1115" w:type="dxa"/>
          </w:tcPr>
          <w:p w:rsidR="00BC4ECF" w:rsidRPr="000B0A0F" w:rsidRDefault="00BC4ECF" w:rsidP="0050158A">
            <w:pPr>
              <w:jc w:val="center"/>
              <w:rPr>
                <w:sz w:val="21"/>
                <w:szCs w:val="21"/>
              </w:rPr>
            </w:pPr>
            <w:r w:rsidRPr="000B0A0F">
              <w:rPr>
                <w:sz w:val="21"/>
                <w:szCs w:val="21"/>
              </w:rPr>
              <w:t>265809,56</w:t>
            </w:r>
          </w:p>
        </w:tc>
        <w:tc>
          <w:tcPr>
            <w:tcW w:w="1080" w:type="dxa"/>
          </w:tcPr>
          <w:p w:rsidR="00BC4ECF" w:rsidRPr="000B0A0F" w:rsidRDefault="00BC4ECF" w:rsidP="0050158A">
            <w:pPr>
              <w:jc w:val="center"/>
              <w:rPr>
                <w:sz w:val="21"/>
                <w:szCs w:val="21"/>
              </w:rPr>
            </w:pPr>
            <w:r w:rsidRPr="000B0A0F">
              <w:rPr>
                <w:sz w:val="21"/>
                <w:szCs w:val="21"/>
              </w:rPr>
              <w:t>32983,96</w:t>
            </w:r>
          </w:p>
        </w:tc>
        <w:tc>
          <w:tcPr>
            <w:tcW w:w="1080" w:type="dxa"/>
          </w:tcPr>
          <w:p w:rsidR="00BC4ECF" w:rsidRPr="000B0A0F" w:rsidRDefault="009C09AD" w:rsidP="009C09AD">
            <w:pPr>
              <w:jc w:val="center"/>
              <w:rPr>
                <w:sz w:val="21"/>
                <w:szCs w:val="21"/>
              </w:rPr>
            </w:pPr>
            <w:r>
              <w:rPr>
                <w:sz w:val="21"/>
                <w:szCs w:val="21"/>
              </w:rPr>
              <w:t>46259</w:t>
            </w:r>
            <w:r w:rsidR="00BC4ECF">
              <w:rPr>
                <w:sz w:val="21"/>
                <w:szCs w:val="21"/>
              </w:rPr>
              <w:t>,</w:t>
            </w:r>
            <w:r>
              <w:rPr>
                <w:sz w:val="21"/>
                <w:szCs w:val="21"/>
              </w:rPr>
              <w:t>81</w:t>
            </w:r>
          </w:p>
        </w:tc>
        <w:tc>
          <w:tcPr>
            <w:tcW w:w="1050" w:type="dxa"/>
          </w:tcPr>
          <w:p w:rsidR="00BC4ECF" w:rsidRPr="000B0A0F" w:rsidRDefault="00AD6B51" w:rsidP="00B348E1">
            <w:pPr>
              <w:jc w:val="center"/>
              <w:rPr>
                <w:sz w:val="21"/>
                <w:szCs w:val="21"/>
              </w:rPr>
            </w:pPr>
            <w:r>
              <w:rPr>
                <w:sz w:val="21"/>
                <w:szCs w:val="21"/>
              </w:rPr>
              <w:t>31553,9</w:t>
            </w:r>
            <w:r w:rsidR="00EF20BB">
              <w:rPr>
                <w:sz w:val="21"/>
                <w:szCs w:val="21"/>
              </w:rPr>
              <w:t>0</w:t>
            </w:r>
          </w:p>
        </w:tc>
        <w:tc>
          <w:tcPr>
            <w:tcW w:w="920" w:type="dxa"/>
          </w:tcPr>
          <w:p w:rsidR="00BC4ECF" w:rsidRPr="000B0A0F" w:rsidRDefault="00B348E1" w:rsidP="0050158A">
            <w:pPr>
              <w:jc w:val="center"/>
              <w:rPr>
                <w:sz w:val="21"/>
                <w:szCs w:val="21"/>
              </w:rPr>
            </w:pPr>
            <w:r>
              <w:rPr>
                <w:sz w:val="21"/>
                <w:szCs w:val="21"/>
              </w:rPr>
              <w:t>576,80</w:t>
            </w:r>
          </w:p>
        </w:tc>
        <w:tc>
          <w:tcPr>
            <w:tcW w:w="992" w:type="dxa"/>
          </w:tcPr>
          <w:p w:rsidR="00BC4ECF" w:rsidRPr="000B0A0F" w:rsidRDefault="00B348E1" w:rsidP="0050158A">
            <w:pPr>
              <w:jc w:val="center"/>
              <w:rPr>
                <w:sz w:val="21"/>
                <w:szCs w:val="21"/>
              </w:rPr>
            </w:pPr>
            <w:r w:rsidRPr="00B348E1">
              <w:rPr>
                <w:sz w:val="21"/>
                <w:szCs w:val="21"/>
              </w:rPr>
              <w:t>576,80</w:t>
            </w:r>
          </w:p>
        </w:tc>
        <w:tc>
          <w:tcPr>
            <w:tcW w:w="1134" w:type="dxa"/>
          </w:tcPr>
          <w:p w:rsidR="00BC4ECF" w:rsidRPr="000B0A0F" w:rsidRDefault="00BC4ECF" w:rsidP="0050158A">
            <w:pPr>
              <w:jc w:val="center"/>
              <w:rPr>
                <w:sz w:val="21"/>
                <w:szCs w:val="21"/>
              </w:rPr>
            </w:pPr>
            <w:r w:rsidRPr="000B0A0F">
              <w:rPr>
                <w:sz w:val="21"/>
                <w:szCs w:val="21"/>
              </w:rPr>
              <w:t>38468,9</w:t>
            </w:r>
            <w:r w:rsidR="00B348E1">
              <w:rPr>
                <w:sz w:val="21"/>
                <w:szCs w:val="21"/>
              </w:rPr>
              <w:t>0</w:t>
            </w:r>
          </w:p>
        </w:tc>
      </w:tr>
      <w:tr w:rsidR="00BC4ECF" w:rsidRPr="000B0A0F" w:rsidTr="00AD6B51">
        <w:tc>
          <w:tcPr>
            <w:tcW w:w="1440" w:type="dxa"/>
          </w:tcPr>
          <w:p w:rsidR="00BC4ECF" w:rsidRPr="000B0A0F" w:rsidRDefault="00BC4ECF" w:rsidP="0050158A">
            <w:pPr>
              <w:rPr>
                <w:sz w:val="21"/>
                <w:szCs w:val="21"/>
              </w:rPr>
            </w:pPr>
            <w:r w:rsidRPr="000B0A0F">
              <w:rPr>
                <w:sz w:val="21"/>
                <w:szCs w:val="21"/>
              </w:rPr>
              <w:t xml:space="preserve">федеральный бюджет </w:t>
            </w:r>
          </w:p>
          <w:p w:rsidR="00BC4ECF" w:rsidRPr="000B0A0F" w:rsidRDefault="00BC4ECF" w:rsidP="0050158A">
            <w:pPr>
              <w:rPr>
                <w:sz w:val="21"/>
                <w:szCs w:val="21"/>
              </w:rPr>
            </w:pPr>
            <w:r w:rsidRPr="000B0A0F">
              <w:rPr>
                <w:sz w:val="21"/>
                <w:szCs w:val="21"/>
              </w:rPr>
              <w:t>(прогноз)</w:t>
            </w:r>
          </w:p>
        </w:tc>
        <w:tc>
          <w:tcPr>
            <w:tcW w:w="1112" w:type="dxa"/>
          </w:tcPr>
          <w:p w:rsidR="00BC4ECF" w:rsidRPr="000B0A0F" w:rsidRDefault="00AD6B51" w:rsidP="0050158A">
            <w:pPr>
              <w:jc w:val="center"/>
              <w:rPr>
                <w:sz w:val="21"/>
                <w:szCs w:val="21"/>
              </w:rPr>
            </w:pPr>
            <w:r>
              <w:rPr>
                <w:sz w:val="21"/>
                <w:szCs w:val="21"/>
              </w:rPr>
              <w:t>179697,72</w:t>
            </w:r>
          </w:p>
        </w:tc>
        <w:tc>
          <w:tcPr>
            <w:tcW w:w="1115" w:type="dxa"/>
          </w:tcPr>
          <w:p w:rsidR="00BC4ECF" w:rsidRPr="000B0A0F" w:rsidRDefault="00BC4ECF" w:rsidP="0050158A">
            <w:pPr>
              <w:jc w:val="center"/>
              <w:rPr>
                <w:sz w:val="21"/>
                <w:szCs w:val="21"/>
              </w:rPr>
            </w:pPr>
            <w:r w:rsidRPr="000B0A0F">
              <w:rPr>
                <w:sz w:val="21"/>
                <w:szCs w:val="21"/>
              </w:rPr>
              <w:t>97117,10</w:t>
            </w:r>
          </w:p>
        </w:tc>
        <w:tc>
          <w:tcPr>
            <w:tcW w:w="1080" w:type="dxa"/>
          </w:tcPr>
          <w:p w:rsidR="00BC4ECF" w:rsidRPr="000B0A0F" w:rsidRDefault="00BC4ECF" w:rsidP="0050158A">
            <w:pPr>
              <w:jc w:val="center"/>
              <w:rPr>
                <w:sz w:val="21"/>
                <w:szCs w:val="21"/>
              </w:rPr>
            </w:pPr>
            <w:r w:rsidRPr="000B0A0F">
              <w:rPr>
                <w:sz w:val="21"/>
                <w:szCs w:val="21"/>
              </w:rPr>
              <w:t>22029,82</w:t>
            </w:r>
          </w:p>
        </w:tc>
        <w:tc>
          <w:tcPr>
            <w:tcW w:w="1080" w:type="dxa"/>
          </w:tcPr>
          <w:p w:rsidR="00BC4ECF" w:rsidRPr="000B0A0F" w:rsidRDefault="00BC4ECF" w:rsidP="0050158A">
            <w:pPr>
              <w:jc w:val="center"/>
              <w:rPr>
                <w:sz w:val="21"/>
                <w:szCs w:val="21"/>
              </w:rPr>
            </w:pPr>
            <w:r w:rsidRPr="000B0A0F">
              <w:rPr>
                <w:sz w:val="21"/>
                <w:szCs w:val="21"/>
              </w:rPr>
              <w:t>30700,70</w:t>
            </w:r>
          </w:p>
        </w:tc>
        <w:tc>
          <w:tcPr>
            <w:tcW w:w="1050" w:type="dxa"/>
          </w:tcPr>
          <w:p w:rsidR="00BC4ECF" w:rsidRPr="000B0A0F" w:rsidRDefault="00EF20BB" w:rsidP="0050158A">
            <w:pPr>
              <w:jc w:val="center"/>
              <w:rPr>
                <w:sz w:val="21"/>
                <w:szCs w:val="21"/>
              </w:rPr>
            </w:pPr>
            <w:r>
              <w:rPr>
                <w:sz w:val="21"/>
                <w:szCs w:val="21"/>
              </w:rPr>
              <w:t>29850,10</w:t>
            </w:r>
          </w:p>
        </w:tc>
        <w:tc>
          <w:tcPr>
            <w:tcW w:w="920" w:type="dxa"/>
          </w:tcPr>
          <w:p w:rsidR="00BC4ECF" w:rsidRPr="000B0A0F" w:rsidRDefault="00BC4ECF" w:rsidP="0050158A">
            <w:pPr>
              <w:jc w:val="center"/>
              <w:rPr>
                <w:sz w:val="21"/>
                <w:szCs w:val="21"/>
              </w:rPr>
            </w:pPr>
            <w:r w:rsidRPr="000B0A0F">
              <w:rPr>
                <w:sz w:val="21"/>
                <w:szCs w:val="21"/>
              </w:rPr>
              <w:t>0</w:t>
            </w:r>
            <w:r w:rsidR="00B348E1">
              <w:rPr>
                <w:sz w:val="21"/>
                <w:szCs w:val="21"/>
              </w:rPr>
              <w:t>,00</w:t>
            </w:r>
          </w:p>
        </w:tc>
        <w:tc>
          <w:tcPr>
            <w:tcW w:w="992" w:type="dxa"/>
          </w:tcPr>
          <w:p w:rsidR="00BC4ECF" w:rsidRPr="000B0A0F" w:rsidRDefault="00BC4ECF" w:rsidP="0050158A">
            <w:pPr>
              <w:jc w:val="center"/>
              <w:rPr>
                <w:sz w:val="21"/>
                <w:szCs w:val="21"/>
              </w:rPr>
            </w:pPr>
            <w:r w:rsidRPr="000B0A0F">
              <w:rPr>
                <w:sz w:val="21"/>
                <w:szCs w:val="21"/>
              </w:rPr>
              <w:t>0</w:t>
            </w:r>
            <w:r w:rsidR="00B348E1">
              <w:rPr>
                <w:sz w:val="21"/>
                <w:szCs w:val="21"/>
              </w:rPr>
              <w:t>,00</w:t>
            </w:r>
          </w:p>
        </w:tc>
        <w:tc>
          <w:tcPr>
            <w:tcW w:w="1134" w:type="dxa"/>
          </w:tcPr>
          <w:p w:rsidR="00BC4ECF" w:rsidRPr="000B0A0F" w:rsidRDefault="00BC4ECF" w:rsidP="0050158A">
            <w:pPr>
              <w:jc w:val="center"/>
              <w:rPr>
                <w:sz w:val="21"/>
                <w:szCs w:val="21"/>
              </w:rPr>
            </w:pPr>
            <w:r w:rsidRPr="000B0A0F">
              <w:rPr>
                <w:sz w:val="21"/>
                <w:szCs w:val="21"/>
              </w:rPr>
              <w:t>0</w:t>
            </w:r>
            <w:r w:rsidR="00B348E1">
              <w:rPr>
                <w:sz w:val="21"/>
                <w:szCs w:val="21"/>
              </w:rPr>
              <w:t>,00</w:t>
            </w:r>
          </w:p>
        </w:tc>
      </w:tr>
      <w:tr w:rsidR="00BC4ECF" w:rsidRPr="000B0A0F" w:rsidTr="00AD6B51">
        <w:tc>
          <w:tcPr>
            <w:tcW w:w="1440" w:type="dxa"/>
          </w:tcPr>
          <w:p w:rsidR="00BC4ECF" w:rsidRPr="000B0A0F" w:rsidRDefault="00BC4ECF" w:rsidP="0050158A">
            <w:pPr>
              <w:rPr>
                <w:sz w:val="21"/>
                <w:szCs w:val="21"/>
              </w:rPr>
            </w:pPr>
            <w:r w:rsidRPr="000B0A0F">
              <w:rPr>
                <w:sz w:val="21"/>
                <w:szCs w:val="21"/>
              </w:rPr>
              <w:t>областной</w:t>
            </w:r>
          </w:p>
          <w:p w:rsidR="00BC4ECF" w:rsidRPr="000B0A0F" w:rsidRDefault="00BC4ECF" w:rsidP="0050158A">
            <w:pPr>
              <w:rPr>
                <w:sz w:val="21"/>
                <w:szCs w:val="21"/>
              </w:rPr>
            </w:pPr>
            <w:r w:rsidRPr="000B0A0F">
              <w:rPr>
                <w:sz w:val="21"/>
                <w:szCs w:val="21"/>
              </w:rPr>
              <w:t>бюджет</w:t>
            </w:r>
          </w:p>
        </w:tc>
        <w:tc>
          <w:tcPr>
            <w:tcW w:w="1112" w:type="dxa"/>
          </w:tcPr>
          <w:p w:rsidR="00BC4ECF" w:rsidRPr="000B0A0F" w:rsidRDefault="00AD6B51" w:rsidP="0050158A">
            <w:pPr>
              <w:autoSpaceDE w:val="0"/>
              <w:autoSpaceDN w:val="0"/>
              <w:adjustRightInd w:val="0"/>
              <w:jc w:val="center"/>
              <w:rPr>
                <w:sz w:val="21"/>
                <w:szCs w:val="21"/>
              </w:rPr>
            </w:pPr>
            <w:r>
              <w:rPr>
                <w:sz w:val="21"/>
                <w:szCs w:val="21"/>
              </w:rPr>
              <w:t>124340,04</w:t>
            </w:r>
          </w:p>
          <w:p w:rsidR="00BC4ECF" w:rsidRPr="000B0A0F" w:rsidRDefault="00BC4ECF" w:rsidP="0050158A">
            <w:pPr>
              <w:jc w:val="center"/>
              <w:rPr>
                <w:sz w:val="21"/>
                <w:szCs w:val="21"/>
              </w:rPr>
            </w:pPr>
          </w:p>
        </w:tc>
        <w:tc>
          <w:tcPr>
            <w:tcW w:w="1115" w:type="dxa"/>
          </w:tcPr>
          <w:p w:rsidR="00BC4ECF" w:rsidRPr="000B0A0F" w:rsidRDefault="00BC4ECF" w:rsidP="0050158A">
            <w:pPr>
              <w:autoSpaceDE w:val="0"/>
              <w:autoSpaceDN w:val="0"/>
              <w:adjustRightInd w:val="0"/>
              <w:jc w:val="center"/>
              <w:rPr>
                <w:sz w:val="21"/>
                <w:szCs w:val="21"/>
              </w:rPr>
            </w:pPr>
            <w:r w:rsidRPr="000B0A0F">
              <w:rPr>
                <w:sz w:val="21"/>
                <w:szCs w:val="21"/>
              </w:rPr>
              <w:t>62038,30</w:t>
            </w:r>
          </w:p>
          <w:p w:rsidR="00BC4ECF" w:rsidRPr="000B0A0F" w:rsidRDefault="00BC4ECF" w:rsidP="0050158A">
            <w:pPr>
              <w:jc w:val="center"/>
              <w:rPr>
                <w:sz w:val="21"/>
                <w:szCs w:val="21"/>
              </w:rPr>
            </w:pPr>
          </w:p>
        </w:tc>
        <w:tc>
          <w:tcPr>
            <w:tcW w:w="1080" w:type="dxa"/>
          </w:tcPr>
          <w:p w:rsidR="00BC4ECF" w:rsidRPr="000B0A0F" w:rsidRDefault="00BC4ECF" w:rsidP="0050158A">
            <w:pPr>
              <w:jc w:val="center"/>
              <w:rPr>
                <w:sz w:val="21"/>
                <w:szCs w:val="21"/>
              </w:rPr>
            </w:pPr>
            <w:r w:rsidRPr="000B0A0F">
              <w:rPr>
                <w:sz w:val="21"/>
                <w:szCs w:val="21"/>
              </w:rPr>
              <w:t>10125,24</w:t>
            </w:r>
          </w:p>
        </w:tc>
        <w:tc>
          <w:tcPr>
            <w:tcW w:w="1080" w:type="dxa"/>
          </w:tcPr>
          <w:p w:rsidR="00BC4ECF" w:rsidRPr="000B0A0F" w:rsidRDefault="00BC4ECF" w:rsidP="0050158A">
            <w:pPr>
              <w:jc w:val="center"/>
              <w:rPr>
                <w:sz w:val="21"/>
                <w:szCs w:val="21"/>
              </w:rPr>
            </w:pPr>
            <w:r w:rsidRPr="000B0A0F">
              <w:rPr>
                <w:sz w:val="21"/>
                <w:szCs w:val="21"/>
              </w:rPr>
              <w:t>15032,80</w:t>
            </w:r>
          </w:p>
        </w:tc>
        <w:tc>
          <w:tcPr>
            <w:tcW w:w="1050" w:type="dxa"/>
          </w:tcPr>
          <w:p w:rsidR="00BC4ECF" w:rsidRPr="000B0A0F" w:rsidRDefault="00EF20BB" w:rsidP="0050158A">
            <w:pPr>
              <w:jc w:val="center"/>
              <w:rPr>
                <w:sz w:val="21"/>
                <w:szCs w:val="21"/>
              </w:rPr>
            </w:pPr>
            <w:r>
              <w:rPr>
                <w:sz w:val="21"/>
                <w:szCs w:val="21"/>
              </w:rPr>
              <w:t>1571,20</w:t>
            </w:r>
          </w:p>
        </w:tc>
        <w:tc>
          <w:tcPr>
            <w:tcW w:w="920" w:type="dxa"/>
          </w:tcPr>
          <w:p w:rsidR="00BC4ECF" w:rsidRPr="000B0A0F" w:rsidRDefault="00B348E1" w:rsidP="0050158A">
            <w:pPr>
              <w:jc w:val="center"/>
              <w:rPr>
                <w:sz w:val="21"/>
                <w:szCs w:val="21"/>
              </w:rPr>
            </w:pPr>
            <w:r>
              <w:rPr>
                <w:sz w:val="21"/>
                <w:szCs w:val="21"/>
              </w:rPr>
              <w:t>576,8</w:t>
            </w:r>
          </w:p>
        </w:tc>
        <w:tc>
          <w:tcPr>
            <w:tcW w:w="992" w:type="dxa"/>
          </w:tcPr>
          <w:p w:rsidR="00BC4ECF" w:rsidRPr="000B0A0F" w:rsidRDefault="00B348E1" w:rsidP="0050158A">
            <w:pPr>
              <w:jc w:val="center"/>
              <w:rPr>
                <w:sz w:val="21"/>
                <w:szCs w:val="21"/>
              </w:rPr>
            </w:pPr>
            <w:r w:rsidRPr="00B348E1">
              <w:rPr>
                <w:sz w:val="21"/>
                <w:szCs w:val="21"/>
              </w:rPr>
              <w:t>576,80</w:t>
            </w:r>
          </w:p>
        </w:tc>
        <w:tc>
          <w:tcPr>
            <w:tcW w:w="1134" w:type="dxa"/>
          </w:tcPr>
          <w:p w:rsidR="00BC4ECF" w:rsidRPr="000B0A0F" w:rsidRDefault="00BC4ECF" w:rsidP="0050158A">
            <w:pPr>
              <w:jc w:val="center"/>
              <w:rPr>
                <w:sz w:val="21"/>
                <w:szCs w:val="21"/>
              </w:rPr>
            </w:pPr>
            <w:r w:rsidRPr="000B0A0F">
              <w:rPr>
                <w:sz w:val="21"/>
                <w:szCs w:val="21"/>
              </w:rPr>
              <w:t>34418,9</w:t>
            </w:r>
            <w:r w:rsidR="00B348E1">
              <w:rPr>
                <w:sz w:val="21"/>
                <w:szCs w:val="21"/>
              </w:rPr>
              <w:t>0</w:t>
            </w:r>
          </w:p>
        </w:tc>
      </w:tr>
      <w:tr w:rsidR="00BC4ECF" w:rsidRPr="000B0A0F" w:rsidTr="00AD6B51">
        <w:tc>
          <w:tcPr>
            <w:tcW w:w="1440" w:type="dxa"/>
          </w:tcPr>
          <w:p w:rsidR="00BC4ECF" w:rsidRPr="000B0A0F" w:rsidRDefault="00BC4ECF" w:rsidP="0050158A">
            <w:pPr>
              <w:rPr>
                <w:sz w:val="21"/>
                <w:szCs w:val="21"/>
              </w:rPr>
            </w:pPr>
            <w:r w:rsidRPr="000B0A0F">
              <w:rPr>
                <w:sz w:val="21"/>
                <w:szCs w:val="21"/>
              </w:rPr>
              <w:t>местный</w:t>
            </w:r>
          </w:p>
          <w:p w:rsidR="00BC4ECF" w:rsidRPr="000B0A0F" w:rsidRDefault="00BC4ECF" w:rsidP="0050158A">
            <w:pPr>
              <w:rPr>
                <w:sz w:val="21"/>
                <w:szCs w:val="21"/>
              </w:rPr>
            </w:pPr>
            <w:r w:rsidRPr="000B0A0F">
              <w:rPr>
                <w:sz w:val="21"/>
                <w:szCs w:val="21"/>
              </w:rPr>
              <w:t>бюджет</w:t>
            </w:r>
          </w:p>
        </w:tc>
        <w:tc>
          <w:tcPr>
            <w:tcW w:w="1112" w:type="dxa"/>
          </w:tcPr>
          <w:p w:rsidR="00BC4ECF" w:rsidRPr="000B0A0F" w:rsidRDefault="00AD6B51" w:rsidP="009C09AD">
            <w:pPr>
              <w:jc w:val="center"/>
              <w:rPr>
                <w:sz w:val="21"/>
                <w:szCs w:val="21"/>
              </w:rPr>
            </w:pPr>
            <w:r>
              <w:rPr>
                <w:sz w:val="21"/>
                <w:szCs w:val="21"/>
              </w:rPr>
              <w:t>51</w:t>
            </w:r>
            <w:r w:rsidR="009C09AD">
              <w:rPr>
                <w:sz w:val="21"/>
                <w:szCs w:val="21"/>
              </w:rPr>
              <w:t>934</w:t>
            </w:r>
            <w:r>
              <w:rPr>
                <w:sz w:val="21"/>
                <w:szCs w:val="21"/>
              </w:rPr>
              <w:t>,</w:t>
            </w:r>
            <w:r w:rsidR="009C09AD">
              <w:rPr>
                <w:sz w:val="21"/>
                <w:szCs w:val="21"/>
              </w:rPr>
              <w:t>6</w:t>
            </w:r>
            <w:r>
              <w:rPr>
                <w:sz w:val="21"/>
                <w:szCs w:val="21"/>
              </w:rPr>
              <w:t>6</w:t>
            </w:r>
          </w:p>
        </w:tc>
        <w:tc>
          <w:tcPr>
            <w:tcW w:w="1115" w:type="dxa"/>
          </w:tcPr>
          <w:p w:rsidR="00BC4ECF" w:rsidRPr="000B0A0F" w:rsidRDefault="00BC4ECF" w:rsidP="0050158A">
            <w:pPr>
              <w:jc w:val="center"/>
              <w:rPr>
                <w:sz w:val="21"/>
                <w:szCs w:val="21"/>
              </w:rPr>
            </w:pPr>
            <w:r w:rsidRPr="000B0A0F">
              <w:rPr>
                <w:sz w:val="21"/>
                <w:szCs w:val="21"/>
              </w:rPr>
              <w:t>50093,66</w:t>
            </w:r>
          </w:p>
        </w:tc>
        <w:tc>
          <w:tcPr>
            <w:tcW w:w="1080" w:type="dxa"/>
          </w:tcPr>
          <w:p w:rsidR="00BC4ECF" w:rsidRPr="000B0A0F" w:rsidRDefault="00BC4ECF" w:rsidP="0050158A">
            <w:pPr>
              <w:jc w:val="center"/>
              <w:rPr>
                <w:sz w:val="21"/>
                <w:szCs w:val="21"/>
              </w:rPr>
            </w:pPr>
            <w:r w:rsidRPr="000B0A0F">
              <w:rPr>
                <w:sz w:val="21"/>
                <w:szCs w:val="21"/>
              </w:rPr>
              <w:t>828,90</w:t>
            </w:r>
          </w:p>
        </w:tc>
        <w:tc>
          <w:tcPr>
            <w:tcW w:w="1080" w:type="dxa"/>
          </w:tcPr>
          <w:p w:rsidR="00BC4ECF" w:rsidRPr="000B0A0F" w:rsidRDefault="009C09AD" w:rsidP="0050158A">
            <w:pPr>
              <w:jc w:val="center"/>
              <w:rPr>
                <w:sz w:val="21"/>
                <w:szCs w:val="21"/>
              </w:rPr>
            </w:pPr>
            <w:r>
              <w:rPr>
                <w:sz w:val="21"/>
                <w:szCs w:val="21"/>
              </w:rPr>
              <w:t>379,50</w:t>
            </w:r>
          </w:p>
        </w:tc>
        <w:tc>
          <w:tcPr>
            <w:tcW w:w="1050" w:type="dxa"/>
          </w:tcPr>
          <w:p w:rsidR="00BC4ECF" w:rsidRPr="000B0A0F" w:rsidRDefault="00EF20BB" w:rsidP="0050158A">
            <w:pPr>
              <w:jc w:val="center"/>
              <w:rPr>
                <w:sz w:val="21"/>
                <w:szCs w:val="21"/>
              </w:rPr>
            </w:pPr>
            <w:r>
              <w:rPr>
                <w:sz w:val="21"/>
                <w:szCs w:val="21"/>
              </w:rPr>
              <w:t>132,60</w:t>
            </w:r>
          </w:p>
        </w:tc>
        <w:tc>
          <w:tcPr>
            <w:tcW w:w="920" w:type="dxa"/>
          </w:tcPr>
          <w:p w:rsidR="00BC4ECF" w:rsidRPr="000B0A0F" w:rsidRDefault="00BC4ECF" w:rsidP="0050158A">
            <w:pPr>
              <w:jc w:val="center"/>
              <w:rPr>
                <w:sz w:val="21"/>
                <w:szCs w:val="21"/>
              </w:rPr>
            </w:pPr>
            <w:r w:rsidRPr="000B0A0F">
              <w:rPr>
                <w:sz w:val="21"/>
                <w:szCs w:val="21"/>
              </w:rPr>
              <w:t>0,</w:t>
            </w:r>
            <w:r w:rsidR="00B348E1">
              <w:rPr>
                <w:sz w:val="21"/>
                <w:szCs w:val="21"/>
              </w:rPr>
              <w:t>0</w:t>
            </w:r>
            <w:r w:rsidRPr="000B0A0F">
              <w:rPr>
                <w:sz w:val="21"/>
                <w:szCs w:val="21"/>
              </w:rPr>
              <w:t>0</w:t>
            </w:r>
          </w:p>
        </w:tc>
        <w:tc>
          <w:tcPr>
            <w:tcW w:w="992" w:type="dxa"/>
          </w:tcPr>
          <w:p w:rsidR="00BC4ECF" w:rsidRPr="000B0A0F" w:rsidRDefault="00BC4ECF" w:rsidP="0050158A">
            <w:pPr>
              <w:jc w:val="center"/>
              <w:rPr>
                <w:sz w:val="21"/>
                <w:szCs w:val="21"/>
              </w:rPr>
            </w:pPr>
            <w:r w:rsidRPr="000B0A0F">
              <w:rPr>
                <w:sz w:val="21"/>
                <w:szCs w:val="21"/>
              </w:rPr>
              <w:t>0,</w:t>
            </w:r>
            <w:r w:rsidR="00B348E1">
              <w:rPr>
                <w:sz w:val="21"/>
                <w:szCs w:val="21"/>
              </w:rPr>
              <w:t>0</w:t>
            </w:r>
            <w:r w:rsidRPr="000B0A0F">
              <w:rPr>
                <w:sz w:val="21"/>
                <w:szCs w:val="21"/>
              </w:rPr>
              <w:t>0</w:t>
            </w:r>
          </w:p>
        </w:tc>
        <w:tc>
          <w:tcPr>
            <w:tcW w:w="1134" w:type="dxa"/>
          </w:tcPr>
          <w:p w:rsidR="00BC4ECF" w:rsidRPr="000B0A0F" w:rsidRDefault="00BC4ECF" w:rsidP="0050158A">
            <w:pPr>
              <w:jc w:val="center"/>
              <w:rPr>
                <w:sz w:val="21"/>
                <w:szCs w:val="21"/>
              </w:rPr>
            </w:pPr>
            <w:r w:rsidRPr="000B0A0F">
              <w:rPr>
                <w:sz w:val="21"/>
                <w:szCs w:val="21"/>
              </w:rPr>
              <w:t>500,0</w:t>
            </w:r>
            <w:r w:rsidR="00B348E1">
              <w:rPr>
                <w:sz w:val="21"/>
                <w:szCs w:val="21"/>
              </w:rPr>
              <w:t>0</w:t>
            </w:r>
          </w:p>
        </w:tc>
      </w:tr>
      <w:tr w:rsidR="00BC4ECF" w:rsidRPr="000B0A0F" w:rsidTr="00AD6B51">
        <w:tc>
          <w:tcPr>
            <w:tcW w:w="1440" w:type="dxa"/>
          </w:tcPr>
          <w:p w:rsidR="00BC4ECF" w:rsidRPr="000B0A0F" w:rsidRDefault="00BC4ECF" w:rsidP="0050158A">
            <w:pPr>
              <w:rPr>
                <w:sz w:val="21"/>
                <w:szCs w:val="21"/>
              </w:rPr>
            </w:pPr>
            <w:r w:rsidRPr="000B0A0F">
              <w:rPr>
                <w:sz w:val="21"/>
                <w:szCs w:val="21"/>
              </w:rPr>
              <w:t>иные внебюджетные источники</w:t>
            </w:r>
          </w:p>
        </w:tc>
        <w:tc>
          <w:tcPr>
            <w:tcW w:w="1112" w:type="dxa"/>
          </w:tcPr>
          <w:p w:rsidR="00BC4ECF" w:rsidRPr="000B0A0F" w:rsidRDefault="00B348E1" w:rsidP="009C09AD">
            <w:pPr>
              <w:jc w:val="center"/>
              <w:rPr>
                <w:sz w:val="21"/>
                <w:szCs w:val="21"/>
              </w:rPr>
            </w:pPr>
            <w:r>
              <w:rPr>
                <w:sz w:val="21"/>
                <w:szCs w:val="21"/>
              </w:rPr>
              <w:t>602</w:t>
            </w:r>
            <w:r w:rsidR="009C09AD">
              <w:rPr>
                <w:sz w:val="21"/>
                <w:szCs w:val="21"/>
              </w:rPr>
              <w:t>57</w:t>
            </w:r>
            <w:r>
              <w:rPr>
                <w:sz w:val="21"/>
                <w:szCs w:val="21"/>
              </w:rPr>
              <w:t>,</w:t>
            </w:r>
            <w:r w:rsidR="009C09AD">
              <w:rPr>
                <w:sz w:val="21"/>
                <w:szCs w:val="21"/>
              </w:rPr>
              <w:t>31</w:t>
            </w:r>
          </w:p>
        </w:tc>
        <w:tc>
          <w:tcPr>
            <w:tcW w:w="1115" w:type="dxa"/>
          </w:tcPr>
          <w:p w:rsidR="00BC4ECF" w:rsidRPr="000B0A0F" w:rsidRDefault="00BC4ECF" w:rsidP="0050158A">
            <w:pPr>
              <w:jc w:val="center"/>
              <w:rPr>
                <w:sz w:val="21"/>
                <w:szCs w:val="21"/>
              </w:rPr>
            </w:pPr>
            <w:r w:rsidRPr="000B0A0F">
              <w:rPr>
                <w:sz w:val="21"/>
                <w:szCs w:val="21"/>
              </w:rPr>
              <w:t>56560,50</w:t>
            </w:r>
          </w:p>
        </w:tc>
        <w:tc>
          <w:tcPr>
            <w:tcW w:w="1080" w:type="dxa"/>
          </w:tcPr>
          <w:p w:rsidR="00BC4ECF" w:rsidRPr="000B0A0F" w:rsidRDefault="00BC4ECF" w:rsidP="0050158A">
            <w:pPr>
              <w:jc w:val="center"/>
              <w:rPr>
                <w:sz w:val="21"/>
                <w:szCs w:val="21"/>
              </w:rPr>
            </w:pPr>
            <w:r w:rsidRPr="000B0A0F">
              <w:rPr>
                <w:sz w:val="21"/>
                <w:szCs w:val="21"/>
              </w:rPr>
              <w:t>0</w:t>
            </w:r>
            <w:r w:rsidR="00B348E1">
              <w:rPr>
                <w:sz w:val="21"/>
                <w:szCs w:val="21"/>
              </w:rPr>
              <w:t>,00</w:t>
            </w:r>
          </w:p>
        </w:tc>
        <w:tc>
          <w:tcPr>
            <w:tcW w:w="1080" w:type="dxa"/>
          </w:tcPr>
          <w:p w:rsidR="00BC4ECF" w:rsidRPr="000B0A0F" w:rsidRDefault="009C09AD" w:rsidP="0050158A">
            <w:pPr>
              <w:jc w:val="center"/>
              <w:rPr>
                <w:sz w:val="21"/>
                <w:szCs w:val="21"/>
              </w:rPr>
            </w:pPr>
            <w:r>
              <w:rPr>
                <w:sz w:val="21"/>
                <w:szCs w:val="21"/>
              </w:rPr>
              <w:t>146,81</w:t>
            </w:r>
          </w:p>
        </w:tc>
        <w:tc>
          <w:tcPr>
            <w:tcW w:w="1050" w:type="dxa"/>
          </w:tcPr>
          <w:p w:rsidR="00BC4ECF" w:rsidRPr="000B0A0F" w:rsidRDefault="00BC4ECF" w:rsidP="0050158A">
            <w:pPr>
              <w:jc w:val="center"/>
              <w:rPr>
                <w:sz w:val="21"/>
                <w:szCs w:val="21"/>
              </w:rPr>
            </w:pPr>
            <w:r w:rsidRPr="000B0A0F">
              <w:rPr>
                <w:sz w:val="21"/>
                <w:szCs w:val="21"/>
              </w:rPr>
              <w:t>0</w:t>
            </w:r>
            <w:r w:rsidR="00B348E1">
              <w:rPr>
                <w:sz w:val="21"/>
                <w:szCs w:val="21"/>
              </w:rPr>
              <w:t>,00</w:t>
            </w:r>
          </w:p>
        </w:tc>
        <w:tc>
          <w:tcPr>
            <w:tcW w:w="920" w:type="dxa"/>
          </w:tcPr>
          <w:p w:rsidR="00BC4ECF" w:rsidRPr="000B0A0F" w:rsidRDefault="00B348E1" w:rsidP="0050158A">
            <w:pPr>
              <w:jc w:val="center"/>
              <w:rPr>
                <w:sz w:val="21"/>
                <w:szCs w:val="21"/>
              </w:rPr>
            </w:pPr>
            <w:r>
              <w:rPr>
                <w:sz w:val="21"/>
                <w:szCs w:val="21"/>
              </w:rPr>
              <w:t>0</w:t>
            </w:r>
            <w:r w:rsidR="00BC4ECF" w:rsidRPr="000B0A0F">
              <w:rPr>
                <w:sz w:val="21"/>
                <w:szCs w:val="21"/>
              </w:rPr>
              <w:t>,</w:t>
            </w:r>
            <w:r>
              <w:rPr>
                <w:sz w:val="21"/>
                <w:szCs w:val="21"/>
              </w:rPr>
              <w:t>0</w:t>
            </w:r>
            <w:r w:rsidR="00BC4ECF" w:rsidRPr="000B0A0F">
              <w:rPr>
                <w:sz w:val="21"/>
                <w:szCs w:val="21"/>
              </w:rPr>
              <w:t>0</w:t>
            </w:r>
          </w:p>
        </w:tc>
        <w:tc>
          <w:tcPr>
            <w:tcW w:w="992" w:type="dxa"/>
          </w:tcPr>
          <w:p w:rsidR="00BC4ECF" w:rsidRPr="000B0A0F" w:rsidRDefault="00B348E1" w:rsidP="0050158A">
            <w:pPr>
              <w:jc w:val="center"/>
              <w:rPr>
                <w:sz w:val="21"/>
                <w:szCs w:val="21"/>
              </w:rPr>
            </w:pPr>
            <w:r>
              <w:rPr>
                <w:sz w:val="21"/>
                <w:szCs w:val="21"/>
              </w:rPr>
              <w:t>0,00</w:t>
            </w:r>
          </w:p>
        </w:tc>
        <w:tc>
          <w:tcPr>
            <w:tcW w:w="1134" w:type="dxa"/>
          </w:tcPr>
          <w:p w:rsidR="00BC4ECF" w:rsidRPr="000B0A0F" w:rsidRDefault="00BC4ECF" w:rsidP="0050158A">
            <w:pPr>
              <w:jc w:val="center"/>
              <w:rPr>
                <w:sz w:val="21"/>
                <w:szCs w:val="21"/>
              </w:rPr>
            </w:pPr>
            <w:r w:rsidRPr="000B0A0F">
              <w:rPr>
                <w:sz w:val="21"/>
                <w:szCs w:val="21"/>
              </w:rPr>
              <w:t>3550,0</w:t>
            </w:r>
            <w:r w:rsidR="00B348E1">
              <w:rPr>
                <w:sz w:val="21"/>
                <w:szCs w:val="21"/>
              </w:rPr>
              <w:t>0</w:t>
            </w:r>
          </w:p>
        </w:tc>
      </w:tr>
      <w:tr w:rsidR="00B348E1" w:rsidRPr="00575AAA" w:rsidTr="00AD6B51">
        <w:tc>
          <w:tcPr>
            <w:tcW w:w="1440" w:type="dxa"/>
          </w:tcPr>
          <w:p w:rsidR="00B348E1" w:rsidRPr="000B0A0F" w:rsidRDefault="00B348E1" w:rsidP="0050158A">
            <w:pPr>
              <w:rPr>
                <w:sz w:val="21"/>
                <w:szCs w:val="21"/>
              </w:rPr>
            </w:pPr>
            <w:r w:rsidRPr="000B0A0F">
              <w:rPr>
                <w:sz w:val="21"/>
                <w:szCs w:val="21"/>
              </w:rPr>
              <w:t>Итого</w:t>
            </w:r>
          </w:p>
        </w:tc>
        <w:tc>
          <w:tcPr>
            <w:tcW w:w="1112" w:type="dxa"/>
          </w:tcPr>
          <w:p w:rsidR="00B348E1" w:rsidRPr="000B0A0F" w:rsidRDefault="009C09AD" w:rsidP="000B1294">
            <w:pPr>
              <w:jc w:val="center"/>
              <w:rPr>
                <w:sz w:val="21"/>
                <w:szCs w:val="21"/>
              </w:rPr>
            </w:pPr>
            <w:r w:rsidRPr="009C09AD">
              <w:rPr>
                <w:sz w:val="21"/>
                <w:szCs w:val="21"/>
              </w:rPr>
              <w:t>416229,73</w:t>
            </w:r>
          </w:p>
        </w:tc>
        <w:tc>
          <w:tcPr>
            <w:tcW w:w="1115" w:type="dxa"/>
          </w:tcPr>
          <w:p w:rsidR="00B348E1" w:rsidRPr="000B0A0F" w:rsidRDefault="00B348E1" w:rsidP="000B1294">
            <w:pPr>
              <w:jc w:val="center"/>
              <w:rPr>
                <w:sz w:val="21"/>
                <w:szCs w:val="21"/>
              </w:rPr>
            </w:pPr>
            <w:r w:rsidRPr="000B0A0F">
              <w:rPr>
                <w:sz w:val="21"/>
                <w:szCs w:val="21"/>
              </w:rPr>
              <w:t>265809,56</w:t>
            </w:r>
          </w:p>
        </w:tc>
        <w:tc>
          <w:tcPr>
            <w:tcW w:w="1080" w:type="dxa"/>
          </w:tcPr>
          <w:p w:rsidR="00B348E1" w:rsidRPr="000B0A0F" w:rsidRDefault="00B348E1" w:rsidP="000B1294">
            <w:pPr>
              <w:jc w:val="center"/>
              <w:rPr>
                <w:sz w:val="21"/>
                <w:szCs w:val="21"/>
              </w:rPr>
            </w:pPr>
            <w:r w:rsidRPr="000B0A0F">
              <w:rPr>
                <w:sz w:val="21"/>
                <w:szCs w:val="21"/>
              </w:rPr>
              <w:t>32983,96</w:t>
            </w:r>
          </w:p>
        </w:tc>
        <w:tc>
          <w:tcPr>
            <w:tcW w:w="1080" w:type="dxa"/>
          </w:tcPr>
          <w:p w:rsidR="00B348E1" w:rsidRPr="000B0A0F" w:rsidRDefault="009C09AD" w:rsidP="000B1294">
            <w:pPr>
              <w:jc w:val="center"/>
              <w:rPr>
                <w:sz w:val="21"/>
                <w:szCs w:val="21"/>
              </w:rPr>
            </w:pPr>
            <w:r w:rsidRPr="009C09AD">
              <w:rPr>
                <w:sz w:val="21"/>
                <w:szCs w:val="21"/>
              </w:rPr>
              <w:t>46259,81</w:t>
            </w:r>
          </w:p>
        </w:tc>
        <w:tc>
          <w:tcPr>
            <w:tcW w:w="1050" w:type="dxa"/>
          </w:tcPr>
          <w:p w:rsidR="00B348E1" w:rsidRPr="000B0A0F" w:rsidRDefault="00EF20BB" w:rsidP="000B1294">
            <w:pPr>
              <w:jc w:val="center"/>
              <w:rPr>
                <w:sz w:val="21"/>
                <w:szCs w:val="21"/>
              </w:rPr>
            </w:pPr>
            <w:r>
              <w:rPr>
                <w:sz w:val="21"/>
                <w:szCs w:val="21"/>
              </w:rPr>
              <w:t>31553,90</w:t>
            </w:r>
          </w:p>
        </w:tc>
        <w:tc>
          <w:tcPr>
            <w:tcW w:w="920" w:type="dxa"/>
          </w:tcPr>
          <w:p w:rsidR="00B348E1" w:rsidRPr="000B0A0F" w:rsidRDefault="00B348E1" w:rsidP="000B1294">
            <w:pPr>
              <w:jc w:val="center"/>
              <w:rPr>
                <w:sz w:val="21"/>
                <w:szCs w:val="21"/>
              </w:rPr>
            </w:pPr>
            <w:r>
              <w:rPr>
                <w:sz w:val="21"/>
                <w:szCs w:val="21"/>
              </w:rPr>
              <w:t>576,80</w:t>
            </w:r>
          </w:p>
        </w:tc>
        <w:tc>
          <w:tcPr>
            <w:tcW w:w="992" w:type="dxa"/>
          </w:tcPr>
          <w:p w:rsidR="00B348E1" w:rsidRPr="000B0A0F" w:rsidRDefault="00B348E1" w:rsidP="000B1294">
            <w:pPr>
              <w:jc w:val="center"/>
              <w:rPr>
                <w:sz w:val="21"/>
                <w:szCs w:val="21"/>
              </w:rPr>
            </w:pPr>
            <w:r w:rsidRPr="00B348E1">
              <w:rPr>
                <w:sz w:val="21"/>
                <w:szCs w:val="21"/>
              </w:rPr>
              <w:t>576,80</w:t>
            </w:r>
          </w:p>
        </w:tc>
        <w:tc>
          <w:tcPr>
            <w:tcW w:w="1134" w:type="dxa"/>
          </w:tcPr>
          <w:p w:rsidR="00B348E1" w:rsidRPr="000B0A0F" w:rsidRDefault="00B348E1" w:rsidP="00B348E1">
            <w:pPr>
              <w:ind w:right="-38"/>
              <w:jc w:val="center"/>
              <w:rPr>
                <w:sz w:val="21"/>
                <w:szCs w:val="21"/>
              </w:rPr>
            </w:pPr>
            <w:r w:rsidRPr="000B0A0F">
              <w:rPr>
                <w:sz w:val="21"/>
                <w:szCs w:val="21"/>
              </w:rPr>
              <w:t>38468,9</w:t>
            </w:r>
            <w:r>
              <w:rPr>
                <w:sz w:val="21"/>
                <w:szCs w:val="21"/>
              </w:rPr>
              <w:t>0».</w:t>
            </w:r>
          </w:p>
        </w:tc>
      </w:tr>
    </w:tbl>
    <w:p w:rsidR="003E220D" w:rsidRDefault="003B6182" w:rsidP="00D8017C">
      <w:pPr>
        <w:widowControl w:val="0"/>
        <w:autoSpaceDE w:val="0"/>
        <w:autoSpaceDN w:val="0"/>
        <w:adjustRightInd w:val="0"/>
        <w:spacing w:before="60" w:line="460" w:lineRule="exact"/>
        <w:ind w:firstLine="709"/>
        <w:jc w:val="both"/>
        <w:rPr>
          <w:rFonts w:eastAsia="Calibri"/>
          <w:sz w:val="28"/>
          <w:szCs w:val="28"/>
        </w:rPr>
      </w:pPr>
      <w:r>
        <w:rPr>
          <w:rFonts w:eastAsia="Calibri"/>
          <w:sz w:val="28"/>
          <w:szCs w:val="28"/>
        </w:rPr>
        <w:t>1</w:t>
      </w:r>
      <w:r w:rsidR="00FD3E52">
        <w:rPr>
          <w:rFonts w:eastAsia="Calibri"/>
          <w:sz w:val="28"/>
          <w:szCs w:val="28"/>
        </w:rPr>
        <w:t>4</w:t>
      </w:r>
      <w:r>
        <w:rPr>
          <w:rFonts w:eastAsia="Calibri"/>
          <w:sz w:val="28"/>
          <w:szCs w:val="28"/>
        </w:rPr>
        <w:t>.4</w:t>
      </w:r>
      <w:r w:rsidR="003747FD" w:rsidRPr="003747FD">
        <w:rPr>
          <w:rFonts w:eastAsia="Calibri"/>
          <w:sz w:val="28"/>
          <w:szCs w:val="28"/>
        </w:rPr>
        <w:t>. Внести в методику расчета субсидий, предоставляемых местным бюджетам из областного бюджета,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(приложение № 2 к Подпрограмме)</w:t>
      </w:r>
      <w:r w:rsidR="009814B3">
        <w:rPr>
          <w:rFonts w:eastAsia="Calibri"/>
          <w:sz w:val="28"/>
          <w:szCs w:val="28"/>
        </w:rPr>
        <w:t xml:space="preserve"> следующие изменения</w:t>
      </w:r>
      <w:r w:rsidR="003747FD" w:rsidRPr="003747FD">
        <w:rPr>
          <w:rFonts w:eastAsia="Calibri"/>
          <w:sz w:val="28"/>
          <w:szCs w:val="28"/>
        </w:rPr>
        <w:t>:</w:t>
      </w:r>
    </w:p>
    <w:p w:rsidR="003747FD" w:rsidRPr="003747FD" w:rsidRDefault="003747FD" w:rsidP="00D8017C">
      <w:pPr>
        <w:widowControl w:val="0"/>
        <w:autoSpaceDE w:val="0"/>
        <w:autoSpaceDN w:val="0"/>
        <w:adjustRightInd w:val="0"/>
        <w:spacing w:line="460" w:lineRule="exact"/>
        <w:ind w:firstLine="709"/>
        <w:jc w:val="both"/>
        <w:rPr>
          <w:rFonts w:eastAsia="Calibri"/>
          <w:sz w:val="28"/>
          <w:szCs w:val="28"/>
        </w:rPr>
      </w:pPr>
      <w:r w:rsidRPr="003747FD">
        <w:rPr>
          <w:rFonts w:eastAsia="Calibri"/>
          <w:sz w:val="28"/>
          <w:szCs w:val="28"/>
        </w:rPr>
        <w:t>1</w:t>
      </w:r>
      <w:r w:rsidR="00FD3E52">
        <w:rPr>
          <w:rFonts w:eastAsia="Calibri"/>
          <w:sz w:val="28"/>
          <w:szCs w:val="28"/>
        </w:rPr>
        <w:t>4</w:t>
      </w:r>
      <w:r w:rsidRPr="003747FD">
        <w:rPr>
          <w:rFonts w:eastAsia="Calibri"/>
          <w:sz w:val="28"/>
          <w:szCs w:val="28"/>
        </w:rPr>
        <w:t xml:space="preserve">.4.1. В </w:t>
      </w:r>
      <w:hyperlink r:id="rId7" w:history="1">
        <w:r w:rsidRPr="003747FD">
          <w:rPr>
            <w:rFonts w:eastAsia="Calibri"/>
            <w:sz w:val="28"/>
            <w:szCs w:val="28"/>
          </w:rPr>
          <w:t>абзаце</w:t>
        </w:r>
      </w:hyperlink>
      <w:r w:rsidRPr="003747FD">
        <w:rPr>
          <w:rFonts w:eastAsia="Calibri"/>
          <w:sz w:val="28"/>
          <w:szCs w:val="28"/>
        </w:rPr>
        <w:t xml:space="preserve"> «Si – объем субсидии i-му муниципальному району (городскому округу)</w:t>
      </w:r>
      <w:r w:rsidR="009814B3">
        <w:rPr>
          <w:rFonts w:eastAsia="Calibri"/>
          <w:sz w:val="28"/>
          <w:szCs w:val="28"/>
        </w:rPr>
        <w:t>;</w:t>
      </w:r>
      <w:r w:rsidRPr="003747FD">
        <w:rPr>
          <w:rFonts w:eastAsia="Calibri"/>
          <w:sz w:val="28"/>
          <w:szCs w:val="28"/>
        </w:rPr>
        <w:t>» после слов «(городскому округу)» дополнить словами «, тыс. рублей».</w:t>
      </w:r>
    </w:p>
    <w:p w:rsidR="003747FD" w:rsidRPr="003747FD" w:rsidRDefault="003747FD" w:rsidP="00D8017C">
      <w:pPr>
        <w:autoSpaceDE w:val="0"/>
        <w:autoSpaceDN w:val="0"/>
        <w:adjustRightInd w:val="0"/>
        <w:spacing w:line="460" w:lineRule="exact"/>
        <w:ind w:firstLine="709"/>
        <w:jc w:val="both"/>
        <w:rPr>
          <w:rFonts w:eastAsia="Calibri"/>
          <w:sz w:val="28"/>
          <w:szCs w:val="28"/>
        </w:rPr>
      </w:pPr>
      <w:r w:rsidRPr="003747FD">
        <w:rPr>
          <w:rFonts w:eastAsia="Calibri"/>
          <w:sz w:val="28"/>
          <w:szCs w:val="28"/>
        </w:rPr>
        <w:t>1</w:t>
      </w:r>
      <w:r w:rsidR="00FD3E52">
        <w:rPr>
          <w:rFonts w:eastAsia="Calibri"/>
          <w:sz w:val="28"/>
          <w:szCs w:val="28"/>
        </w:rPr>
        <w:t>4</w:t>
      </w:r>
      <w:r w:rsidRPr="003747FD">
        <w:rPr>
          <w:rFonts w:eastAsia="Calibri"/>
          <w:sz w:val="28"/>
          <w:szCs w:val="28"/>
        </w:rPr>
        <w:t>.4.2. Абзац «Vi – стоимость работ;» изложить в следующей редакции:</w:t>
      </w:r>
    </w:p>
    <w:p w:rsidR="003747FD" w:rsidRPr="003747FD" w:rsidRDefault="003747FD" w:rsidP="00D8017C">
      <w:pPr>
        <w:autoSpaceDE w:val="0"/>
        <w:autoSpaceDN w:val="0"/>
        <w:adjustRightInd w:val="0"/>
        <w:spacing w:line="460" w:lineRule="exact"/>
        <w:ind w:firstLine="709"/>
        <w:jc w:val="both"/>
        <w:rPr>
          <w:rFonts w:eastAsia="Calibri"/>
          <w:sz w:val="28"/>
          <w:szCs w:val="28"/>
        </w:rPr>
      </w:pPr>
      <w:r w:rsidRPr="003747FD">
        <w:rPr>
          <w:rFonts w:eastAsia="Calibri"/>
          <w:sz w:val="28"/>
          <w:szCs w:val="28"/>
        </w:rPr>
        <w:t>«Vi – общая сумма затрат на реализацию мероприятий, тыс. рублей;».</w:t>
      </w:r>
    </w:p>
    <w:p w:rsidR="003747FD" w:rsidRPr="003747FD" w:rsidRDefault="003B6182" w:rsidP="00D8017C">
      <w:pPr>
        <w:widowControl w:val="0"/>
        <w:autoSpaceDE w:val="0"/>
        <w:autoSpaceDN w:val="0"/>
        <w:adjustRightInd w:val="0"/>
        <w:spacing w:line="460" w:lineRule="exact"/>
        <w:ind w:firstLine="709"/>
        <w:jc w:val="both"/>
        <w:rPr>
          <w:sz w:val="28"/>
          <w:szCs w:val="28"/>
        </w:rPr>
      </w:pPr>
      <w:r>
        <w:rPr>
          <w:sz w:val="28"/>
          <w:szCs w:val="28"/>
        </w:rPr>
        <w:t>1</w:t>
      </w:r>
      <w:r w:rsidR="00FD3E52">
        <w:rPr>
          <w:sz w:val="28"/>
          <w:szCs w:val="28"/>
        </w:rPr>
        <w:t>4</w:t>
      </w:r>
      <w:r>
        <w:rPr>
          <w:sz w:val="28"/>
          <w:szCs w:val="28"/>
        </w:rPr>
        <w:t>.5</w:t>
      </w:r>
      <w:r w:rsidR="003747FD" w:rsidRPr="003747FD">
        <w:rPr>
          <w:sz w:val="28"/>
          <w:szCs w:val="28"/>
        </w:rPr>
        <w:t xml:space="preserve">. </w:t>
      </w:r>
      <w:r w:rsidR="00FD3E52">
        <w:rPr>
          <w:sz w:val="28"/>
          <w:szCs w:val="28"/>
        </w:rPr>
        <w:t>Ф</w:t>
      </w:r>
      <w:r w:rsidR="003747FD" w:rsidRPr="003747FD">
        <w:rPr>
          <w:sz w:val="28"/>
          <w:szCs w:val="28"/>
        </w:rPr>
        <w:t>инансировани</w:t>
      </w:r>
      <w:r w:rsidR="00FD3E52">
        <w:rPr>
          <w:sz w:val="28"/>
          <w:szCs w:val="28"/>
        </w:rPr>
        <w:t>е</w:t>
      </w:r>
      <w:r w:rsidR="003747FD" w:rsidRPr="003747FD">
        <w:rPr>
          <w:sz w:val="28"/>
          <w:szCs w:val="28"/>
        </w:rPr>
        <w:t xml:space="preserve"> подпрограммы «Доступная среда» по приоритет</w:t>
      </w:r>
      <w:r w:rsidR="003747FD" w:rsidRPr="003747FD">
        <w:rPr>
          <w:sz w:val="28"/>
          <w:szCs w:val="28"/>
        </w:rPr>
        <w:lastRenderedPageBreak/>
        <w:t xml:space="preserve">ным сферам (приложение № 4 к Подпрограмме) </w:t>
      </w:r>
      <w:r w:rsidR="00FD3E52">
        <w:rPr>
          <w:sz w:val="28"/>
          <w:szCs w:val="28"/>
        </w:rPr>
        <w:t xml:space="preserve">изложить в новой редакции </w:t>
      </w:r>
      <w:r w:rsidR="003747FD" w:rsidRPr="003747FD">
        <w:rPr>
          <w:sz w:val="28"/>
          <w:szCs w:val="28"/>
        </w:rPr>
        <w:t xml:space="preserve">согласно приложению № </w:t>
      </w:r>
      <w:r w:rsidR="00BB650B">
        <w:rPr>
          <w:sz w:val="28"/>
          <w:szCs w:val="28"/>
        </w:rPr>
        <w:t>5</w:t>
      </w:r>
      <w:r w:rsidR="003747FD" w:rsidRPr="003747FD">
        <w:rPr>
          <w:sz w:val="28"/>
          <w:szCs w:val="28"/>
        </w:rPr>
        <w:t>.</w:t>
      </w:r>
    </w:p>
    <w:p w:rsidR="003747FD" w:rsidRDefault="003B6182" w:rsidP="00D8017C">
      <w:pPr>
        <w:autoSpaceDE w:val="0"/>
        <w:autoSpaceDN w:val="0"/>
        <w:adjustRightInd w:val="0"/>
        <w:spacing w:line="360" w:lineRule="auto"/>
        <w:ind w:firstLine="709"/>
        <w:jc w:val="both"/>
        <w:rPr>
          <w:sz w:val="28"/>
          <w:szCs w:val="28"/>
        </w:rPr>
      </w:pPr>
      <w:r>
        <w:rPr>
          <w:sz w:val="28"/>
          <w:szCs w:val="28"/>
        </w:rPr>
        <w:t>1</w:t>
      </w:r>
      <w:r w:rsidR="00FD3E52">
        <w:rPr>
          <w:sz w:val="28"/>
          <w:szCs w:val="28"/>
        </w:rPr>
        <w:t>4</w:t>
      </w:r>
      <w:r>
        <w:rPr>
          <w:sz w:val="28"/>
          <w:szCs w:val="28"/>
        </w:rPr>
        <w:t>.6</w:t>
      </w:r>
      <w:r w:rsidR="003747FD" w:rsidRPr="003747FD">
        <w:rPr>
          <w:sz w:val="28"/>
          <w:szCs w:val="28"/>
        </w:rPr>
        <w:t xml:space="preserve">. </w:t>
      </w:r>
      <w:r w:rsidR="00071365">
        <w:rPr>
          <w:sz w:val="28"/>
          <w:szCs w:val="28"/>
        </w:rPr>
        <w:t>Ф</w:t>
      </w:r>
      <w:r w:rsidR="003747FD" w:rsidRPr="003747FD">
        <w:rPr>
          <w:sz w:val="28"/>
          <w:szCs w:val="28"/>
        </w:rPr>
        <w:t>инансировани</w:t>
      </w:r>
      <w:r w:rsidR="001E29E2">
        <w:rPr>
          <w:sz w:val="28"/>
          <w:szCs w:val="28"/>
        </w:rPr>
        <w:t>е</w:t>
      </w:r>
      <w:r w:rsidR="003747FD" w:rsidRPr="003747FD">
        <w:rPr>
          <w:sz w:val="28"/>
          <w:szCs w:val="28"/>
        </w:rPr>
        <w:t xml:space="preserve"> подпрограммы «Доступная среда» по приоритетным сферам при условии возможности финансирования в ходе исполнения областного бюджета на соответствующий период (приложение № 5 к Подпрограмме) </w:t>
      </w:r>
      <w:r w:rsidR="00071365">
        <w:rPr>
          <w:sz w:val="28"/>
          <w:szCs w:val="28"/>
        </w:rPr>
        <w:t xml:space="preserve">изложить в новой редакции </w:t>
      </w:r>
      <w:r w:rsidR="003747FD" w:rsidRPr="003747FD">
        <w:rPr>
          <w:sz w:val="28"/>
          <w:szCs w:val="28"/>
        </w:rPr>
        <w:t xml:space="preserve">согласно приложению № </w:t>
      </w:r>
      <w:r w:rsidR="007013F3">
        <w:rPr>
          <w:sz w:val="28"/>
          <w:szCs w:val="28"/>
        </w:rPr>
        <w:t>6</w:t>
      </w:r>
      <w:r w:rsidR="003747FD" w:rsidRPr="003747FD">
        <w:rPr>
          <w:sz w:val="28"/>
          <w:szCs w:val="28"/>
        </w:rPr>
        <w:t>.</w:t>
      </w:r>
    </w:p>
    <w:p w:rsidR="004B1225" w:rsidRPr="004B1225" w:rsidRDefault="004B1225" w:rsidP="00D8017C">
      <w:pPr>
        <w:autoSpaceDE w:val="0"/>
        <w:autoSpaceDN w:val="0"/>
        <w:adjustRightInd w:val="0"/>
        <w:spacing w:line="360" w:lineRule="auto"/>
        <w:ind w:firstLine="709"/>
        <w:jc w:val="both"/>
        <w:rPr>
          <w:sz w:val="28"/>
          <w:szCs w:val="28"/>
        </w:rPr>
      </w:pPr>
      <w:r>
        <w:rPr>
          <w:sz w:val="28"/>
          <w:szCs w:val="28"/>
        </w:rPr>
        <w:t xml:space="preserve">14.7. </w:t>
      </w:r>
      <w:r w:rsidR="002C22C4">
        <w:rPr>
          <w:sz w:val="28"/>
          <w:szCs w:val="28"/>
        </w:rPr>
        <w:t xml:space="preserve">Внести изменения в </w:t>
      </w:r>
      <w:r w:rsidR="00DB05C4" w:rsidRPr="00E26B38">
        <w:rPr>
          <w:sz w:val="28"/>
          <w:szCs w:val="28"/>
        </w:rPr>
        <w:t>Переч</w:t>
      </w:r>
      <w:r w:rsidR="00DB05C4">
        <w:rPr>
          <w:sz w:val="28"/>
          <w:szCs w:val="28"/>
        </w:rPr>
        <w:t>ень</w:t>
      </w:r>
      <w:r w:rsidR="00DB05C4" w:rsidRPr="00E26B38">
        <w:rPr>
          <w:sz w:val="28"/>
          <w:szCs w:val="28"/>
        </w:rPr>
        <w:t xml:space="preserve"> муниципальных учреждений, реализующих мероприятия</w:t>
      </w:r>
      <w:r w:rsidR="00DB05C4">
        <w:rPr>
          <w:sz w:val="28"/>
          <w:szCs w:val="28"/>
        </w:rPr>
        <w:t>,</w:t>
      </w:r>
      <w:r w:rsidR="00DB05C4" w:rsidRPr="00E26B38">
        <w:rPr>
          <w:sz w:val="28"/>
          <w:szCs w:val="28"/>
        </w:rPr>
        <w:t xml:space="preserve"> направленные на повышение уровня доступности приоритетных объектов и услуг в приоритетных сферах жизнедеятельности инвалидов и других МГН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w:t>
      </w:r>
      <w:r w:rsidR="00DB05C4" w:rsidRPr="00E26B38">
        <w:rPr>
          <w:sz w:val="28"/>
          <w:szCs w:val="28"/>
          <w:lang w:eastAsia="ja-JP"/>
        </w:rPr>
        <w:t>обеспечени</w:t>
      </w:r>
      <w:r w:rsidR="00DB05C4">
        <w:rPr>
          <w:sz w:val="28"/>
          <w:szCs w:val="28"/>
          <w:lang w:eastAsia="ja-JP"/>
        </w:rPr>
        <w:t>я</w:t>
      </w:r>
      <w:r w:rsidR="00DB05C4" w:rsidRPr="00E26B38">
        <w:rPr>
          <w:sz w:val="28"/>
          <w:szCs w:val="28"/>
          <w:lang w:eastAsia="ja-JP"/>
        </w:rPr>
        <w:t xml:space="preserve"> доступности муниципальных объектов спорта для </w:t>
      </w:r>
      <w:r w:rsidR="00DB05C4" w:rsidRPr="00E26B38">
        <w:rPr>
          <w:sz w:val="28"/>
          <w:szCs w:val="28"/>
        </w:rPr>
        <w:t>инвалидов и других МГН, оснащения кинотеатров (кинозалов) необходимым оборудованием для осуществления кинопоказов с подготовленным субтитрированием и тифлокомментированием (приложение № 11 к Подпрограмме)</w:t>
      </w:r>
      <w:r w:rsidRPr="004B1225">
        <w:rPr>
          <w:sz w:val="28"/>
          <w:szCs w:val="28"/>
        </w:rPr>
        <w:t xml:space="preserve">, согласно приложению № </w:t>
      </w:r>
      <w:r>
        <w:rPr>
          <w:sz w:val="28"/>
          <w:szCs w:val="28"/>
        </w:rPr>
        <w:t>7</w:t>
      </w:r>
      <w:r w:rsidRPr="004B1225">
        <w:rPr>
          <w:sz w:val="28"/>
          <w:szCs w:val="28"/>
        </w:rPr>
        <w:t>.</w:t>
      </w:r>
    </w:p>
    <w:p w:rsidR="004B1225" w:rsidRDefault="004B1225" w:rsidP="003747FD">
      <w:pPr>
        <w:autoSpaceDE w:val="0"/>
        <w:autoSpaceDN w:val="0"/>
        <w:adjustRightInd w:val="0"/>
        <w:spacing w:line="360" w:lineRule="auto"/>
        <w:ind w:firstLine="539"/>
        <w:jc w:val="both"/>
        <w:rPr>
          <w:sz w:val="28"/>
          <w:szCs w:val="28"/>
        </w:rPr>
      </w:pPr>
    </w:p>
    <w:p w:rsidR="009A6878" w:rsidRPr="00BE75AE" w:rsidRDefault="009A6878" w:rsidP="005F07A7">
      <w:pPr>
        <w:autoSpaceDE w:val="0"/>
        <w:autoSpaceDN w:val="0"/>
        <w:adjustRightInd w:val="0"/>
        <w:spacing w:line="360" w:lineRule="auto"/>
        <w:jc w:val="center"/>
        <w:rPr>
          <w:bCs/>
          <w:sz w:val="28"/>
          <w:szCs w:val="28"/>
        </w:rPr>
      </w:pPr>
      <w:r w:rsidRPr="00575AAA">
        <w:rPr>
          <w:sz w:val="28"/>
          <w:szCs w:val="28"/>
        </w:rPr>
        <w:t>__________</w:t>
      </w:r>
    </w:p>
    <w:p w:rsidR="009A6878" w:rsidRDefault="009A6878" w:rsidP="00597204">
      <w:pPr>
        <w:sectPr w:rsidR="009A6878" w:rsidSect="00004680">
          <w:headerReference w:type="even" r:id="rId8"/>
          <w:headerReference w:type="default" r:id="rId9"/>
          <w:pgSz w:w="11906" w:h="16838"/>
          <w:pgMar w:top="1134" w:right="567" w:bottom="1134" w:left="1588" w:header="709" w:footer="709" w:gutter="0"/>
          <w:cols w:space="708"/>
          <w:titlePg/>
          <w:docGrid w:linePitch="360"/>
        </w:sectPr>
      </w:pPr>
    </w:p>
    <w:p w:rsidR="009A6878" w:rsidRDefault="009A6878" w:rsidP="00177809">
      <w:pPr>
        <w:widowControl w:val="0"/>
        <w:tabs>
          <w:tab w:val="left" w:pos="10770"/>
          <w:tab w:val="center" w:pos="11968"/>
        </w:tabs>
        <w:autoSpaceDE w:val="0"/>
        <w:autoSpaceDN w:val="0"/>
        <w:adjustRightInd w:val="0"/>
        <w:ind w:left="10801"/>
        <w:rPr>
          <w:bCs/>
          <w:sz w:val="28"/>
          <w:szCs w:val="28"/>
        </w:rPr>
      </w:pPr>
      <w:r>
        <w:rPr>
          <w:bCs/>
          <w:sz w:val="28"/>
          <w:szCs w:val="28"/>
        </w:rPr>
        <w:lastRenderedPageBreak/>
        <w:t xml:space="preserve">                                                 </w:t>
      </w:r>
    </w:p>
    <w:p w:rsidR="007013F3" w:rsidRPr="00575AAA" w:rsidRDefault="007013F3" w:rsidP="007013F3">
      <w:pPr>
        <w:widowControl w:val="0"/>
        <w:tabs>
          <w:tab w:val="left" w:pos="10770"/>
          <w:tab w:val="center" w:pos="11968"/>
        </w:tabs>
        <w:autoSpaceDE w:val="0"/>
        <w:autoSpaceDN w:val="0"/>
        <w:adjustRightInd w:val="0"/>
        <w:ind w:left="10801"/>
        <w:rPr>
          <w:bCs/>
          <w:sz w:val="28"/>
          <w:szCs w:val="28"/>
        </w:rPr>
      </w:pPr>
      <w:r>
        <w:rPr>
          <w:bCs/>
          <w:sz w:val="28"/>
          <w:szCs w:val="28"/>
        </w:rPr>
        <w:t>П</w:t>
      </w:r>
      <w:r w:rsidRPr="00575AAA">
        <w:rPr>
          <w:bCs/>
          <w:sz w:val="28"/>
          <w:szCs w:val="28"/>
        </w:rPr>
        <w:t xml:space="preserve">риложение № </w:t>
      </w:r>
      <w:r>
        <w:rPr>
          <w:bCs/>
          <w:sz w:val="28"/>
          <w:szCs w:val="28"/>
        </w:rPr>
        <w:t>1</w:t>
      </w:r>
      <w:r w:rsidRPr="00575AAA">
        <w:rPr>
          <w:bCs/>
          <w:sz w:val="28"/>
          <w:szCs w:val="28"/>
        </w:rPr>
        <w:t xml:space="preserve"> </w:t>
      </w:r>
    </w:p>
    <w:p w:rsidR="007013F3" w:rsidRPr="00575AAA" w:rsidRDefault="007013F3" w:rsidP="007013F3">
      <w:pPr>
        <w:widowControl w:val="0"/>
        <w:tabs>
          <w:tab w:val="left" w:pos="10770"/>
          <w:tab w:val="center" w:pos="11968"/>
        </w:tabs>
        <w:autoSpaceDE w:val="0"/>
        <w:autoSpaceDN w:val="0"/>
        <w:adjustRightInd w:val="0"/>
        <w:rPr>
          <w:bCs/>
          <w:sz w:val="28"/>
          <w:szCs w:val="28"/>
        </w:rPr>
      </w:pPr>
    </w:p>
    <w:p w:rsidR="007013F3" w:rsidRPr="00575AAA" w:rsidRDefault="007013F3" w:rsidP="007013F3">
      <w:pPr>
        <w:widowControl w:val="0"/>
        <w:tabs>
          <w:tab w:val="left" w:pos="10770"/>
          <w:tab w:val="center" w:pos="11968"/>
        </w:tabs>
        <w:autoSpaceDE w:val="0"/>
        <w:autoSpaceDN w:val="0"/>
        <w:adjustRightInd w:val="0"/>
        <w:ind w:left="10801"/>
        <w:rPr>
          <w:bCs/>
          <w:sz w:val="28"/>
          <w:szCs w:val="28"/>
        </w:rPr>
      </w:pPr>
      <w:r w:rsidRPr="00575AAA">
        <w:rPr>
          <w:bCs/>
          <w:sz w:val="28"/>
          <w:szCs w:val="28"/>
        </w:rPr>
        <w:t xml:space="preserve">Приложение № </w:t>
      </w:r>
      <w:r>
        <w:rPr>
          <w:bCs/>
          <w:sz w:val="28"/>
          <w:szCs w:val="28"/>
        </w:rPr>
        <w:t>1</w:t>
      </w:r>
    </w:p>
    <w:p w:rsidR="007013F3" w:rsidRPr="00575AAA" w:rsidRDefault="007013F3" w:rsidP="007013F3">
      <w:pPr>
        <w:widowControl w:val="0"/>
        <w:tabs>
          <w:tab w:val="left" w:pos="10770"/>
          <w:tab w:val="center" w:pos="11968"/>
        </w:tabs>
        <w:autoSpaceDE w:val="0"/>
        <w:autoSpaceDN w:val="0"/>
        <w:adjustRightInd w:val="0"/>
        <w:ind w:left="10801"/>
        <w:rPr>
          <w:sz w:val="28"/>
          <w:szCs w:val="28"/>
        </w:rPr>
      </w:pPr>
    </w:p>
    <w:p w:rsidR="007013F3" w:rsidRPr="00575AAA" w:rsidRDefault="007013F3" w:rsidP="007013F3">
      <w:pPr>
        <w:autoSpaceDE w:val="0"/>
        <w:autoSpaceDN w:val="0"/>
        <w:adjustRightInd w:val="0"/>
        <w:ind w:left="10801"/>
        <w:rPr>
          <w:bCs/>
          <w:sz w:val="28"/>
          <w:szCs w:val="28"/>
        </w:rPr>
      </w:pPr>
      <w:r w:rsidRPr="00575AAA">
        <w:rPr>
          <w:bCs/>
          <w:sz w:val="28"/>
          <w:szCs w:val="28"/>
        </w:rPr>
        <w:t>к Государственной программе</w:t>
      </w:r>
    </w:p>
    <w:p w:rsidR="007013F3" w:rsidRPr="00575AAA" w:rsidRDefault="007013F3" w:rsidP="007013F3">
      <w:pPr>
        <w:jc w:val="center"/>
        <w:rPr>
          <w:b/>
          <w:sz w:val="16"/>
          <w:szCs w:val="16"/>
        </w:rPr>
      </w:pPr>
    </w:p>
    <w:p w:rsidR="007013F3" w:rsidRPr="00575AAA" w:rsidRDefault="007013F3" w:rsidP="007013F3"/>
    <w:p w:rsidR="007013F3" w:rsidRDefault="007013F3" w:rsidP="007013F3">
      <w:pPr>
        <w:autoSpaceDE w:val="0"/>
        <w:autoSpaceDN w:val="0"/>
        <w:adjustRightInd w:val="0"/>
        <w:jc w:val="center"/>
        <w:rPr>
          <w:b/>
          <w:bCs/>
          <w:sz w:val="28"/>
          <w:szCs w:val="28"/>
        </w:rPr>
      </w:pPr>
      <w:r>
        <w:rPr>
          <w:b/>
          <w:bCs/>
          <w:sz w:val="28"/>
          <w:szCs w:val="28"/>
        </w:rPr>
        <w:t>ИЗМЕНЕНИЯ</w:t>
      </w:r>
    </w:p>
    <w:p w:rsidR="007013F3" w:rsidRPr="00177809" w:rsidRDefault="007013F3" w:rsidP="007013F3">
      <w:pPr>
        <w:autoSpaceDE w:val="0"/>
        <w:autoSpaceDN w:val="0"/>
        <w:adjustRightInd w:val="0"/>
        <w:spacing w:after="480"/>
        <w:jc w:val="center"/>
        <w:rPr>
          <w:b/>
          <w:bCs/>
          <w:sz w:val="28"/>
          <w:szCs w:val="28"/>
        </w:rPr>
      </w:pPr>
      <w:r>
        <w:rPr>
          <w:b/>
          <w:bCs/>
          <w:sz w:val="28"/>
          <w:szCs w:val="28"/>
        </w:rPr>
        <w:t xml:space="preserve">в сведениях о целевых показателях эффективности реализации Государственной программы </w:t>
      </w:r>
    </w:p>
    <w:tbl>
      <w:tblPr>
        <w:tblW w:w="15876" w:type="dxa"/>
        <w:tblInd w:w="-505" w:type="dxa"/>
        <w:tblLayout w:type="fixed"/>
        <w:tblCellMar>
          <w:top w:w="75" w:type="dxa"/>
          <w:left w:w="0" w:type="dxa"/>
          <w:bottom w:w="75" w:type="dxa"/>
          <w:right w:w="0" w:type="dxa"/>
        </w:tblCellMar>
        <w:tblLook w:val="0000" w:firstRow="0" w:lastRow="0" w:firstColumn="0" w:lastColumn="0" w:noHBand="0" w:noVBand="0"/>
      </w:tblPr>
      <w:tblGrid>
        <w:gridCol w:w="6"/>
        <w:gridCol w:w="706"/>
        <w:gridCol w:w="4078"/>
        <w:gridCol w:w="986"/>
        <w:gridCol w:w="1126"/>
        <w:gridCol w:w="985"/>
        <w:gridCol w:w="986"/>
        <w:gridCol w:w="985"/>
        <w:gridCol w:w="985"/>
        <w:gridCol w:w="985"/>
        <w:gridCol w:w="986"/>
        <w:gridCol w:w="985"/>
        <w:gridCol w:w="985"/>
        <w:gridCol w:w="17"/>
        <w:gridCol w:w="968"/>
        <w:gridCol w:w="107"/>
      </w:tblGrid>
      <w:tr w:rsidR="007013F3" w:rsidRPr="00575AAA" w:rsidTr="007013F3">
        <w:trPr>
          <w:gridBefore w:val="1"/>
          <w:tblHeader/>
        </w:trPr>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п/п</w:t>
            </w:r>
          </w:p>
        </w:tc>
        <w:tc>
          <w:tcPr>
            <w:tcW w:w="41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Наименование государственной программы, подпрограммы, областной целевой программы, ведомственной целевой программы, отдельного мероприятия, наименование показателей</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Единица измерения</w:t>
            </w:r>
          </w:p>
        </w:tc>
        <w:tc>
          <w:tcPr>
            <w:tcW w:w="1006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Значение показателя эффективности (прогноз, факт)</w:t>
            </w:r>
          </w:p>
        </w:tc>
      </w:tr>
      <w:tr w:rsidR="007013F3" w:rsidRPr="00575AAA" w:rsidTr="005A4E8A">
        <w:trPr>
          <w:gridBefore w:val="1"/>
          <w:trHeight w:val="1275"/>
          <w:tblHeader/>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p>
        </w:tc>
        <w:tc>
          <w:tcPr>
            <w:tcW w:w="41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2011 год (базовый)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2012 год (факт)</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2013 год (факт)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2014 год</w:t>
            </w:r>
          </w:p>
          <w:p w:rsidR="007013F3" w:rsidRPr="003306C5" w:rsidRDefault="007013F3" w:rsidP="007013F3">
            <w:pPr>
              <w:autoSpaceDE w:val="0"/>
              <w:autoSpaceDN w:val="0"/>
              <w:adjustRightInd w:val="0"/>
              <w:jc w:val="center"/>
              <w:rPr>
                <w:sz w:val="27"/>
                <w:szCs w:val="27"/>
              </w:rPr>
            </w:pPr>
            <w:r w:rsidRPr="003306C5">
              <w:rPr>
                <w:sz w:val="27"/>
                <w:szCs w:val="27"/>
              </w:rPr>
              <w:t>(факт)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2015 год</w:t>
            </w:r>
          </w:p>
          <w:p w:rsidR="007013F3" w:rsidRPr="003306C5" w:rsidRDefault="007013F3" w:rsidP="007013F3">
            <w:pPr>
              <w:autoSpaceDE w:val="0"/>
              <w:autoSpaceDN w:val="0"/>
              <w:adjustRightInd w:val="0"/>
              <w:jc w:val="center"/>
              <w:rPr>
                <w:sz w:val="27"/>
                <w:szCs w:val="27"/>
              </w:rPr>
            </w:pPr>
            <w:r w:rsidRPr="003306C5">
              <w:rPr>
                <w:sz w:val="27"/>
                <w:szCs w:val="27"/>
              </w:rPr>
              <w:t>(факт)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2016 год</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2017 год</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2018 год</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2019 год</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2020 год</w:t>
            </w:r>
          </w:p>
        </w:tc>
      </w:tr>
      <w:tr w:rsidR="007013F3" w:rsidRPr="00575AAA" w:rsidTr="003306C5">
        <w:trPr>
          <w:gridBefore w:val="1"/>
          <w:trHeight w:val="151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1</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r w:rsidRPr="003306C5">
              <w:rPr>
                <w:sz w:val="27"/>
                <w:szCs w:val="27"/>
              </w:rPr>
              <w:t>Государственная программа Кировской области «Социальная поддержка и социальное обслуживание граждан Кировской области» на 2013 – 2020 годы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r>
      <w:tr w:rsidR="007013F3" w:rsidRPr="00D63C79" w:rsidTr="005A4E8A">
        <w:trPr>
          <w:gridBefore w:val="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1.2</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r w:rsidRPr="003306C5">
              <w:rPr>
                <w:sz w:val="27"/>
                <w:szCs w:val="27"/>
              </w:rPr>
              <w:t>Количество учреждений социальной защиты населения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r w:rsidRPr="003306C5">
              <w:rPr>
                <w:sz w:val="27"/>
                <w:szCs w:val="27"/>
              </w:rPr>
              <w:t>единиц</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38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34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32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31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30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color w:val="FF0000"/>
                <w:sz w:val="27"/>
                <w:szCs w:val="27"/>
              </w:rPr>
            </w:pPr>
            <w:r w:rsidRPr="003306C5">
              <w:rPr>
                <w:sz w:val="27"/>
                <w:szCs w:val="27"/>
              </w:rPr>
              <w:t>27</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color w:val="FF0000"/>
                <w:sz w:val="27"/>
                <w:szCs w:val="27"/>
              </w:rPr>
            </w:pPr>
            <w:r w:rsidRPr="003306C5">
              <w:rPr>
                <w:sz w:val="27"/>
                <w:szCs w:val="27"/>
              </w:rPr>
              <w:t>24</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23</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22</w:t>
            </w:r>
          </w:p>
        </w:tc>
      </w:tr>
      <w:tr w:rsidR="007013F3" w:rsidRPr="00575AAA" w:rsidTr="005A4E8A">
        <w:trPr>
          <w:gridBefore w:val="1"/>
          <w:trHeight w:val="199"/>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1.6</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FB23FC">
            <w:pPr>
              <w:autoSpaceDE w:val="0"/>
              <w:autoSpaceDN w:val="0"/>
              <w:adjustRightInd w:val="0"/>
              <w:jc w:val="both"/>
              <w:rPr>
                <w:sz w:val="27"/>
                <w:szCs w:val="27"/>
              </w:rPr>
            </w:pPr>
            <w:r w:rsidRPr="003306C5">
              <w:rPr>
                <w:sz w:val="27"/>
                <w:szCs w:val="27"/>
              </w:rPr>
              <w:t xml:space="preserve">Доля граждан, получивших социальные услуги </w:t>
            </w:r>
            <w:r w:rsidR="00FB23FC" w:rsidRPr="003306C5">
              <w:rPr>
                <w:sz w:val="27"/>
                <w:szCs w:val="27"/>
              </w:rPr>
              <w:t>у поставщиков социальных услуг</w:t>
            </w:r>
            <w:r w:rsidRPr="003306C5">
              <w:rPr>
                <w:sz w:val="27"/>
                <w:szCs w:val="27"/>
              </w:rPr>
              <w:t xml:space="preserve">, в общем числе граждан, обратившихся за получением социальных услуг </w:t>
            </w:r>
            <w:r w:rsidR="00FB23FC" w:rsidRPr="003306C5">
              <w:rPr>
                <w:sz w:val="27"/>
                <w:szCs w:val="27"/>
              </w:rPr>
              <w:t>к по</w:t>
            </w:r>
            <w:r w:rsidR="00FB23FC" w:rsidRPr="003306C5">
              <w:rPr>
                <w:sz w:val="27"/>
                <w:szCs w:val="27"/>
              </w:rPr>
              <w:lastRenderedPageBreak/>
              <w:t>ставщикам социальных услуг</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lastRenderedPageBreak/>
              <w:t>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xml:space="preserve">99,5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xml:space="preserve">99,8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xml:space="preserve">99,8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xml:space="preserve">99,8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xml:space="preserve">99,9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F94AE6">
            <w:pPr>
              <w:autoSpaceDE w:val="0"/>
              <w:autoSpaceDN w:val="0"/>
              <w:adjustRightInd w:val="0"/>
              <w:jc w:val="center"/>
              <w:rPr>
                <w:sz w:val="27"/>
                <w:szCs w:val="27"/>
              </w:rPr>
            </w:pPr>
            <w:r w:rsidRPr="003306C5">
              <w:rPr>
                <w:sz w:val="27"/>
                <w:szCs w:val="27"/>
              </w:rPr>
              <w:t>99,</w:t>
            </w:r>
            <w:r w:rsidR="00F94AE6" w:rsidRPr="003306C5">
              <w:rPr>
                <w:sz w:val="27"/>
                <w:szCs w:val="27"/>
              </w:rPr>
              <w:t>6</w:t>
            </w:r>
            <w:r w:rsidRPr="003306C5">
              <w:rPr>
                <w:sz w:val="27"/>
                <w:szCs w:val="27"/>
              </w:rPr>
              <w:t xml:space="preserve">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F94AE6">
            <w:pPr>
              <w:autoSpaceDE w:val="0"/>
              <w:autoSpaceDN w:val="0"/>
              <w:adjustRightInd w:val="0"/>
              <w:jc w:val="center"/>
              <w:rPr>
                <w:sz w:val="27"/>
                <w:szCs w:val="27"/>
              </w:rPr>
            </w:pPr>
            <w:r w:rsidRPr="003306C5">
              <w:rPr>
                <w:sz w:val="27"/>
                <w:szCs w:val="27"/>
              </w:rPr>
              <w:t>99,</w:t>
            </w:r>
            <w:r w:rsidR="00F94AE6" w:rsidRPr="003306C5">
              <w:rPr>
                <w:sz w:val="27"/>
                <w:szCs w:val="27"/>
              </w:rPr>
              <w:t>9</w:t>
            </w:r>
            <w:r w:rsidRPr="003306C5">
              <w:rPr>
                <w:sz w:val="27"/>
                <w:szCs w:val="27"/>
              </w:rPr>
              <w:t xml:space="preserve"> </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F94AE6" w:rsidP="007013F3">
            <w:pPr>
              <w:autoSpaceDE w:val="0"/>
              <w:autoSpaceDN w:val="0"/>
              <w:adjustRightInd w:val="0"/>
              <w:jc w:val="center"/>
              <w:rPr>
                <w:sz w:val="27"/>
                <w:szCs w:val="27"/>
              </w:rPr>
            </w:pPr>
            <w:r w:rsidRPr="003306C5">
              <w:rPr>
                <w:sz w:val="27"/>
                <w:szCs w:val="27"/>
              </w:rPr>
              <w:t>100</w:t>
            </w:r>
            <w:r w:rsidR="007013F3" w:rsidRPr="003306C5">
              <w:rPr>
                <w:sz w:val="27"/>
                <w:szCs w:val="27"/>
              </w:rPr>
              <w:t xml:space="preserve"> </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F94AE6" w:rsidP="007013F3">
            <w:pPr>
              <w:autoSpaceDE w:val="0"/>
              <w:autoSpaceDN w:val="0"/>
              <w:adjustRightInd w:val="0"/>
              <w:jc w:val="center"/>
              <w:rPr>
                <w:sz w:val="27"/>
                <w:szCs w:val="27"/>
              </w:rPr>
            </w:pPr>
            <w:r w:rsidRPr="003306C5">
              <w:rPr>
                <w:sz w:val="27"/>
                <w:szCs w:val="27"/>
              </w:rPr>
              <w:t>100</w:t>
            </w:r>
            <w:r w:rsidR="007013F3" w:rsidRPr="003306C5">
              <w:rPr>
                <w:sz w:val="27"/>
                <w:szCs w:val="27"/>
              </w:rPr>
              <w:t xml:space="preserve"> </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F94AE6" w:rsidP="007013F3">
            <w:pPr>
              <w:autoSpaceDE w:val="0"/>
              <w:autoSpaceDN w:val="0"/>
              <w:adjustRightInd w:val="0"/>
              <w:jc w:val="center"/>
              <w:rPr>
                <w:sz w:val="27"/>
                <w:szCs w:val="27"/>
              </w:rPr>
            </w:pPr>
            <w:r w:rsidRPr="003306C5">
              <w:rPr>
                <w:sz w:val="27"/>
                <w:szCs w:val="27"/>
              </w:rPr>
              <w:t>100</w:t>
            </w:r>
            <w:r w:rsidR="007013F3" w:rsidRPr="003306C5">
              <w:rPr>
                <w:sz w:val="27"/>
                <w:szCs w:val="27"/>
              </w:rPr>
              <w:t xml:space="preserve"> </w:t>
            </w:r>
          </w:p>
        </w:tc>
      </w:tr>
      <w:tr w:rsidR="00BA129C" w:rsidRPr="00575AAA" w:rsidTr="005A4E8A">
        <w:trPr>
          <w:gridBefore w:val="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7013F3">
            <w:pPr>
              <w:autoSpaceDE w:val="0"/>
              <w:autoSpaceDN w:val="0"/>
              <w:adjustRightInd w:val="0"/>
              <w:jc w:val="center"/>
              <w:outlineLvl w:val="1"/>
              <w:rPr>
                <w:sz w:val="27"/>
                <w:szCs w:val="27"/>
              </w:rPr>
            </w:pPr>
            <w:r w:rsidRPr="003306C5">
              <w:rPr>
                <w:sz w:val="27"/>
                <w:szCs w:val="27"/>
              </w:rPr>
              <w:lastRenderedPageBreak/>
              <w:t>1.7</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FB23FC">
            <w:pPr>
              <w:autoSpaceDE w:val="0"/>
              <w:autoSpaceDN w:val="0"/>
              <w:adjustRightInd w:val="0"/>
              <w:jc w:val="both"/>
              <w:rPr>
                <w:sz w:val="27"/>
                <w:szCs w:val="27"/>
              </w:rPr>
            </w:pPr>
            <w:r w:rsidRPr="003306C5">
              <w:rPr>
                <w:sz w:val="27"/>
                <w:szCs w:val="27"/>
              </w:rP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Кировской области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7013F3">
            <w:pPr>
              <w:autoSpaceDE w:val="0"/>
              <w:autoSpaceDN w:val="0"/>
              <w:adjustRightInd w:val="0"/>
              <w:jc w:val="center"/>
              <w:rPr>
                <w:sz w:val="27"/>
                <w:szCs w:val="27"/>
              </w:rPr>
            </w:pPr>
            <w:r w:rsidRPr="003306C5">
              <w:rPr>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BA129C">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BA129C">
            <w:pPr>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BA129C">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7013F3">
            <w:pPr>
              <w:autoSpaceDE w:val="0"/>
              <w:autoSpaceDN w:val="0"/>
              <w:adjustRightInd w:val="0"/>
              <w:jc w:val="center"/>
              <w:rPr>
                <w:sz w:val="27"/>
                <w:szCs w:val="27"/>
              </w:rPr>
            </w:pPr>
            <w:r w:rsidRPr="003306C5">
              <w:rPr>
                <w:sz w:val="27"/>
                <w:szCs w:val="27"/>
              </w:rPr>
              <w:t>73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7013F3">
            <w:pPr>
              <w:autoSpaceDE w:val="0"/>
              <w:autoSpaceDN w:val="0"/>
              <w:adjustRightInd w:val="0"/>
              <w:jc w:val="center"/>
              <w:rPr>
                <w:sz w:val="27"/>
                <w:szCs w:val="27"/>
              </w:rPr>
            </w:pPr>
            <w:r w:rsidRPr="003306C5">
              <w:rPr>
                <w:sz w:val="27"/>
                <w:szCs w:val="27"/>
              </w:rPr>
              <w:t>79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BA129C">
            <w:pPr>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BA129C">
            <w:pPr>
              <w:jc w:val="center"/>
              <w:rPr>
                <w:sz w:val="27"/>
                <w:szCs w:val="27"/>
              </w:rPr>
            </w:pPr>
            <w:r w:rsidRPr="003306C5">
              <w:rPr>
                <w:sz w:val="27"/>
                <w:szCs w:val="27"/>
              </w:rPr>
              <w:t>–</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7013F3">
            <w:pPr>
              <w:autoSpaceDE w:val="0"/>
              <w:autoSpaceDN w:val="0"/>
              <w:adjustRightInd w:val="0"/>
              <w:jc w:val="center"/>
              <w:rPr>
                <w:sz w:val="27"/>
                <w:szCs w:val="27"/>
              </w:rPr>
            </w:pPr>
            <w:r w:rsidRPr="003306C5">
              <w:rPr>
                <w:sz w:val="27"/>
                <w:szCs w:val="27"/>
              </w:rPr>
              <w:t>55,6</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7013F3">
            <w:pPr>
              <w:autoSpaceDE w:val="0"/>
              <w:autoSpaceDN w:val="0"/>
              <w:adjustRightInd w:val="0"/>
              <w:jc w:val="center"/>
              <w:rPr>
                <w:sz w:val="27"/>
                <w:szCs w:val="27"/>
              </w:rPr>
            </w:pPr>
            <w:r w:rsidRPr="003306C5">
              <w:rPr>
                <w:sz w:val="27"/>
                <w:szCs w:val="27"/>
              </w:rPr>
              <w:t>56</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129C" w:rsidRPr="003306C5" w:rsidRDefault="00BA129C" w:rsidP="007013F3">
            <w:pPr>
              <w:autoSpaceDE w:val="0"/>
              <w:autoSpaceDN w:val="0"/>
              <w:adjustRightInd w:val="0"/>
              <w:jc w:val="center"/>
              <w:rPr>
                <w:sz w:val="27"/>
                <w:szCs w:val="27"/>
              </w:rPr>
            </w:pPr>
            <w:r w:rsidRPr="003306C5">
              <w:rPr>
                <w:sz w:val="27"/>
                <w:szCs w:val="27"/>
              </w:rPr>
              <w:t>56,2</w:t>
            </w:r>
          </w:p>
        </w:tc>
      </w:tr>
      <w:tr w:rsidR="007013F3" w:rsidRPr="00575AAA" w:rsidTr="005A4E8A">
        <w:trPr>
          <w:gridBefore w:val="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2</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026F39">
            <w:pPr>
              <w:autoSpaceDE w:val="0"/>
              <w:autoSpaceDN w:val="0"/>
              <w:adjustRightInd w:val="0"/>
              <w:ind w:right="80"/>
              <w:jc w:val="both"/>
              <w:rPr>
                <w:sz w:val="27"/>
                <w:szCs w:val="27"/>
              </w:rPr>
            </w:pPr>
            <w:r w:rsidRPr="003306C5">
              <w:rPr>
                <w:sz w:val="27"/>
                <w:szCs w:val="27"/>
              </w:rPr>
              <w:t xml:space="preserve">Подпрограмма «Социальная поддержка граждан» на 2013 –  </w:t>
            </w:r>
            <w:r w:rsidR="00D8017C">
              <w:rPr>
                <w:sz w:val="27"/>
                <w:szCs w:val="27"/>
              </w:rPr>
              <w:br/>
            </w:r>
            <w:r w:rsidRPr="003306C5">
              <w:rPr>
                <w:sz w:val="27"/>
                <w:szCs w:val="27"/>
              </w:rPr>
              <w:t>2020 годы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r>
      <w:tr w:rsidR="007013F3" w:rsidRPr="00C74A1F" w:rsidTr="005A4E8A">
        <w:trPr>
          <w:gridBefore w:val="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2.2</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outlineLvl w:val="1"/>
              <w:rPr>
                <w:sz w:val="27"/>
                <w:szCs w:val="27"/>
              </w:rPr>
            </w:pPr>
            <w:r w:rsidRPr="003306C5">
              <w:rPr>
                <w:sz w:val="27"/>
                <w:szCs w:val="27"/>
              </w:rPr>
              <w:t>Количество учреждений социальной защиты населения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единиц</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38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34</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32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31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30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29</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BB650B">
            <w:pPr>
              <w:autoSpaceDE w:val="0"/>
              <w:autoSpaceDN w:val="0"/>
              <w:adjustRightInd w:val="0"/>
              <w:jc w:val="center"/>
              <w:outlineLvl w:val="1"/>
              <w:rPr>
                <w:sz w:val="27"/>
                <w:szCs w:val="27"/>
              </w:rPr>
            </w:pPr>
            <w:r w:rsidRPr="003306C5">
              <w:rPr>
                <w:sz w:val="27"/>
                <w:szCs w:val="27"/>
              </w:rPr>
              <w:t>2</w:t>
            </w:r>
            <w:r w:rsidR="00BB650B" w:rsidRPr="003306C5">
              <w:rPr>
                <w:sz w:val="27"/>
                <w:szCs w:val="27"/>
              </w:rPr>
              <w:t>7</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BB650B">
            <w:pPr>
              <w:autoSpaceDE w:val="0"/>
              <w:autoSpaceDN w:val="0"/>
              <w:adjustRightInd w:val="0"/>
              <w:jc w:val="center"/>
              <w:outlineLvl w:val="1"/>
              <w:rPr>
                <w:sz w:val="27"/>
                <w:szCs w:val="27"/>
              </w:rPr>
            </w:pPr>
            <w:r w:rsidRPr="003306C5">
              <w:rPr>
                <w:sz w:val="27"/>
                <w:szCs w:val="27"/>
              </w:rPr>
              <w:t>2</w:t>
            </w:r>
            <w:r w:rsidR="00BB650B" w:rsidRPr="003306C5">
              <w:rPr>
                <w:sz w:val="27"/>
                <w:szCs w:val="27"/>
              </w:rPr>
              <w:t>4</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BB650B">
            <w:pPr>
              <w:autoSpaceDE w:val="0"/>
              <w:autoSpaceDN w:val="0"/>
              <w:adjustRightInd w:val="0"/>
              <w:jc w:val="center"/>
              <w:outlineLvl w:val="1"/>
              <w:rPr>
                <w:sz w:val="27"/>
                <w:szCs w:val="27"/>
              </w:rPr>
            </w:pPr>
            <w:r w:rsidRPr="003306C5">
              <w:rPr>
                <w:sz w:val="27"/>
                <w:szCs w:val="27"/>
              </w:rPr>
              <w:t>2</w:t>
            </w:r>
            <w:r w:rsidR="00BB650B" w:rsidRPr="003306C5">
              <w:rPr>
                <w:sz w:val="27"/>
                <w:szCs w:val="27"/>
              </w:rPr>
              <w:t>3</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BB650B">
            <w:pPr>
              <w:autoSpaceDE w:val="0"/>
              <w:autoSpaceDN w:val="0"/>
              <w:adjustRightInd w:val="0"/>
              <w:jc w:val="center"/>
              <w:outlineLvl w:val="1"/>
              <w:rPr>
                <w:sz w:val="27"/>
                <w:szCs w:val="27"/>
              </w:rPr>
            </w:pPr>
            <w:r w:rsidRPr="003306C5">
              <w:rPr>
                <w:sz w:val="27"/>
                <w:szCs w:val="27"/>
              </w:rPr>
              <w:t>2</w:t>
            </w:r>
            <w:r w:rsidR="00BB650B" w:rsidRPr="003306C5">
              <w:rPr>
                <w:sz w:val="27"/>
                <w:szCs w:val="27"/>
              </w:rPr>
              <w:t>2</w:t>
            </w:r>
          </w:p>
        </w:tc>
      </w:tr>
      <w:tr w:rsidR="007013F3" w:rsidRPr="00575AAA" w:rsidTr="005A4E8A">
        <w:trPr>
          <w:gridBefore w:val="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3</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both"/>
              <w:rPr>
                <w:sz w:val="27"/>
                <w:szCs w:val="27"/>
              </w:rPr>
            </w:pPr>
            <w:r w:rsidRPr="003306C5">
              <w:rPr>
                <w:sz w:val="27"/>
                <w:szCs w:val="27"/>
              </w:rPr>
              <w:t xml:space="preserve">Подпрограмма «Социальное обслуживание граждан» на 2013 </w:t>
            </w:r>
            <w:r w:rsidR="009814B3" w:rsidRPr="003306C5">
              <w:rPr>
                <w:sz w:val="27"/>
                <w:szCs w:val="27"/>
              </w:rPr>
              <w:t xml:space="preserve">–  </w:t>
            </w:r>
            <w:r w:rsidRPr="003306C5">
              <w:rPr>
                <w:sz w:val="27"/>
                <w:szCs w:val="27"/>
              </w:rPr>
              <w:t xml:space="preserve"> 2020 годы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rPr>
                <w:sz w:val="27"/>
                <w:szCs w:val="27"/>
              </w:rPr>
            </w:pPr>
          </w:p>
        </w:tc>
      </w:tr>
      <w:tr w:rsidR="007013F3" w:rsidRPr="000D4B1D" w:rsidTr="005A4E8A">
        <w:trPr>
          <w:gridBefore w:val="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outlineLvl w:val="1"/>
              <w:rPr>
                <w:sz w:val="27"/>
                <w:szCs w:val="27"/>
              </w:rPr>
            </w:pPr>
            <w:r w:rsidRPr="003306C5">
              <w:rPr>
                <w:sz w:val="27"/>
                <w:szCs w:val="27"/>
              </w:rPr>
              <w:t>3.1</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FB23FC" w:rsidP="00FB23FC">
            <w:pPr>
              <w:autoSpaceDE w:val="0"/>
              <w:autoSpaceDN w:val="0"/>
              <w:adjustRightInd w:val="0"/>
              <w:jc w:val="both"/>
              <w:rPr>
                <w:sz w:val="27"/>
                <w:szCs w:val="27"/>
              </w:rPr>
            </w:pPr>
            <w:r w:rsidRPr="003306C5">
              <w:rPr>
                <w:sz w:val="27"/>
                <w:szCs w:val="27"/>
              </w:rPr>
              <w:t>Доля граждан, получивших социальные услуги у поставщиков социальных услуг, в общем числе граждан, обратившихся за получением социальных услуг к поставщикам социальных услуг</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человек</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xml:space="preserve">99,5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xml:space="preserve">99,8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xml:space="preserve">99,8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xml:space="preserve">99,8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7013F3" w:rsidRPr="003306C5" w:rsidRDefault="007013F3" w:rsidP="007013F3">
            <w:pPr>
              <w:autoSpaceDE w:val="0"/>
              <w:autoSpaceDN w:val="0"/>
              <w:adjustRightInd w:val="0"/>
              <w:jc w:val="center"/>
              <w:rPr>
                <w:sz w:val="27"/>
                <w:szCs w:val="27"/>
              </w:rPr>
            </w:pPr>
            <w:r w:rsidRPr="003306C5">
              <w:rPr>
                <w:sz w:val="27"/>
                <w:szCs w:val="27"/>
              </w:rPr>
              <w:t xml:space="preserve">99,9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7013F3" w:rsidRPr="003306C5" w:rsidRDefault="007013F3" w:rsidP="00F94AE6">
            <w:pPr>
              <w:autoSpaceDE w:val="0"/>
              <w:autoSpaceDN w:val="0"/>
              <w:adjustRightInd w:val="0"/>
              <w:jc w:val="center"/>
              <w:rPr>
                <w:sz w:val="27"/>
                <w:szCs w:val="27"/>
              </w:rPr>
            </w:pPr>
            <w:r w:rsidRPr="003306C5">
              <w:rPr>
                <w:sz w:val="27"/>
                <w:szCs w:val="27"/>
              </w:rPr>
              <w:t>99,</w:t>
            </w:r>
            <w:r w:rsidR="00F94AE6" w:rsidRPr="003306C5">
              <w:rPr>
                <w:sz w:val="27"/>
                <w:szCs w:val="27"/>
              </w:rPr>
              <w:t>6</w:t>
            </w:r>
            <w:r w:rsidRPr="003306C5">
              <w:rPr>
                <w:sz w:val="27"/>
                <w:szCs w:val="27"/>
              </w:rPr>
              <w:t xml:space="preserve">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7013F3" w:rsidP="00F94AE6">
            <w:pPr>
              <w:autoSpaceDE w:val="0"/>
              <w:autoSpaceDN w:val="0"/>
              <w:adjustRightInd w:val="0"/>
              <w:jc w:val="center"/>
              <w:rPr>
                <w:sz w:val="27"/>
                <w:szCs w:val="27"/>
              </w:rPr>
            </w:pPr>
            <w:r w:rsidRPr="003306C5">
              <w:rPr>
                <w:sz w:val="27"/>
                <w:szCs w:val="27"/>
              </w:rPr>
              <w:t>99,</w:t>
            </w:r>
            <w:r w:rsidR="00F94AE6" w:rsidRPr="003306C5">
              <w:rPr>
                <w:sz w:val="27"/>
                <w:szCs w:val="27"/>
              </w:rPr>
              <w:t>9</w:t>
            </w:r>
            <w:r w:rsidRPr="003306C5">
              <w:rPr>
                <w:sz w:val="27"/>
                <w:szCs w:val="27"/>
              </w:rPr>
              <w:t xml:space="preserve"> </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F94AE6" w:rsidP="007013F3">
            <w:pPr>
              <w:autoSpaceDE w:val="0"/>
              <w:autoSpaceDN w:val="0"/>
              <w:adjustRightInd w:val="0"/>
              <w:jc w:val="center"/>
              <w:rPr>
                <w:sz w:val="27"/>
                <w:szCs w:val="27"/>
              </w:rPr>
            </w:pPr>
            <w:r w:rsidRPr="003306C5">
              <w:rPr>
                <w:sz w:val="27"/>
                <w:szCs w:val="27"/>
              </w:rPr>
              <w:t>100</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F94AE6" w:rsidP="007013F3">
            <w:pPr>
              <w:autoSpaceDE w:val="0"/>
              <w:autoSpaceDN w:val="0"/>
              <w:adjustRightInd w:val="0"/>
              <w:jc w:val="center"/>
              <w:rPr>
                <w:sz w:val="27"/>
                <w:szCs w:val="27"/>
              </w:rPr>
            </w:pPr>
            <w:r w:rsidRPr="003306C5">
              <w:rPr>
                <w:sz w:val="27"/>
                <w:szCs w:val="27"/>
              </w:rPr>
              <w:t>100</w:t>
            </w:r>
            <w:r w:rsidR="007013F3" w:rsidRPr="003306C5">
              <w:rPr>
                <w:sz w:val="27"/>
                <w:szCs w:val="27"/>
              </w:rPr>
              <w:t xml:space="preserve"> </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13F3" w:rsidRPr="003306C5" w:rsidRDefault="00F94AE6" w:rsidP="007013F3">
            <w:pPr>
              <w:autoSpaceDE w:val="0"/>
              <w:autoSpaceDN w:val="0"/>
              <w:adjustRightInd w:val="0"/>
              <w:jc w:val="center"/>
              <w:rPr>
                <w:sz w:val="27"/>
                <w:szCs w:val="27"/>
              </w:rPr>
            </w:pPr>
            <w:r w:rsidRPr="003306C5">
              <w:rPr>
                <w:sz w:val="27"/>
                <w:szCs w:val="27"/>
              </w:rPr>
              <w:t>100</w:t>
            </w:r>
            <w:r w:rsidR="007013F3" w:rsidRPr="003306C5">
              <w:rPr>
                <w:sz w:val="27"/>
                <w:szCs w:val="27"/>
              </w:rPr>
              <w:t xml:space="preserve"> </w:t>
            </w:r>
          </w:p>
        </w:tc>
      </w:tr>
      <w:tr w:rsidR="00A12587" w:rsidRPr="00C31566" w:rsidTr="005A4E8A">
        <w:trPr>
          <w:gridBefore w:val="1"/>
          <w:trHeight w:val="519"/>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outlineLvl w:val="1"/>
              <w:rPr>
                <w:sz w:val="27"/>
                <w:szCs w:val="27"/>
              </w:rPr>
            </w:pPr>
            <w:r w:rsidRPr="003306C5">
              <w:rPr>
                <w:sz w:val="27"/>
                <w:szCs w:val="27"/>
              </w:rPr>
              <w:lastRenderedPageBreak/>
              <w:t>7</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both"/>
              <w:rPr>
                <w:sz w:val="27"/>
                <w:szCs w:val="27"/>
              </w:rPr>
            </w:pPr>
            <w:r w:rsidRPr="003306C5">
              <w:rPr>
                <w:sz w:val="27"/>
                <w:szCs w:val="27"/>
              </w:rPr>
              <w:t>Подпрограмма «Доступная среда»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p>
        </w:tc>
      </w:tr>
      <w:tr w:rsidR="003306C5" w:rsidRPr="00575AAA" w:rsidTr="003306C5">
        <w:trPr>
          <w:gridBefore w:val="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autoSpaceDE w:val="0"/>
              <w:autoSpaceDN w:val="0"/>
              <w:adjustRightInd w:val="0"/>
              <w:jc w:val="center"/>
              <w:outlineLvl w:val="1"/>
              <w:rPr>
                <w:sz w:val="27"/>
                <w:szCs w:val="27"/>
              </w:rPr>
            </w:pPr>
            <w:r w:rsidRPr="003306C5">
              <w:rPr>
                <w:sz w:val="27"/>
                <w:szCs w:val="27"/>
              </w:rPr>
              <w:t>7.1</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autoSpaceDE w:val="0"/>
              <w:autoSpaceDN w:val="0"/>
              <w:adjustRightInd w:val="0"/>
              <w:jc w:val="both"/>
              <w:rPr>
                <w:sz w:val="27"/>
                <w:szCs w:val="27"/>
              </w:rPr>
            </w:pPr>
            <w:r w:rsidRPr="003306C5">
              <w:rPr>
                <w:sz w:val="27"/>
                <w:szCs w:val="27"/>
              </w:rP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Кировской области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autoSpaceDE w:val="0"/>
              <w:autoSpaceDN w:val="0"/>
              <w:adjustRightInd w:val="0"/>
              <w:jc w:val="center"/>
              <w:rPr>
                <w:sz w:val="27"/>
                <w:szCs w:val="27"/>
              </w:rPr>
            </w:pPr>
            <w:r w:rsidRPr="003306C5">
              <w:rPr>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autoSpaceDE w:val="0"/>
              <w:autoSpaceDN w:val="0"/>
              <w:adjustRightInd w:val="0"/>
              <w:jc w:val="center"/>
              <w:rPr>
                <w:sz w:val="27"/>
                <w:szCs w:val="27"/>
              </w:rPr>
            </w:pPr>
            <w:r w:rsidRPr="003306C5">
              <w:rPr>
                <w:sz w:val="27"/>
                <w:szCs w:val="27"/>
              </w:rPr>
              <w:t>73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autoSpaceDE w:val="0"/>
              <w:autoSpaceDN w:val="0"/>
              <w:adjustRightInd w:val="0"/>
              <w:jc w:val="center"/>
              <w:rPr>
                <w:sz w:val="27"/>
                <w:szCs w:val="27"/>
              </w:rPr>
            </w:pPr>
            <w:r w:rsidRPr="003306C5">
              <w:rPr>
                <w:sz w:val="27"/>
                <w:szCs w:val="27"/>
              </w:rPr>
              <w:t>79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jc w:val="center"/>
              <w:rPr>
                <w:sz w:val="27"/>
                <w:szCs w:val="27"/>
              </w:rPr>
            </w:pPr>
            <w:r w:rsidRPr="003306C5">
              <w:rPr>
                <w:sz w:val="27"/>
                <w:szCs w:val="27"/>
              </w:rPr>
              <w:t>–</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autoSpaceDE w:val="0"/>
              <w:autoSpaceDN w:val="0"/>
              <w:adjustRightInd w:val="0"/>
              <w:jc w:val="center"/>
              <w:rPr>
                <w:sz w:val="27"/>
                <w:szCs w:val="27"/>
              </w:rPr>
            </w:pPr>
            <w:r w:rsidRPr="003306C5">
              <w:rPr>
                <w:sz w:val="27"/>
                <w:szCs w:val="27"/>
              </w:rPr>
              <w:t>55,6</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autoSpaceDE w:val="0"/>
              <w:autoSpaceDN w:val="0"/>
              <w:adjustRightInd w:val="0"/>
              <w:jc w:val="center"/>
              <w:rPr>
                <w:sz w:val="27"/>
                <w:szCs w:val="27"/>
              </w:rPr>
            </w:pPr>
            <w:r w:rsidRPr="003306C5">
              <w:rPr>
                <w:sz w:val="27"/>
                <w:szCs w:val="27"/>
              </w:rPr>
              <w:t>56</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06C5" w:rsidRPr="003306C5" w:rsidRDefault="003306C5" w:rsidP="003306C5">
            <w:pPr>
              <w:autoSpaceDE w:val="0"/>
              <w:autoSpaceDN w:val="0"/>
              <w:adjustRightInd w:val="0"/>
              <w:jc w:val="center"/>
              <w:rPr>
                <w:sz w:val="27"/>
                <w:szCs w:val="27"/>
              </w:rPr>
            </w:pPr>
            <w:r w:rsidRPr="003306C5">
              <w:rPr>
                <w:sz w:val="27"/>
                <w:szCs w:val="27"/>
              </w:rPr>
              <w:t>56,2</w:t>
            </w:r>
          </w:p>
        </w:tc>
      </w:tr>
      <w:tr w:rsidR="00BA129C" w:rsidRPr="00C31566" w:rsidTr="00125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08" w:type="dxa"/>
          <w:trHeight w:val="300"/>
        </w:trPr>
        <w:tc>
          <w:tcPr>
            <w:tcW w:w="709" w:type="dxa"/>
            <w:gridSpan w:val="2"/>
          </w:tcPr>
          <w:p w:rsidR="00BA129C" w:rsidRPr="003306C5" w:rsidRDefault="00BA129C" w:rsidP="00125B1D">
            <w:pPr>
              <w:jc w:val="center"/>
              <w:rPr>
                <w:sz w:val="27"/>
                <w:szCs w:val="27"/>
              </w:rPr>
            </w:pPr>
            <w:r w:rsidRPr="003306C5">
              <w:rPr>
                <w:sz w:val="27"/>
                <w:szCs w:val="27"/>
              </w:rPr>
              <w:t>7.2</w:t>
            </w:r>
          </w:p>
        </w:tc>
        <w:tc>
          <w:tcPr>
            <w:tcW w:w="4111" w:type="dxa"/>
          </w:tcPr>
          <w:p w:rsidR="00BA129C" w:rsidRPr="003306C5" w:rsidRDefault="00BA129C" w:rsidP="00125B1D">
            <w:pPr>
              <w:jc w:val="both"/>
              <w:rPr>
                <w:sz w:val="27"/>
                <w:szCs w:val="27"/>
              </w:rPr>
            </w:pPr>
            <w:r w:rsidRPr="003306C5">
              <w:rPr>
                <w:rFonts w:eastAsia="MS Mincho"/>
                <w:sz w:val="27"/>
                <w:szCs w:val="27"/>
                <w:lang w:eastAsia="ja-JP"/>
              </w:rPr>
              <w:t>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tc>
        <w:tc>
          <w:tcPr>
            <w:tcW w:w="992" w:type="dxa"/>
          </w:tcPr>
          <w:p w:rsidR="00BA129C" w:rsidRPr="003306C5" w:rsidRDefault="00BA129C" w:rsidP="00125B1D">
            <w:pPr>
              <w:jc w:val="center"/>
              <w:rPr>
                <w:sz w:val="27"/>
                <w:szCs w:val="27"/>
              </w:rPr>
            </w:pPr>
            <w:r w:rsidRPr="003306C5">
              <w:rPr>
                <w:sz w:val="27"/>
                <w:szCs w:val="27"/>
              </w:rPr>
              <w:t>%</w:t>
            </w:r>
          </w:p>
        </w:tc>
        <w:tc>
          <w:tcPr>
            <w:tcW w:w="1134" w:type="dxa"/>
          </w:tcPr>
          <w:p w:rsidR="00BA129C" w:rsidRPr="003306C5" w:rsidRDefault="00BA129C" w:rsidP="00125B1D">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Borders>
              <w:top w:val="nil"/>
            </w:tcBorders>
          </w:tcPr>
          <w:p w:rsidR="00BA129C" w:rsidRPr="003306C5" w:rsidRDefault="00BA129C" w:rsidP="00125B1D">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3" w:type="dxa"/>
          </w:tcPr>
          <w:p w:rsidR="00BA129C" w:rsidRPr="003306C5" w:rsidRDefault="00BA129C" w:rsidP="00125B1D">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BA129C" w:rsidRPr="003306C5" w:rsidRDefault="00BA129C" w:rsidP="00125B1D">
            <w:pPr>
              <w:jc w:val="center"/>
              <w:rPr>
                <w:sz w:val="27"/>
                <w:szCs w:val="27"/>
              </w:rPr>
            </w:pPr>
            <w:r w:rsidRPr="003306C5">
              <w:rPr>
                <w:sz w:val="27"/>
                <w:szCs w:val="27"/>
              </w:rPr>
              <w:t>29,2</w:t>
            </w:r>
          </w:p>
        </w:tc>
        <w:tc>
          <w:tcPr>
            <w:tcW w:w="992" w:type="dxa"/>
          </w:tcPr>
          <w:p w:rsidR="00BA129C" w:rsidRPr="003306C5" w:rsidRDefault="00BA129C" w:rsidP="00125B1D">
            <w:pPr>
              <w:jc w:val="center"/>
              <w:rPr>
                <w:sz w:val="27"/>
                <w:szCs w:val="27"/>
              </w:rPr>
            </w:pPr>
            <w:r w:rsidRPr="003306C5">
              <w:rPr>
                <w:sz w:val="27"/>
                <w:szCs w:val="27"/>
              </w:rPr>
              <w:t>32,5</w:t>
            </w:r>
          </w:p>
        </w:tc>
        <w:tc>
          <w:tcPr>
            <w:tcW w:w="992" w:type="dxa"/>
          </w:tcPr>
          <w:p w:rsidR="00BA129C" w:rsidRPr="003306C5" w:rsidRDefault="00BA129C" w:rsidP="00125B1D">
            <w:pPr>
              <w:jc w:val="center"/>
              <w:rPr>
                <w:sz w:val="27"/>
                <w:szCs w:val="27"/>
              </w:rPr>
            </w:pPr>
            <w:r w:rsidRPr="003306C5">
              <w:rPr>
                <w:sz w:val="27"/>
                <w:szCs w:val="27"/>
              </w:rPr>
              <w:t>44,4</w:t>
            </w:r>
          </w:p>
        </w:tc>
        <w:tc>
          <w:tcPr>
            <w:tcW w:w="993" w:type="dxa"/>
          </w:tcPr>
          <w:p w:rsidR="00BA129C" w:rsidRPr="003306C5" w:rsidRDefault="00BA129C" w:rsidP="00125B1D">
            <w:pPr>
              <w:jc w:val="center"/>
              <w:rPr>
                <w:sz w:val="27"/>
                <w:szCs w:val="27"/>
              </w:rPr>
            </w:pPr>
            <w:r w:rsidRPr="003306C5">
              <w:rPr>
                <w:sz w:val="27"/>
                <w:szCs w:val="27"/>
              </w:rPr>
              <w:t>54,2</w:t>
            </w:r>
          </w:p>
        </w:tc>
        <w:tc>
          <w:tcPr>
            <w:tcW w:w="992" w:type="dxa"/>
          </w:tcPr>
          <w:p w:rsidR="00BA129C" w:rsidRPr="003306C5" w:rsidRDefault="00BA129C" w:rsidP="00125B1D">
            <w:pPr>
              <w:jc w:val="center"/>
              <w:rPr>
                <w:sz w:val="27"/>
                <w:szCs w:val="27"/>
              </w:rPr>
            </w:pPr>
            <w:r w:rsidRPr="003306C5">
              <w:rPr>
                <w:sz w:val="27"/>
                <w:szCs w:val="27"/>
              </w:rPr>
              <w:t>54,4</w:t>
            </w:r>
          </w:p>
        </w:tc>
        <w:tc>
          <w:tcPr>
            <w:tcW w:w="992" w:type="dxa"/>
          </w:tcPr>
          <w:p w:rsidR="00BA129C" w:rsidRPr="003306C5" w:rsidRDefault="00BA129C" w:rsidP="00125B1D">
            <w:pPr>
              <w:jc w:val="center"/>
              <w:rPr>
                <w:sz w:val="27"/>
                <w:szCs w:val="27"/>
              </w:rPr>
            </w:pPr>
            <w:r w:rsidRPr="003306C5">
              <w:rPr>
                <w:sz w:val="27"/>
                <w:szCs w:val="27"/>
              </w:rPr>
              <w:t>54,6</w:t>
            </w:r>
          </w:p>
        </w:tc>
        <w:tc>
          <w:tcPr>
            <w:tcW w:w="992" w:type="dxa"/>
            <w:gridSpan w:val="2"/>
          </w:tcPr>
          <w:p w:rsidR="00BA129C" w:rsidRPr="003306C5" w:rsidRDefault="00BA129C" w:rsidP="00125B1D">
            <w:pPr>
              <w:jc w:val="center"/>
              <w:rPr>
                <w:sz w:val="27"/>
                <w:szCs w:val="27"/>
              </w:rPr>
            </w:pPr>
            <w:r w:rsidRPr="003306C5">
              <w:rPr>
                <w:sz w:val="27"/>
                <w:szCs w:val="27"/>
              </w:rPr>
              <w:t>54,8</w:t>
            </w:r>
          </w:p>
        </w:tc>
      </w:tr>
      <w:tr w:rsidR="00A12587" w:rsidTr="005A4E8A">
        <w:trPr>
          <w:gridBefore w:val="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9814B3">
            <w:pPr>
              <w:autoSpaceDE w:val="0"/>
              <w:autoSpaceDN w:val="0"/>
              <w:adjustRightInd w:val="0"/>
              <w:jc w:val="center"/>
              <w:outlineLvl w:val="1"/>
              <w:rPr>
                <w:sz w:val="27"/>
                <w:szCs w:val="27"/>
              </w:rPr>
            </w:pPr>
            <w:r w:rsidRPr="003306C5">
              <w:rPr>
                <w:sz w:val="27"/>
                <w:szCs w:val="27"/>
              </w:rPr>
              <w:t>7.4</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both"/>
              <w:rPr>
                <w:sz w:val="27"/>
                <w:szCs w:val="27"/>
              </w:rPr>
            </w:pPr>
            <w:r w:rsidRPr="003306C5">
              <w:rPr>
                <w:sz w:val="27"/>
                <w:szCs w:val="27"/>
              </w:rPr>
              <w:t>Доля приоритетных объектов и услуг в приоритетных сферах жизнедеятельности инвалидов, нанесенных на карту доступности Кировской области по результатам их паспортизации, среди всех приоритетных объектов и услуг</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12,1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12587" w:rsidRPr="003306C5" w:rsidRDefault="00F94AE6" w:rsidP="005B3834">
            <w:pPr>
              <w:autoSpaceDE w:val="0"/>
              <w:autoSpaceDN w:val="0"/>
              <w:adjustRightInd w:val="0"/>
              <w:jc w:val="center"/>
              <w:rPr>
                <w:sz w:val="27"/>
                <w:szCs w:val="27"/>
              </w:rPr>
            </w:pPr>
            <w:r w:rsidRPr="003306C5">
              <w:rPr>
                <w:sz w:val="27"/>
                <w:szCs w:val="27"/>
              </w:rPr>
              <w:t>1</w:t>
            </w:r>
            <w:r w:rsidR="00A12587" w:rsidRPr="003306C5">
              <w:rPr>
                <w:sz w:val="27"/>
                <w:szCs w:val="27"/>
              </w:rPr>
              <w:t>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27</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29</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30</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35</w:t>
            </w:r>
          </w:p>
        </w:tc>
      </w:tr>
      <w:tr w:rsidR="00A12587" w:rsidTr="005A4E8A">
        <w:trPr>
          <w:gridBefore w:val="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9814B3">
            <w:pPr>
              <w:autoSpaceDE w:val="0"/>
              <w:autoSpaceDN w:val="0"/>
              <w:adjustRightInd w:val="0"/>
              <w:jc w:val="center"/>
              <w:outlineLvl w:val="1"/>
              <w:rPr>
                <w:sz w:val="27"/>
                <w:szCs w:val="27"/>
              </w:rPr>
            </w:pPr>
            <w:r w:rsidRPr="003306C5">
              <w:rPr>
                <w:sz w:val="27"/>
                <w:szCs w:val="27"/>
              </w:rPr>
              <w:t>7.7</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both"/>
              <w:rPr>
                <w:sz w:val="27"/>
                <w:szCs w:val="27"/>
              </w:rPr>
            </w:pPr>
            <w:r w:rsidRPr="003306C5">
              <w:rPr>
                <w:sz w:val="27"/>
                <w:szCs w:val="27"/>
              </w:rPr>
              <w:t>Доля инвалидов, получивших по</w:t>
            </w:r>
            <w:r w:rsidRPr="003306C5">
              <w:rPr>
                <w:sz w:val="27"/>
                <w:szCs w:val="27"/>
              </w:rPr>
              <w:lastRenderedPageBreak/>
              <w:t>ложительные результаты реабилитации, в общей численности инвалидов, прошедших реабилитацию (взрослые)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lastRenderedPageBreak/>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75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78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12587" w:rsidRPr="003306C5" w:rsidRDefault="00F94AE6" w:rsidP="005B3834">
            <w:pPr>
              <w:autoSpaceDE w:val="0"/>
              <w:autoSpaceDN w:val="0"/>
              <w:adjustRightInd w:val="0"/>
              <w:jc w:val="center"/>
              <w:rPr>
                <w:sz w:val="27"/>
                <w:szCs w:val="27"/>
              </w:rPr>
            </w:pPr>
            <w:r w:rsidRPr="003306C5">
              <w:rPr>
                <w:sz w:val="27"/>
                <w:szCs w:val="27"/>
              </w:rPr>
              <w:t>78,1</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82,5</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83</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83,5</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84</w:t>
            </w:r>
          </w:p>
        </w:tc>
      </w:tr>
      <w:tr w:rsidR="006A2C6C" w:rsidRPr="00C31566" w:rsidTr="007C0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08" w:type="dxa"/>
          <w:trHeight w:val="300"/>
        </w:trPr>
        <w:tc>
          <w:tcPr>
            <w:tcW w:w="709" w:type="dxa"/>
            <w:gridSpan w:val="2"/>
          </w:tcPr>
          <w:p w:rsidR="006A2C6C" w:rsidRPr="003306C5" w:rsidRDefault="006A2C6C" w:rsidP="007C09D0">
            <w:pPr>
              <w:jc w:val="center"/>
              <w:rPr>
                <w:sz w:val="27"/>
                <w:szCs w:val="27"/>
              </w:rPr>
            </w:pPr>
            <w:r w:rsidRPr="003306C5">
              <w:rPr>
                <w:sz w:val="27"/>
                <w:szCs w:val="27"/>
              </w:rPr>
              <w:lastRenderedPageBreak/>
              <w:t>7.13</w:t>
            </w:r>
          </w:p>
        </w:tc>
        <w:tc>
          <w:tcPr>
            <w:tcW w:w="4111" w:type="dxa"/>
          </w:tcPr>
          <w:p w:rsidR="006A2C6C" w:rsidRPr="003306C5" w:rsidRDefault="006A2C6C" w:rsidP="007C09D0">
            <w:pPr>
              <w:jc w:val="both"/>
              <w:rPr>
                <w:rFonts w:eastAsia="MS Mincho"/>
                <w:sz w:val="27"/>
                <w:szCs w:val="27"/>
                <w:lang w:eastAsia="ja-JP"/>
              </w:rPr>
            </w:pPr>
            <w:r w:rsidRPr="003306C5">
              <w:rPr>
                <w:rFonts w:eastAsia="MS Mincho"/>
                <w:sz w:val="27"/>
                <w:szCs w:val="27"/>
                <w:lang w:eastAsia="ja-JP"/>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в Кировской области</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1134"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Borders>
              <w:top w:val="nil"/>
            </w:tcBorders>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3"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2,2</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2,7</w:t>
            </w:r>
          </w:p>
        </w:tc>
        <w:tc>
          <w:tcPr>
            <w:tcW w:w="992" w:type="dxa"/>
          </w:tcPr>
          <w:p w:rsidR="006A2C6C" w:rsidRPr="003306C5" w:rsidRDefault="006A2C6C" w:rsidP="007C09D0">
            <w:pPr>
              <w:jc w:val="center"/>
              <w:rPr>
                <w:sz w:val="27"/>
                <w:szCs w:val="27"/>
              </w:rPr>
            </w:pPr>
            <w:r w:rsidRPr="003306C5">
              <w:rPr>
                <w:sz w:val="27"/>
                <w:szCs w:val="27"/>
              </w:rPr>
              <w:t>3,4</w:t>
            </w:r>
          </w:p>
        </w:tc>
        <w:tc>
          <w:tcPr>
            <w:tcW w:w="993" w:type="dxa"/>
          </w:tcPr>
          <w:p w:rsidR="006A2C6C" w:rsidRPr="003306C5" w:rsidRDefault="006A2C6C" w:rsidP="007C09D0">
            <w:pPr>
              <w:jc w:val="center"/>
              <w:rPr>
                <w:sz w:val="27"/>
                <w:szCs w:val="27"/>
              </w:rPr>
            </w:pPr>
            <w:r w:rsidRPr="003306C5">
              <w:rPr>
                <w:sz w:val="27"/>
                <w:szCs w:val="27"/>
              </w:rPr>
              <w:t>4</w:t>
            </w:r>
          </w:p>
        </w:tc>
        <w:tc>
          <w:tcPr>
            <w:tcW w:w="992" w:type="dxa"/>
          </w:tcPr>
          <w:p w:rsidR="006A2C6C" w:rsidRPr="003306C5" w:rsidRDefault="006A2C6C" w:rsidP="00D3268E">
            <w:pPr>
              <w:jc w:val="center"/>
              <w:rPr>
                <w:sz w:val="27"/>
                <w:szCs w:val="27"/>
              </w:rPr>
            </w:pPr>
            <w:r w:rsidRPr="003306C5">
              <w:rPr>
                <w:sz w:val="27"/>
                <w:szCs w:val="27"/>
              </w:rPr>
              <w:t>4,</w:t>
            </w:r>
            <w:r w:rsidR="00D3268E" w:rsidRPr="003306C5">
              <w:rPr>
                <w:sz w:val="27"/>
                <w:szCs w:val="27"/>
              </w:rPr>
              <w:t>3</w:t>
            </w:r>
          </w:p>
        </w:tc>
        <w:tc>
          <w:tcPr>
            <w:tcW w:w="992" w:type="dxa"/>
          </w:tcPr>
          <w:p w:rsidR="006A2C6C" w:rsidRPr="003306C5" w:rsidRDefault="006A2C6C" w:rsidP="007C09D0">
            <w:pPr>
              <w:jc w:val="center"/>
              <w:rPr>
                <w:sz w:val="27"/>
                <w:szCs w:val="27"/>
              </w:rPr>
            </w:pPr>
            <w:r w:rsidRPr="003306C5">
              <w:rPr>
                <w:sz w:val="27"/>
                <w:szCs w:val="27"/>
              </w:rPr>
              <w:t>4,5</w:t>
            </w:r>
          </w:p>
        </w:tc>
        <w:tc>
          <w:tcPr>
            <w:tcW w:w="992" w:type="dxa"/>
            <w:gridSpan w:val="2"/>
          </w:tcPr>
          <w:p w:rsidR="006A2C6C" w:rsidRPr="003306C5" w:rsidRDefault="006A2C6C" w:rsidP="007C09D0">
            <w:pPr>
              <w:jc w:val="center"/>
              <w:rPr>
                <w:sz w:val="27"/>
                <w:szCs w:val="27"/>
              </w:rPr>
            </w:pPr>
            <w:r w:rsidRPr="003306C5">
              <w:rPr>
                <w:sz w:val="27"/>
                <w:szCs w:val="27"/>
              </w:rPr>
              <w:t>4,7</w:t>
            </w:r>
          </w:p>
        </w:tc>
      </w:tr>
      <w:tr w:rsidR="00A12587" w:rsidTr="003306C5">
        <w:trPr>
          <w:gridBefore w:val="1"/>
          <w:trHeight w:val="34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9814B3">
            <w:pPr>
              <w:autoSpaceDE w:val="0"/>
              <w:autoSpaceDN w:val="0"/>
              <w:adjustRightInd w:val="0"/>
              <w:jc w:val="center"/>
              <w:outlineLvl w:val="1"/>
              <w:rPr>
                <w:sz w:val="27"/>
                <w:szCs w:val="27"/>
              </w:rPr>
            </w:pPr>
            <w:r w:rsidRPr="003306C5">
              <w:rPr>
                <w:sz w:val="27"/>
                <w:szCs w:val="27"/>
              </w:rPr>
              <w:t>7.14</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both"/>
              <w:rPr>
                <w:sz w:val="27"/>
                <w:szCs w:val="27"/>
              </w:rPr>
            </w:pPr>
            <w:r w:rsidRPr="003306C5">
              <w:rPr>
                <w:sz w:val="27"/>
                <w:szCs w:val="27"/>
              </w:rPr>
              <w:t xml:space="preserve">Доля приоритетных объектов, </w:t>
            </w:r>
            <w:r w:rsidRPr="003306C5">
              <w:rPr>
                <w:rFonts w:eastAsia="MS Mincho"/>
                <w:sz w:val="27"/>
                <w:szCs w:val="27"/>
                <w:lang w:eastAsia="ja-JP"/>
              </w:rPr>
              <w:t>доступных для инвалидов и других МГН, в сфере социального обслуживания и социальной защиты населения в общем количестве приоритетных объектов в сфере социального обслуживания и социальной защиты населения в Кировской области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5B3834">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12587" w:rsidRPr="003306C5" w:rsidRDefault="00A12587" w:rsidP="00A12587">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12587" w:rsidRPr="003306C5" w:rsidRDefault="00A12587" w:rsidP="00F94AE6">
            <w:pPr>
              <w:autoSpaceDE w:val="0"/>
              <w:autoSpaceDN w:val="0"/>
              <w:adjustRightInd w:val="0"/>
              <w:jc w:val="center"/>
              <w:rPr>
                <w:sz w:val="27"/>
                <w:szCs w:val="27"/>
              </w:rPr>
            </w:pPr>
            <w:r w:rsidRPr="003306C5">
              <w:rPr>
                <w:sz w:val="27"/>
                <w:szCs w:val="27"/>
              </w:rPr>
              <w:t>5</w:t>
            </w:r>
            <w:r w:rsidR="004309AE" w:rsidRPr="003306C5">
              <w:rPr>
                <w:sz w:val="27"/>
                <w:szCs w:val="27"/>
              </w:rPr>
              <w:t>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BA129C" w:rsidP="005B3834">
            <w:pPr>
              <w:autoSpaceDE w:val="0"/>
              <w:autoSpaceDN w:val="0"/>
              <w:adjustRightInd w:val="0"/>
              <w:jc w:val="center"/>
              <w:rPr>
                <w:sz w:val="27"/>
                <w:szCs w:val="27"/>
              </w:rPr>
            </w:pPr>
            <w:r w:rsidRPr="003306C5">
              <w:rPr>
                <w:sz w:val="27"/>
                <w:szCs w:val="27"/>
              </w:rPr>
              <w:t>62,5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BA129C" w:rsidP="005B3834">
            <w:pPr>
              <w:autoSpaceDE w:val="0"/>
              <w:autoSpaceDN w:val="0"/>
              <w:adjustRightInd w:val="0"/>
              <w:jc w:val="center"/>
              <w:rPr>
                <w:sz w:val="27"/>
                <w:szCs w:val="27"/>
              </w:rPr>
            </w:pPr>
            <w:r w:rsidRPr="003306C5">
              <w:rPr>
                <w:sz w:val="27"/>
                <w:szCs w:val="27"/>
              </w:rPr>
              <w:t>62,9</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BA129C" w:rsidP="005B3834">
            <w:pPr>
              <w:autoSpaceDE w:val="0"/>
              <w:autoSpaceDN w:val="0"/>
              <w:adjustRightInd w:val="0"/>
              <w:jc w:val="center"/>
              <w:rPr>
                <w:sz w:val="27"/>
                <w:szCs w:val="27"/>
              </w:rPr>
            </w:pPr>
            <w:r w:rsidRPr="003306C5">
              <w:rPr>
                <w:sz w:val="27"/>
                <w:szCs w:val="27"/>
              </w:rPr>
              <w:t>63,4</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587" w:rsidRPr="003306C5" w:rsidRDefault="00BA129C" w:rsidP="005B3834">
            <w:pPr>
              <w:autoSpaceDE w:val="0"/>
              <w:autoSpaceDN w:val="0"/>
              <w:adjustRightInd w:val="0"/>
              <w:jc w:val="center"/>
              <w:rPr>
                <w:sz w:val="27"/>
                <w:szCs w:val="27"/>
              </w:rPr>
            </w:pPr>
            <w:r w:rsidRPr="003306C5">
              <w:rPr>
                <w:sz w:val="27"/>
                <w:szCs w:val="27"/>
              </w:rPr>
              <w:t>63,9</w:t>
            </w:r>
          </w:p>
        </w:tc>
      </w:tr>
      <w:tr w:rsidR="006A2C6C" w:rsidRPr="00C31566" w:rsidTr="005A4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08" w:type="dxa"/>
          <w:trHeight w:val="300"/>
        </w:trPr>
        <w:tc>
          <w:tcPr>
            <w:tcW w:w="709" w:type="dxa"/>
            <w:gridSpan w:val="2"/>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7.15</w:t>
            </w:r>
          </w:p>
        </w:tc>
        <w:tc>
          <w:tcPr>
            <w:tcW w:w="4111" w:type="dxa"/>
          </w:tcPr>
          <w:p w:rsidR="006A2C6C" w:rsidRPr="003306C5" w:rsidRDefault="006A2C6C" w:rsidP="007C09D0">
            <w:pPr>
              <w:tabs>
                <w:tab w:val="left" w:pos="9720"/>
              </w:tabs>
              <w:suppressAutoHyphens/>
              <w:jc w:val="both"/>
              <w:outlineLvl w:val="0"/>
              <w:rPr>
                <w:sz w:val="27"/>
                <w:szCs w:val="27"/>
              </w:rPr>
            </w:pPr>
            <w:r w:rsidRPr="003306C5">
              <w:rPr>
                <w:sz w:val="27"/>
                <w:szCs w:val="27"/>
              </w:rPr>
              <w:t xml:space="preserve">Доля детей-инвалидов, которым созданы условия для получения качественного начального </w:t>
            </w:r>
            <w:r w:rsidRPr="003306C5">
              <w:rPr>
                <w:sz w:val="27"/>
                <w:szCs w:val="27"/>
              </w:rPr>
              <w:lastRenderedPageBreak/>
              <w:t>общего, основного общего, среднего общего образования, в общей численности детей-инвалидов школьного возраста в Кировской области</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lastRenderedPageBreak/>
              <w:t>%</w:t>
            </w:r>
          </w:p>
        </w:tc>
        <w:tc>
          <w:tcPr>
            <w:tcW w:w="1134"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Borders>
              <w:top w:val="nil"/>
            </w:tcBorders>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3"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6A2C6C" w:rsidRPr="003306C5" w:rsidRDefault="006A2C6C" w:rsidP="007C09D0">
            <w:pPr>
              <w:jc w:val="center"/>
              <w:rPr>
                <w:sz w:val="27"/>
                <w:szCs w:val="27"/>
              </w:rPr>
            </w:pPr>
            <w:r w:rsidRPr="003306C5">
              <w:rPr>
                <w:sz w:val="27"/>
                <w:szCs w:val="27"/>
              </w:rPr>
              <w:t>96</w:t>
            </w:r>
          </w:p>
        </w:tc>
        <w:tc>
          <w:tcPr>
            <w:tcW w:w="993" w:type="dxa"/>
          </w:tcPr>
          <w:p w:rsidR="006A2C6C" w:rsidRPr="003306C5" w:rsidRDefault="00797537" w:rsidP="007C09D0">
            <w:pPr>
              <w:jc w:val="center"/>
              <w:rPr>
                <w:sz w:val="27"/>
                <w:szCs w:val="27"/>
              </w:rPr>
            </w:pPr>
            <w:r w:rsidRPr="003306C5">
              <w:rPr>
                <w:sz w:val="27"/>
                <w:szCs w:val="27"/>
              </w:rPr>
              <w:t>97</w:t>
            </w:r>
          </w:p>
        </w:tc>
        <w:tc>
          <w:tcPr>
            <w:tcW w:w="992" w:type="dxa"/>
          </w:tcPr>
          <w:p w:rsidR="006A2C6C" w:rsidRPr="003306C5" w:rsidRDefault="006A2C6C" w:rsidP="009318B6">
            <w:pPr>
              <w:jc w:val="center"/>
              <w:rPr>
                <w:sz w:val="27"/>
                <w:szCs w:val="27"/>
              </w:rPr>
            </w:pPr>
            <w:r w:rsidRPr="003306C5">
              <w:rPr>
                <w:sz w:val="27"/>
                <w:szCs w:val="27"/>
              </w:rPr>
              <w:t>9</w:t>
            </w:r>
            <w:r w:rsidR="00797537" w:rsidRPr="003306C5">
              <w:rPr>
                <w:sz w:val="27"/>
                <w:szCs w:val="27"/>
              </w:rPr>
              <w:t>7,</w:t>
            </w:r>
            <w:r w:rsidR="009318B6" w:rsidRPr="003306C5">
              <w:rPr>
                <w:sz w:val="27"/>
                <w:szCs w:val="27"/>
              </w:rPr>
              <w:t>2</w:t>
            </w:r>
          </w:p>
        </w:tc>
        <w:tc>
          <w:tcPr>
            <w:tcW w:w="992" w:type="dxa"/>
          </w:tcPr>
          <w:p w:rsidR="006A2C6C" w:rsidRPr="003306C5" w:rsidRDefault="00797537" w:rsidP="009318B6">
            <w:pPr>
              <w:jc w:val="center"/>
              <w:rPr>
                <w:sz w:val="27"/>
                <w:szCs w:val="27"/>
              </w:rPr>
            </w:pPr>
            <w:r w:rsidRPr="003306C5">
              <w:rPr>
                <w:sz w:val="27"/>
                <w:szCs w:val="27"/>
              </w:rPr>
              <w:t>97,</w:t>
            </w:r>
            <w:r w:rsidR="009318B6" w:rsidRPr="003306C5">
              <w:rPr>
                <w:sz w:val="27"/>
                <w:szCs w:val="27"/>
              </w:rPr>
              <w:t>4</w:t>
            </w:r>
          </w:p>
        </w:tc>
        <w:tc>
          <w:tcPr>
            <w:tcW w:w="992" w:type="dxa"/>
            <w:gridSpan w:val="2"/>
          </w:tcPr>
          <w:p w:rsidR="006A2C6C" w:rsidRPr="003306C5" w:rsidRDefault="009318B6" w:rsidP="007C09D0">
            <w:pPr>
              <w:jc w:val="center"/>
              <w:rPr>
                <w:sz w:val="27"/>
                <w:szCs w:val="27"/>
              </w:rPr>
            </w:pPr>
            <w:r w:rsidRPr="003306C5">
              <w:rPr>
                <w:sz w:val="27"/>
                <w:szCs w:val="27"/>
              </w:rPr>
              <w:t>98</w:t>
            </w:r>
          </w:p>
        </w:tc>
      </w:tr>
      <w:tr w:rsidR="006A2C6C" w:rsidRPr="00C31566" w:rsidTr="005A4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08" w:type="dxa"/>
          <w:trHeight w:val="300"/>
        </w:trPr>
        <w:tc>
          <w:tcPr>
            <w:tcW w:w="709" w:type="dxa"/>
            <w:gridSpan w:val="2"/>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lastRenderedPageBreak/>
              <w:t>7.16</w:t>
            </w:r>
          </w:p>
        </w:tc>
        <w:tc>
          <w:tcPr>
            <w:tcW w:w="4111" w:type="dxa"/>
          </w:tcPr>
          <w:p w:rsidR="006A2C6C" w:rsidRPr="003306C5" w:rsidRDefault="006A2C6C" w:rsidP="007C09D0">
            <w:pPr>
              <w:tabs>
                <w:tab w:val="left" w:pos="9720"/>
              </w:tabs>
              <w:suppressAutoHyphens/>
              <w:jc w:val="both"/>
              <w:outlineLvl w:val="0"/>
              <w:rPr>
                <w:sz w:val="27"/>
                <w:szCs w:val="27"/>
              </w:rPr>
            </w:pPr>
            <w:r w:rsidRPr="003306C5">
              <w:rPr>
                <w:sz w:val="27"/>
                <w:szCs w:val="27"/>
              </w:rPr>
              <w:t>Доля детей-инвалидов в возрасте от 5 до 18 лет, получающих дополнительное образование, в общей численности детей-инвалидов данного возраста в Кировской области</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1134"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Borders>
              <w:top w:val="nil"/>
            </w:tcBorders>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3"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6A2C6C" w:rsidRPr="003306C5" w:rsidRDefault="006A2C6C" w:rsidP="007C09D0">
            <w:pPr>
              <w:jc w:val="center"/>
              <w:rPr>
                <w:sz w:val="27"/>
                <w:szCs w:val="27"/>
              </w:rPr>
            </w:pPr>
            <w:r w:rsidRPr="003306C5">
              <w:rPr>
                <w:sz w:val="27"/>
                <w:szCs w:val="27"/>
              </w:rPr>
              <w:t>30</w:t>
            </w:r>
          </w:p>
        </w:tc>
        <w:tc>
          <w:tcPr>
            <w:tcW w:w="993" w:type="dxa"/>
          </w:tcPr>
          <w:p w:rsidR="006A2C6C" w:rsidRPr="003306C5" w:rsidRDefault="00797537" w:rsidP="007C09D0">
            <w:pPr>
              <w:jc w:val="center"/>
              <w:rPr>
                <w:sz w:val="27"/>
                <w:szCs w:val="27"/>
              </w:rPr>
            </w:pPr>
            <w:r w:rsidRPr="003306C5">
              <w:rPr>
                <w:sz w:val="27"/>
                <w:szCs w:val="27"/>
              </w:rPr>
              <w:t>35</w:t>
            </w:r>
          </w:p>
        </w:tc>
        <w:tc>
          <w:tcPr>
            <w:tcW w:w="992" w:type="dxa"/>
          </w:tcPr>
          <w:p w:rsidR="006A2C6C" w:rsidRPr="003306C5" w:rsidRDefault="009318B6" w:rsidP="00797537">
            <w:pPr>
              <w:jc w:val="center"/>
              <w:rPr>
                <w:sz w:val="27"/>
                <w:szCs w:val="27"/>
              </w:rPr>
            </w:pPr>
            <w:r w:rsidRPr="003306C5">
              <w:rPr>
                <w:sz w:val="27"/>
                <w:szCs w:val="27"/>
              </w:rPr>
              <w:t>36</w:t>
            </w:r>
          </w:p>
        </w:tc>
        <w:tc>
          <w:tcPr>
            <w:tcW w:w="992" w:type="dxa"/>
          </w:tcPr>
          <w:p w:rsidR="006A2C6C" w:rsidRPr="003306C5" w:rsidRDefault="009318B6" w:rsidP="007C09D0">
            <w:pPr>
              <w:jc w:val="center"/>
              <w:rPr>
                <w:sz w:val="27"/>
                <w:szCs w:val="27"/>
              </w:rPr>
            </w:pPr>
            <w:r w:rsidRPr="003306C5">
              <w:rPr>
                <w:sz w:val="27"/>
                <w:szCs w:val="27"/>
              </w:rPr>
              <w:t>37</w:t>
            </w:r>
          </w:p>
        </w:tc>
        <w:tc>
          <w:tcPr>
            <w:tcW w:w="992" w:type="dxa"/>
            <w:gridSpan w:val="2"/>
          </w:tcPr>
          <w:p w:rsidR="006A2C6C" w:rsidRPr="003306C5" w:rsidRDefault="009318B6" w:rsidP="007C09D0">
            <w:pPr>
              <w:jc w:val="center"/>
              <w:rPr>
                <w:sz w:val="27"/>
                <w:szCs w:val="27"/>
              </w:rPr>
            </w:pPr>
            <w:r w:rsidRPr="003306C5">
              <w:rPr>
                <w:sz w:val="27"/>
                <w:szCs w:val="27"/>
              </w:rPr>
              <w:t>38</w:t>
            </w:r>
          </w:p>
        </w:tc>
      </w:tr>
      <w:tr w:rsidR="00E036BF" w:rsidRPr="00C31566" w:rsidTr="005A4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08" w:type="dxa"/>
          <w:trHeight w:val="300"/>
        </w:trPr>
        <w:tc>
          <w:tcPr>
            <w:tcW w:w="709" w:type="dxa"/>
            <w:gridSpan w:val="2"/>
          </w:tcPr>
          <w:p w:rsidR="00E036BF" w:rsidRPr="003306C5" w:rsidRDefault="00E036BF" w:rsidP="00125B1D">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7.18</w:t>
            </w:r>
          </w:p>
        </w:tc>
        <w:tc>
          <w:tcPr>
            <w:tcW w:w="4111" w:type="dxa"/>
          </w:tcPr>
          <w:p w:rsidR="00E036BF" w:rsidRPr="003306C5" w:rsidRDefault="00E036BF" w:rsidP="00125B1D">
            <w:pPr>
              <w:suppressAutoHyphens/>
              <w:ind w:right="28"/>
              <w:jc w:val="both"/>
              <w:outlineLvl w:val="0"/>
              <w:rPr>
                <w:sz w:val="27"/>
                <w:szCs w:val="27"/>
              </w:rPr>
            </w:pPr>
            <w:r w:rsidRPr="003306C5">
              <w:rPr>
                <w:sz w:val="27"/>
                <w:szCs w:val="27"/>
              </w:rPr>
              <w:t>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 в Кировской области</w:t>
            </w:r>
          </w:p>
        </w:tc>
        <w:tc>
          <w:tcPr>
            <w:tcW w:w="992" w:type="dxa"/>
          </w:tcPr>
          <w:p w:rsidR="00E036BF" w:rsidRPr="003306C5" w:rsidRDefault="00E036BF" w:rsidP="00125B1D">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1134" w:type="dxa"/>
          </w:tcPr>
          <w:p w:rsidR="00E036BF" w:rsidRPr="003306C5" w:rsidRDefault="00E036BF" w:rsidP="00125B1D">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Borders>
              <w:top w:val="nil"/>
            </w:tcBorders>
          </w:tcPr>
          <w:p w:rsidR="00E036BF" w:rsidRPr="003306C5" w:rsidRDefault="00E036BF" w:rsidP="00125B1D">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3" w:type="dxa"/>
          </w:tcPr>
          <w:p w:rsidR="00E036BF" w:rsidRPr="003306C5" w:rsidRDefault="00E036BF" w:rsidP="00125B1D">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E036BF" w:rsidRPr="003306C5" w:rsidRDefault="00E036BF" w:rsidP="00125B1D">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E036BF" w:rsidRPr="003306C5" w:rsidRDefault="00E036BF" w:rsidP="00125B1D">
            <w:pPr>
              <w:pStyle w:val="22"/>
              <w:widowControl/>
              <w:jc w:val="center"/>
              <w:rPr>
                <w:sz w:val="27"/>
                <w:szCs w:val="27"/>
                <w:lang w:val="ru-RU"/>
              </w:rPr>
            </w:pPr>
            <w:r w:rsidRPr="003306C5">
              <w:rPr>
                <w:sz w:val="27"/>
                <w:szCs w:val="27"/>
                <w:lang w:val="ru-RU"/>
              </w:rPr>
              <w:t>–</w:t>
            </w:r>
          </w:p>
        </w:tc>
        <w:tc>
          <w:tcPr>
            <w:tcW w:w="992" w:type="dxa"/>
          </w:tcPr>
          <w:p w:rsidR="00E036BF" w:rsidRPr="003306C5" w:rsidRDefault="00E036BF" w:rsidP="00125B1D">
            <w:pPr>
              <w:jc w:val="center"/>
              <w:rPr>
                <w:sz w:val="27"/>
                <w:szCs w:val="27"/>
              </w:rPr>
            </w:pPr>
            <w:r w:rsidRPr="003306C5">
              <w:rPr>
                <w:sz w:val="27"/>
                <w:szCs w:val="27"/>
              </w:rPr>
              <w:t>45,4</w:t>
            </w:r>
          </w:p>
        </w:tc>
        <w:tc>
          <w:tcPr>
            <w:tcW w:w="993" w:type="dxa"/>
          </w:tcPr>
          <w:p w:rsidR="00E036BF" w:rsidRPr="003306C5" w:rsidRDefault="00E036BF" w:rsidP="00125B1D">
            <w:pPr>
              <w:jc w:val="center"/>
              <w:rPr>
                <w:sz w:val="27"/>
                <w:szCs w:val="27"/>
              </w:rPr>
            </w:pPr>
            <w:r w:rsidRPr="003306C5">
              <w:rPr>
                <w:sz w:val="27"/>
                <w:szCs w:val="27"/>
              </w:rPr>
              <w:t>55,2</w:t>
            </w:r>
          </w:p>
        </w:tc>
        <w:tc>
          <w:tcPr>
            <w:tcW w:w="992" w:type="dxa"/>
          </w:tcPr>
          <w:p w:rsidR="00E036BF" w:rsidRPr="003306C5" w:rsidRDefault="002F5EC2" w:rsidP="00125B1D">
            <w:pPr>
              <w:jc w:val="center"/>
              <w:rPr>
                <w:sz w:val="27"/>
                <w:szCs w:val="27"/>
              </w:rPr>
            </w:pPr>
            <w:r w:rsidRPr="003306C5">
              <w:rPr>
                <w:sz w:val="27"/>
                <w:szCs w:val="27"/>
              </w:rPr>
              <w:t>57</w:t>
            </w:r>
          </w:p>
        </w:tc>
        <w:tc>
          <w:tcPr>
            <w:tcW w:w="992" w:type="dxa"/>
          </w:tcPr>
          <w:p w:rsidR="00E036BF" w:rsidRPr="003306C5" w:rsidRDefault="002F5EC2" w:rsidP="00125B1D">
            <w:pPr>
              <w:jc w:val="center"/>
              <w:rPr>
                <w:sz w:val="27"/>
                <w:szCs w:val="27"/>
              </w:rPr>
            </w:pPr>
            <w:r w:rsidRPr="003306C5">
              <w:rPr>
                <w:sz w:val="27"/>
                <w:szCs w:val="27"/>
              </w:rPr>
              <w:t>58</w:t>
            </w:r>
          </w:p>
        </w:tc>
        <w:tc>
          <w:tcPr>
            <w:tcW w:w="992" w:type="dxa"/>
            <w:gridSpan w:val="2"/>
          </w:tcPr>
          <w:p w:rsidR="00E036BF" w:rsidRPr="003306C5" w:rsidRDefault="002F5EC2" w:rsidP="00125B1D">
            <w:pPr>
              <w:jc w:val="center"/>
              <w:rPr>
                <w:sz w:val="27"/>
                <w:szCs w:val="27"/>
              </w:rPr>
            </w:pPr>
            <w:r w:rsidRPr="003306C5">
              <w:rPr>
                <w:sz w:val="27"/>
                <w:szCs w:val="27"/>
              </w:rPr>
              <w:t>60</w:t>
            </w:r>
          </w:p>
        </w:tc>
      </w:tr>
      <w:tr w:rsidR="006A2C6C" w:rsidRPr="00C31566" w:rsidTr="005A4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08" w:type="dxa"/>
          <w:trHeight w:val="300"/>
        </w:trPr>
        <w:tc>
          <w:tcPr>
            <w:tcW w:w="709" w:type="dxa"/>
            <w:gridSpan w:val="2"/>
          </w:tcPr>
          <w:p w:rsidR="006A2C6C" w:rsidRPr="003306C5" w:rsidRDefault="006A2C6C" w:rsidP="007C09D0">
            <w:pPr>
              <w:jc w:val="center"/>
              <w:rPr>
                <w:sz w:val="27"/>
                <w:szCs w:val="27"/>
              </w:rPr>
            </w:pPr>
            <w:r w:rsidRPr="003306C5">
              <w:rPr>
                <w:sz w:val="27"/>
                <w:szCs w:val="27"/>
              </w:rPr>
              <w:t>7.19</w:t>
            </w:r>
          </w:p>
        </w:tc>
        <w:tc>
          <w:tcPr>
            <w:tcW w:w="4111" w:type="dxa"/>
          </w:tcPr>
          <w:p w:rsidR="006A2C6C" w:rsidRPr="003306C5" w:rsidRDefault="006A2C6C" w:rsidP="007C09D0">
            <w:pPr>
              <w:suppressAutoHyphens/>
              <w:ind w:right="28"/>
              <w:jc w:val="both"/>
              <w:outlineLvl w:val="0"/>
              <w:rPr>
                <w:sz w:val="27"/>
                <w:szCs w:val="27"/>
              </w:rPr>
            </w:pPr>
            <w:r w:rsidRPr="003306C5">
              <w:rPr>
                <w:sz w:val="27"/>
                <w:szCs w:val="27"/>
              </w:rPr>
              <w:t xml:space="preserve">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w:t>
            </w:r>
            <w:r w:rsidRPr="003306C5">
              <w:rPr>
                <w:sz w:val="27"/>
                <w:szCs w:val="27"/>
              </w:rPr>
              <w:lastRenderedPageBreak/>
              <w:t>образовательных организаций в Кировской области</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lastRenderedPageBreak/>
              <w:t>%</w:t>
            </w:r>
          </w:p>
        </w:tc>
        <w:tc>
          <w:tcPr>
            <w:tcW w:w="1134"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Borders>
              <w:top w:val="nil"/>
            </w:tcBorders>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3"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6A2C6C" w:rsidRPr="003306C5" w:rsidRDefault="006A2C6C"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6A2C6C" w:rsidRPr="003306C5" w:rsidRDefault="006A2C6C" w:rsidP="007C09D0">
            <w:pPr>
              <w:jc w:val="center"/>
              <w:rPr>
                <w:sz w:val="27"/>
                <w:szCs w:val="27"/>
              </w:rPr>
            </w:pPr>
            <w:r w:rsidRPr="003306C5">
              <w:rPr>
                <w:sz w:val="27"/>
                <w:szCs w:val="27"/>
              </w:rPr>
              <w:t>–</w:t>
            </w:r>
          </w:p>
        </w:tc>
        <w:tc>
          <w:tcPr>
            <w:tcW w:w="992" w:type="dxa"/>
          </w:tcPr>
          <w:p w:rsidR="006A2C6C" w:rsidRPr="003306C5" w:rsidRDefault="006A2C6C" w:rsidP="007C09D0">
            <w:pPr>
              <w:jc w:val="center"/>
              <w:rPr>
                <w:sz w:val="27"/>
                <w:szCs w:val="27"/>
              </w:rPr>
            </w:pPr>
            <w:r w:rsidRPr="003306C5">
              <w:rPr>
                <w:sz w:val="27"/>
                <w:szCs w:val="27"/>
              </w:rPr>
              <w:t>15,8</w:t>
            </w:r>
          </w:p>
        </w:tc>
        <w:tc>
          <w:tcPr>
            <w:tcW w:w="993" w:type="dxa"/>
          </w:tcPr>
          <w:p w:rsidR="006A2C6C" w:rsidRPr="003306C5" w:rsidRDefault="006A2C6C" w:rsidP="00797537">
            <w:pPr>
              <w:jc w:val="center"/>
              <w:rPr>
                <w:sz w:val="27"/>
                <w:szCs w:val="27"/>
              </w:rPr>
            </w:pPr>
            <w:r w:rsidRPr="003306C5">
              <w:rPr>
                <w:sz w:val="27"/>
                <w:szCs w:val="27"/>
              </w:rPr>
              <w:t>1</w:t>
            </w:r>
            <w:r w:rsidR="00797537" w:rsidRPr="003306C5">
              <w:rPr>
                <w:sz w:val="27"/>
                <w:szCs w:val="27"/>
              </w:rPr>
              <w:t>7</w:t>
            </w:r>
          </w:p>
        </w:tc>
        <w:tc>
          <w:tcPr>
            <w:tcW w:w="992" w:type="dxa"/>
          </w:tcPr>
          <w:p w:rsidR="006A2C6C" w:rsidRPr="003306C5" w:rsidRDefault="006A2C6C" w:rsidP="009318B6">
            <w:pPr>
              <w:jc w:val="center"/>
              <w:rPr>
                <w:sz w:val="27"/>
                <w:szCs w:val="27"/>
              </w:rPr>
            </w:pPr>
            <w:r w:rsidRPr="003306C5">
              <w:rPr>
                <w:sz w:val="27"/>
                <w:szCs w:val="27"/>
              </w:rPr>
              <w:t>1</w:t>
            </w:r>
            <w:r w:rsidR="00797537" w:rsidRPr="003306C5">
              <w:rPr>
                <w:sz w:val="27"/>
                <w:szCs w:val="27"/>
              </w:rPr>
              <w:t>7</w:t>
            </w:r>
            <w:r w:rsidRPr="003306C5">
              <w:rPr>
                <w:sz w:val="27"/>
                <w:szCs w:val="27"/>
              </w:rPr>
              <w:t>,</w:t>
            </w:r>
            <w:r w:rsidR="009318B6" w:rsidRPr="003306C5">
              <w:rPr>
                <w:sz w:val="27"/>
                <w:szCs w:val="27"/>
              </w:rPr>
              <w:t>5</w:t>
            </w:r>
          </w:p>
        </w:tc>
        <w:tc>
          <w:tcPr>
            <w:tcW w:w="992" w:type="dxa"/>
          </w:tcPr>
          <w:p w:rsidR="006A2C6C" w:rsidRPr="003306C5" w:rsidRDefault="009318B6" w:rsidP="00797537">
            <w:pPr>
              <w:jc w:val="center"/>
              <w:rPr>
                <w:sz w:val="27"/>
                <w:szCs w:val="27"/>
              </w:rPr>
            </w:pPr>
            <w:r w:rsidRPr="003306C5">
              <w:rPr>
                <w:sz w:val="27"/>
                <w:szCs w:val="27"/>
              </w:rPr>
              <w:t>18,0</w:t>
            </w:r>
          </w:p>
        </w:tc>
        <w:tc>
          <w:tcPr>
            <w:tcW w:w="992" w:type="dxa"/>
            <w:gridSpan w:val="2"/>
          </w:tcPr>
          <w:p w:rsidR="006A2C6C" w:rsidRPr="003306C5" w:rsidRDefault="009318B6" w:rsidP="00797537">
            <w:pPr>
              <w:jc w:val="center"/>
              <w:rPr>
                <w:sz w:val="27"/>
                <w:szCs w:val="27"/>
              </w:rPr>
            </w:pPr>
            <w:r w:rsidRPr="003306C5">
              <w:rPr>
                <w:sz w:val="27"/>
                <w:szCs w:val="27"/>
              </w:rPr>
              <w:t>19,0</w:t>
            </w:r>
          </w:p>
        </w:tc>
      </w:tr>
      <w:tr w:rsidR="00186668" w:rsidRPr="00C31566" w:rsidTr="005A4E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08" w:type="dxa"/>
          <w:trHeight w:val="300"/>
        </w:trPr>
        <w:tc>
          <w:tcPr>
            <w:tcW w:w="709" w:type="dxa"/>
            <w:gridSpan w:val="2"/>
          </w:tcPr>
          <w:p w:rsidR="00186668" w:rsidRPr="003306C5" w:rsidRDefault="00186668" w:rsidP="007C09D0">
            <w:pPr>
              <w:jc w:val="center"/>
              <w:rPr>
                <w:sz w:val="27"/>
                <w:szCs w:val="27"/>
              </w:rPr>
            </w:pPr>
            <w:r w:rsidRPr="003306C5">
              <w:rPr>
                <w:sz w:val="27"/>
                <w:szCs w:val="27"/>
              </w:rPr>
              <w:lastRenderedPageBreak/>
              <w:t>7.20</w:t>
            </w:r>
          </w:p>
        </w:tc>
        <w:tc>
          <w:tcPr>
            <w:tcW w:w="4111" w:type="dxa"/>
          </w:tcPr>
          <w:p w:rsidR="00186668" w:rsidRPr="003306C5" w:rsidRDefault="00186668" w:rsidP="007C09D0">
            <w:pPr>
              <w:suppressAutoHyphens/>
              <w:ind w:right="28"/>
              <w:jc w:val="both"/>
              <w:outlineLvl w:val="0"/>
              <w:rPr>
                <w:sz w:val="27"/>
                <w:szCs w:val="27"/>
              </w:rPr>
            </w:pPr>
            <w:r w:rsidRPr="003306C5">
              <w:rPr>
                <w:sz w:val="27"/>
                <w:szCs w:val="27"/>
              </w:rPr>
              <w:t>Доля детей-инвалидов в возрасте от 1,5 до 7 лет, охваченных дошкольным образованием, в общей численности детей-инвалидов данного возраста в Кировской области</w:t>
            </w:r>
          </w:p>
        </w:tc>
        <w:tc>
          <w:tcPr>
            <w:tcW w:w="992" w:type="dxa"/>
          </w:tcPr>
          <w:p w:rsidR="00186668" w:rsidRPr="003306C5" w:rsidRDefault="00186668"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1134" w:type="dxa"/>
          </w:tcPr>
          <w:p w:rsidR="00186668" w:rsidRPr="003306C5" w:rsidRDefault="00186668"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Borders>
              <w:top w:val="nil"/>
            </w:tcBorders>
          </w:tcPr>
          <w:p w:rsidR="00186668" w:rsidRPr="003306C5" w:rsidRDefault="00186668"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3" w:type="dxa"/>
          </w:tcPr>
          <w:p w:rsidR="00186668" w:rsidRPr="003306C5" w:rsidRDefault="00186668"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186668" w:rsidRPr="003306C5" w:rsidRDefault="00186668" w:rsidP="007C09D0">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186668" w:rsidRPr="003306C5" w:rsidRDefault="00186668" w:rsidP="007C09D0">
            <w:pPr>
              <w:jc w:val="center"/>
              <w:rPr>
                <w:sz w:val="27"/>
                <w:szCs w:val="27"/>
              </w:rPr>
            </w:pPr>
            <w:r w:rsidRPr="003306C5">
              <w:rPr>
                <w:sz w:val="27"/>
                <w:szCs w:val="27"/>
              </w:rPr>
              <w:t>–</w:t>
            </w:r>
          </w:p>
        </w:tc>
        <w:tc>
          <w:tcPr>
            <w:tcW w:w="992" w:type="dxa"/>
          </w:tcPr>
          <w:p w:rsidR="00186668" w:rsidRPr="003306C5" w:rsidRDefault="00186668" w:rsidP="007C09D0">
            <w:pPr>
              <w:jc w:val="center"/>
              <w:rPr>
                <w:sz w:val="27"/>
                <w:szCs w:val="27"/>
              </w:rPr>
            </w:pPr>
            <w:r w:rsidRPr="003306C5">
              <w:rPr>
                <w:sz w:val="27"/>
                <w:szCs w:val="27"/>
              </w:rPr>
              <w:t>80,0</w:t>
            </w:r>
          </w:p>
        </w:tc>
        <w:tc>
          <w:tcPr>
            <w:tcW w:w="993" w:type="dxa"/>
          </w:tcPr>
          <w:p w:rsidR="00186668" w:rsidRPr="003306C5" w:rsidRDefault="00797537" w:rsidP="007C09D0">
            <w:pPr>
              <w:jc w:val="center"/>
              <w:rPr>
                <w:sz w:val="27"/>
                <w:szCs w:val="27"/>
              </w:rPr>
            </w:pPr>
            <w:r w:rsidRPr="003306C5">
              <w:rPr>
                <w:sz w:val="27"/>
                <w:szCs w:val="27"/>
              </w:rPr>
              <w:t>85</w:t>
            </w:r>
          </w:p>
        </w:tc>
        <w:tc>
          <w:tcPr>
            <w:tcW w:w="992" w:type="dxa"/>
          </w:tcPr>
          <w:p w:rsidR="00186668" w:rsidRPr="003306C5" w:rsidRDefault="00186668" w:rsidP="00797537">
            <w:pPr>
              <w:jc w:val="center"/>
              <w:rPr>
                <w:sz w:val="27"/>
                <w:szCs w:val="27"/>
              </w:rPr>
            </w:pPr>
            <w:r w:rsidRPr="003306C5">
              <w:rPr>
                <w:sz w:val="27"/>
                <w:szCs w:val="27"/>
              </w:rPr>
              <w:t>8</w:t>
            </w:r>
            <w:r w:rsidR="00797537" w:rsidRPr="003306C5">
              <w:rPr>
                <w:sz w:val="27"/>
                <w:szCs w:val="27"/>
              </w:rPr>
              <w:t>5</w:t>
            </w:r>
            <w:r w:rsidRPr="003306C5">
              <w:rPr>
                <w:sz w:val="27"/>
                <w:szCs w:val="27"/>
              </w:rPr>
              <w:t>,2</w:t>
            </w:r>
          </w:p>
        </w:tc>
        <w:tc>
          <w:tcPr>
            <w:tcW w:w="992" w:type="dxa"/>
          </w:tcPr>
          <w:p w:rsidR="00186668" w:rsidRPr="003306C5" w:rsidRDefault="00186668" w:rsidP="009318B6">
            <w:pPr>
              <w:jc w:val="center"/>
              <w:rPr>
                <w:sz w:val="27"/>
                <w:szCs w:val="27"/>
              </w:rPr>
            </w:pPr>
            <w:r w:rsidRPr="003306C5">
              <w:rPr>
                <w:sz w:val="27"/>
                <w:szCs w:val="27"/>
              </w:rPr>
              <w:t>8</w:t>
            </w:r>
            <w:r w:rsidR="00797537" w:rsidRPr="003306C5">
              <w:rPr>
                <w:sz w:val="27"/>
                <w:szCs w:val="27"/>
              </w:rPr>
              <w:t>5</w:t>
            </w:r>
            <w:r w:rsidRPr="003306C5">
              <w:rPr>
                <w:sz w:val="27"/>
                <w:szCs w:val="27"/>
              </w:rPr>
              <w:t>,</w:t>
            </w:r>
            <w:r w:rsidR="009318B6" w:rsidRPr="003306C5">
              <w:rPr>
                <w:sz w:val="27"/>
                <w:szCs w:val="27"/>
              </w:rPr>
              <w:t>5</w:t>
            </w:r>
          </w:p>
        </w:tc>
        <w:tc>
          <w:tcPr>
            <w:tcW w:w="992" w:type="dxa"/>
            <w:gridSpan w:val="2"/>
          </w:tcPr>
          <w:p w:rsidR="00186668" w:rsidRPr="003306C5" w:rsidRDefault="009318B6" w:rsidP="00797537">
            <w:pPr>
              <w:jc w:val="center"/>
              <w:rPr>
                <w:sz w:val="27"/>
                <w:szCs w:val="27"/>
              </w:rPr>
            </w:pPr>
            <w:r w:rsidRPr="003306C5">
              <w:rPr>
                <w:sz w:val="27"/>
                <w:szCs w:val="27"/>
              </w:rPr>
              <w:t>86</w:t>
            </w:r>
          </w:p>
        </w:tc>
      </w:tr>
      <w:tr w:rsidR="003306C5" w:rsidRPr="003306C5" w:rsidTr="00330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08" w:type="dxa"/>
          <w:trHeight w:val="300"/>
        </w:trPr>
        <w:tc>
          <w:tcPr>
            <w:tcW w:w="709" w:type="dxa"/>
            <w:gridSpan w:val="2"/>
          </w:tcPr>
          <w:p w:rsidR="003306C5" w:rsidRPr="003306C5" w:rsidRDefault="003306C5" w:rsidP="003306C5">
            <w:pPr>
              <w:jc w:val="center"/>
              <w:rPr>
                <w:sz w:val="27"/>
                <w:szCs w:val="27"/>
              </w:rPr>
            </w:pPr>
            <w:r w:rsidRPr="003306C5">
              <w:rPr>
                <w:sz w:val="27"/>
                <w:szCs w:val="27"/>
              </w:rPr>
              <w:t>7.22</w:t>
            </w:r>
          </w:p>
        </w:tc>
        <w:tc>
          <w:tcPr>
            <w:tcW w:w="4111" w:type="dxa"/>
          </w:tcPr>
          <w:p w:rsidR="003306C5" w:rsidRPr="003306C5" w:rsidRDefault="003306C5" w:rsidP="003306C5">
            <w:pPr>
              <w:jc w:val="both"/>
              <w:rPr>
                <w:sz w:val="27"/>
                <w:szCs w:val="27"/>
              </w:rPr>
            </w:pPr>
            <w:r w:rsidRPr="003306C5">
              <w:rPr>
                <w:sz w:val="27"/>
                <w:szCs w:val="27"/>
              </w:rPr>
              <w:t>Доля приоритетных объектов, доступных для инвалидов и других МГН, в сфере культуры в общем количестве приоритетных объектов в сфере культуры в Кировской области</w:t>
            </w:r>
          </w:p>
        </w:tc>
        <w:tc>
          <w:tcPr>
            <w:tcW w:w="992" w:type="dxa"/>
          </w:tcPr>
          <w:p w:rsidR="003306C5" w:rsidRPr="003306C5" w:rsidRDefault="003306C5" w:rsidP="003306C5">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1134" w:type="dxa"/>
          </w:tcPr>
          <w:p w:rsidR="003306C5" w:rsidRPr="003306C5" w:rsidRDefault="003306C5" w:rsidP="003306C5">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Borders>
              <w:top w:val="nil"/>
            </w:tcBorders>
          </w:tcPr>
          <w:p w:rsidR="003306C5" w:rsidRPr="003306C5" w:rsidRDefault="003306C5" w:rsidP="003306C5">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3" w:type="dxa"/>
          </w:tcPr>
          <w:p w:rsidR="003306C5" w:rsidRPr="003306C5" w:rsidRDefault="003306C5" w:rsidP="003306C5">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3306C5" w:rsidRPr="003306C5" w:rsidRDefault="003306C5" w:rsidP="003306C5">
            <w:pPr>
              <w:pStyle w:val="ConsPlusCell"/>
              <w:widowControl/>
              <w:jc w:val="center"/>
              <w:rPr>
                <w:rFonts w:ascii="Times New Roman" w:hAnsi="Times New Roman" w:cs="Times New Roman"/>
                <w:sz w:val="27"/>
                <w:szCs w:val="27"/>
              </w:rPr>
            </w:pPr>
            <w:r w:rsidRPr="003306C5">
              <w:rPr>
                <w:rFonts w:ascii="Times New Roman" w:hAnsi="Times New Roman" w:cs="Times New Roman"/>
                <w:sz w:val="27"/>
                <w:szCs w:val="27"/>
              </w:rPr>
              <w:t>–</w:t>
            </w:r>
          </w:p>
        </w:tc>
        <w:tc>
          <w:tcPr>
            <w:tcW w:w="992" w:type="dxa"/>
          </w:tcPr>
          <w:p w:rsidR="003306C5" w:rsidRPr="003306C5" w:rsidRDefault="003306C5" w:rsidP="003306C5">
            <w:pPr>
              <w:jc w:val="center"/>
              <w:rPr>
                <w:sz w:val="27"/>
                <w:szCs w:val="27"/>
              </w:rPr>
            </w:pPr>
            <w:r w:rsidRPr="003306C5">
              <w:rPr>
                <w:sz w:val="27"/>
                <w:szCs w:val="27"/>
              </w:rPr>
              <w:t>–</w:t>
            </w:r>
          </w:p>
        </w:tc>
        <w:tc>
          <w:tcPr>
            <w:tcW w:w="992" w:type="dxa"/>
          </w:tcPr>
          <w:p w:rsidR="003306C5" w:rsidRPr="003306C5" w:rsidRDefault="003306C5" w:rsidP="003306C5">
            <w:pPr>
              <w:jc w:val="center"/>
              <w:rPr>
                <w:sz w:val="27"/>
                <w:szCs w:val="27"/>
              </w:rPr>
            </w:pPr>
            <w:r w:rsidRPr="003306C5">
              <w:rPr>
                <w:sz w:val="27"/>
                <w:szCs w:val="27"/>
              </w:rPr>
              <w:t>41,7</w:t>
            </w:r>
          </w:p>
        </w:tc>
        <w:tc>
          <w:tcPr>
            <w:tcW w:w="993" w:type="dxa"/>
          </w:tcPr>
          <w:p w:rsidR="003306C5" w:rsidRPr="003306C5" w:rsidRDefault="003306C5" w:rsidP="003306C5">
            <w:pPr>
              <w:jc w:val="center"/>
              <w:rPr>
                <w:sz w:val="27"/>
                <w:szCs w:val="27"/>
              </w:rPr>
            </w:pPr>
            <w:r>
              <w:rPr>
                <w:sz w:val="27"/>
                <w:szCs w:val="27"/>
              </w:rPr>
              <w:t>50</w:t>
            </w:r>
          </w:p>
        </w:tc>
        <w:tc>
          <w:tcPr>
            <w:tcW w:w="992" w:type="dxa"/>
          </w:tcPr>
          <w:p w:rsidR="003306C5" w:rsidRPr="003306C5" w:rsidRDefault="003306C5" w:rsidP="003306C5">
            <w:pPr>
              <w:jc w:val="center"/>
              <w:rPr>
                <w:sz w:val="27"/>
                <w:szCs w:val="27"/>
              </w:rPr>
            </w:pPr>
            <w:r w:rsidRPr="003306C5">
              <w:rPr>
                <w:sz w:val="27"/>
                <w:szCs w:val="27"/>
              </w:rPr>
              <w:t>75</w:t>
            </w:r>
          </w:p>
        </w:tc>
        <w:tc>
          <w:tcPr>
            <w:tcW w:w="992" w:type="dxa"/>
          </w:tcPr>
          <w:p w:rsidR="003306C5" w:rsidRPr="003306C5" w:rsidRDefault="003306C5" w:rsidP="003306C5">
            <w:pPr>
              <w:jc w:val="center"/>
              <w:rPr>
                <w:sz w:val="27"/>
                <w:szCs w:val="27"/>
              </w:rPr>
            </w:pPr>
            <w:r w:rsidRPr="003306C5">
              <w:rPr>
                <w:sz w:val="27"/>
                <w:szCs w:val="27"/>
              </w:rPr>
              <w:t>91,7</w:t>
            </w:r>
          </w:p>
        </w:tc>
        <w:tc>
          <w:tcPr>
            <w:tcW w:w="992" w:type="dxa"/>
            <w:gridSpan w:val="2"/>
          </w:tcPr>
          <w:p w:rsidR="003306C5" w:rsidRPr="003306C5" w:rsidRDefault="003306C5" w:rsidP="003306C5">
            <w:pPr>
              <w:jc w:val="center"/>
              <w:rPr>
                <w:sz w:val="27"/>
                <w:szCs w:val="27"/>
              </w:rPr>
            </w:pPr>
            <w:r w:rsidRPr="003306C5">
              <w:rPr>
                <w:sz w:val="27"/>
                <w:szCs w:val="27"/>
              </w:rPr>
              <w:t>100</w:t>
            </w:r>
          </w:p>
        </w:tc>
      </w:tr>
      <w:tr w:rsidR="00C1506B" w:rsidRPr="00C31566" w:rsidTr="005A4E8A">
        <w:trPr>
          <w:gridBefore w:val="1"/>
        </w:trPr>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C1506B" w:rsidP="00C1506B">
            <w:pPr>
              <w:autoSpaceDE w:val="0"/>
              <w:autoSpaceDN w:val="0"/>
              <w:adjustRightInd w:val="0"/>
              <w:jc w:val="center"/>
              <w:outlineLvl w:val="1"/>
              <w:rPr>
                <w:sz w:val="27"/>
                <w:szCs w:val="27"/>
              </w:rPr>
            </w:pPr>
            <w:r w:rsidRPr="003306C5">
              <w:rPr>
                <w:sz w:val="27"/>
                <w:szCs w:val="27"/>
              </w:rPr>
              <w:t>7.24</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C1506B" w:rsidP="00C1506B">
            <w:pPr>
              <w:autoSpaceDE w:val="0"/>
              <w:autoSpaceDN w:val="0"/>
              <w:adjustRightInd w:val="0"/>
              <w:jc w:val="both"/>
              <w:rPr>
                <w:sz w:val="27"/>
                <w:szCs w:val="27"/>
              </w:rPr>
            </w:pPr>
            <w:r w:rsidRPr="003306C5">
              <w:rPr>
                <w:sz w:val="27"/>
                <w:szCs w:val="27"/>
              </w:rPr>
              <w:t>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 в Кировской области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C1506B" w:rsidP="00C1506B">
            <w:pPr>
              <w:rPr>
                <w:sz w:val="27"/>
                <w:szCs w:val="27"/>
              </w:rPr>
            </w:pPr>
            <w:r w:rsidRPr="003306C5">
              <w:rPr>
                <w:sz w:val="27"/>
                <w:szCs w:val="27"/>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C1506B" w:rsidP="003306C5">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C1506B" w:rsidP="003306C5">
            <w:pPr>
              <w:jc w:val="center"/>
              <w:rPr>
                <w:sz w:val="27"/>
                <w:szCs w:val="27"/>
              </w:rPr>
            </w:pPr>
            <w:r w:rsidRPr="003306C5">
              <w:rPr>
                <w:sz w:val="27"/>
                <w:szCs w:val="27"/>
              </w:rPr>
              <w:t>–</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C1506B" w:rsidP="003306C5">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C1506B" w:rsidP="003306C5">
            <w:pPr>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1506B" w:rsidRPr="003306C5" w:rsidRDefault="00C1506B" w:rsidP="003306C5">
            <w:pPr>
              <w:autoSpaceDE w:val="0"/>
              <w:autoSpaceDN w:val="0"/>
              <w:adjustRightInd w:val="0"/>
              <w:jc w:val="center"/>
              <w:rPr>
                <w:sz w:val="27"/>
                <w:szCs w:val="27"/>
              </w:rPr>
            </w:pPr>
            <w:r w:rsidRPr="003306C5">
              <w:rPr>
                <w:sz w:val="27"/>
                <w:szCs w:val="27"/>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1506B" w:rsidRPr="003306C5" w:rsidRDefault="00C1506B" w:rsidP="00C1506B">
            <w:pPr>
              <w:autoSpaceDE w:val="0"/>
              <w:autoSpaceDN w:val="0"/>
              <w:adjustRightInd w:val="0"/>
              <w:jc w:val="center"/>
              <w:rPr>
                <w:sz w:val="27"/>
                <w:szCs w:val="27"/>
              </w:rPr>
            </w:pPr>
            <w:r w:rsidRPr="003306C5">
              <w:rPr>
                <w:sz w:val="27"/>
                <w:szCs w:val="27"/>
              </w:rPr>
              <w:t>49,8</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2F5EC2" w:rsidP="00C1506B">
            <w:pPr>
              <w:autoSpaceDE w:val="0"/>
              <w:autoSpaceDN w:val="0"/>
              <w:adjustRightInd w:val="0"/>
              <w:jc w:val="center"/>
              <w:rPr>
                <w:sz w:val="27"/>
                <w:szCs w:val="27"/>
              </w:rPr>
            </w:pPr>
            <w:r w:rsidRPr="003306C5">
              <w:rPr>
                <w:sz w:val="27"/>
                <w:szCs w:val="27"/>
              </w:rPr>
              <w:t>59,6</w:t>
            </w:r>
          </w:p>
        </w:tc>
        <w:tc>
          <w:tcPr>
            <w:tcW w:w="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2F5EC2" w:rsidP="00C1506B">
            <w:pPr>
              <w:autoSpaceDE w:val="0"/>
              <w:autoSpaceDN w:val="0"/>
              <w:adjustRightInd w:val="0"/>
              <w:jc w:val="center"/>
              <w:rPr>
                <w:sz w:val="27"/>
                <w:szCs w:val="27"/>
              </w:rPr>
            </w:pPr>
            <w:r w:rsidRPr="003306C5">
              <w:rPr>
                <w:sz w:val="27"/>
                <w:szCs w:val="27"/>
              </w:rPr>
              <w:t>60</w:t>
            </w:r>
          </w:p>
        </w:tc>
        <w:tc>
          <w:tcPr>
            <w:tcW w:w="10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C1506B" w:rsidP="002F5EC2">
            <w:pPr>
              <w:autoSpaceDE w:val="0"/>
              <w:autoSpaceDN w:val="0"/>
              <w:adjustRightInd w:val="0"/>
              <w:jc w:val="center"/>
              <w:rPr>
                <w:sz w:val="27"/>
                <w:szCs w:val="27"/>
              </w:rPr>
            </w:pPr>
            <w:r w:rsidRPr="003306C5">
              <w:rPr>
                <w:sz w:val="27"/>
                <w:szCs w:val="27"/>
              </w:rPr>
              <w:t>6</w:t>
            </w:r>
            <w:r w:rsidR="002F5EC2" w:rsidRPr="003306C5">
              <w:rPr>
                <w:sz w:val="27"/>
                <w:szCs w:val="27"/>
              </w:rPr>
              <w:t>2</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506B" w:rsidRPr="003306C5" w:rsidRDefault="00C1506B" w:rsidP="00C1506B">
            <w:pPr>
              <w:autoSpaceDE w:val="0"/>
              <w:autoSpaceDN w:val="0"/>
              <w:adjustRightInd w:val="0"/>
              <w:jc w:val="center"/>
              <w:rPr>
                <w:sz w:val="27"/>
                <w:szCs w:val="27"/>
              </w:rPr>
            </w:pPr>
            <w:r w:rsidRPr="003306C5">
              <w:rPr>
                <w:sz w:val="27"/>
                <w:szCs w:val="27"/>
              </w:rPr>
              <w:t>66</w:t>
            </w:r>
          </w:p>
        </w:tc>
      </w:tr>
    </w:tbl>
    <w:p w:rsidR="007013F3" w:rsidRPr="00575AAA" w:rsidRDefault="007013F3" w:rsidP="007013F3">
      <w:pPr>
        <w:widowControl w:val="0"/>
        <w:tabs>
          <w:tab w:val="left" w:pos="0"/>
          <w:tab w:val="center" w:pos="11968"/>
        </w:tabs>
        <w:autoSpaceDE w:val="0"/>
        <w:autoSpaceDN w:val="0"/>
        <w:adjustRightInd w:val="0"/>
        <w:spacing w:line="360" w:lineRule="auto"/>
        <w:jc w:val="center"/>
        <w:rPr>
          <w:bCs/>
          <w:sz w:val="28"/>
          <w:szCs w:val="28"/>
        </w:rPr>
      </w:pPr>
    </w:p>
    <w:p w:rsidR="007013F3" w:rsidRPr="00575AAA" w:rsidRDefault="007013F3" w:rsidP="007013F3">
      <w:pPr>
        <w:widowControl w:val="0"/>
        <w:tabs>
          <w:tab w:val="left" w:pos="0"/>
          <w:tab w:val="center" w:pos="11968"/>
        </w:tabs>
        <w:autoSpaceDE w:val="0"/>
        <w:autoSpaceDN w:val="0"/>
        <w:adjustRightInd w:val="0"/>
        <w:spacing w:line="360" w:lineRule="auto"/>
        <w:jc w:val="center"/>
        <w:rPr>
          <w:bCs/>
          <w:sz w:val="28"/>
          <w:szCs w:val="28"/>
        </w:rPr>
      </w:pPr>
      <w:r w:rsidRPr="00575AAA">
        <w:rPr>
          <w:bCs/>
          <w:sz w:val="28"/>
          <w:szCs w:val="28"/>
        </w:rPr>
        <w:t>___________</w:t>
      </w:r>
    </w:p>
    <w:p w:rsidR="007013F3" w:rsidRDefault="007013F3" w:rsidP="00177809">
      <w:pPr>
        <w:widowControl w:val="0"/>
        <w:tabs>
          <w:tab w:val="left" w:pos="10770"/>
          <w:tab w:val="center" w:pos="11968"/>
        </w:tabs>
        <w:autoSpaceDE w:val="0"/>
        <w:autoSpaceDN w:val="0"/>
        <w:adjustRightInd w:val="0"/>
        <w:ind w:left="10801"/>
        <w:rPr>
          <w:bCs/>
          <w:sz w:val="28"/>
          <w:szCs w:val="28"/>
        </w:rPr>
        <w:sectPr w:rsidR="007013F3" w:rsidSect="00297D1E">
          <w:pgSz w:w="16838" w:h="11906" w:orient="landscape"/>
          <w:pgMar w:top="567" w:right="1134" w:bottom="709" w:left="1134" w:header="709" w:footer="709" w:gutter="0"/>
          <w:cols w:space="708"/>
          <w:docGrid w:linePitch="360"/>
        </w:sectPr>
      </w:pPr>
    </w:p>
    <w:p w:rsidR="009A6878" w:rsidRDefault="009A6878" w:rsidP="00177809">
      <w:pPr>
        <w:widowControl w:val="0"/>
        <w:tabs>
          <w:tab w:val="left" w:pos="10770"/>
          <w:tab w:val="center" w:pos="11968"/>
        </w:tabs>
        <w:autoSpaceDE w:val="0"/>
        <w:autoSpaceDN w:val="0"/>
        <w:adjustRightInd w:val="0"/>
        <w:ind w:left="10801"/>
        <w:rPr>
          <w:bCs/>
          <w:sz w:val="28"/>
          <w:szCs w:val="28"/>
        </w:rPr>
      </w:pPr>
      <w:r>
        <w:rPr>
          <w:bCs/>
          <w:sz w:val="28"/>
          <w:szCs w:val="28"/>
        </w:rPr>
        <w:lastRenderedPageBreak/>
        <w:t>П</w:t>
      </w:r>
      <w:r w:rsidRPr="00575AAA">
        <w:rPr>
          <w:bCs/>
          <w:sz w:val="28"/>
          <w:szCs w:val="28"/>
        </w:rPr>
        <w:t xml:space="preserve">риложение № </w:t>
      </w:r>
      <w:r w:rsidR="00BB650B">
        <w:rPr>
          <w:bCs/>
          <w:sz w:val="28"/>
          <w:szCs w:val="28"/>
        </w:rPr>
        <w:t>2</w:t>
      </w:r>
      <w:r w:rsidRPr="00575AAA">
        <w:rPr>
          <w:bCs/>
          <w:sz w:val="28"/>
          <w:szCs w:val="28"/>
        </w:rPr>
        <w:t xml:space="preserve"> </w:t>
      </w: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Pr="000F2809" w:rsidRDefault="000F2809" w:rsidP="000F2809">
      <w:pPr>
        <w:widowControl w:val="0"/>
        <w:tabs>
          <w:tab w:val="left" w:pos="10770"/>
          <w:tab w:val="center" w:pos="11968"/>
        </w:tabs>
        <w:autoSpaceDE w:val="0"/>
        <w:autoSpaceDN w:val="0"/>
        <w:adjustRightInd w:val="0"/>
        <w:ind w:left="10801"/>
        <w:rPr>
          <w:bCs/>
          <w:sz w:val="28"/>
          <w:szCs w:val="28"/>
        </w:rPr>
      </w:pPr>
      <w:r w:rsidRPr="000F2809">
        <w:rPr>
          <w:bCs/>
          <w:sz w:val="28"/>
          <w:szCs w:val="28"/>
        </w:rPr>
        <w:t xml:space="preserve">Приложение № </w:t>
      </w:r>
      <w:r>
        <w:rPr>
          <w:bCs/>
          <w:sz w:val="28"/>
          <w:szCs w:val="28"/>
        </w:rPr>
        <w:t>2</w:t>
      </w:r>
    </w:p>
    <w:p w:rsidR="000F2809" w:rsidRPr="000F2809" w:rsidRDefault="000F2809" w:rsidP="000F2809">
      <w:pPr>
        <w:widowControl w:val="0"/>
        <w:tabs>
          <w:tab w:val="left" w:pos="10770"/>
          <w:tab w:val="center" w:pos="11968"/>
        </w:tabs>
        <w:autoSpaceDE w:val="0"/>
        <w:autoSpaceDN w:val="0"/>
        <w:adjustRightInd w:val="0"/>
        <w:ind w:left="10801"/>
        <w:rPr>
          <w:bCs/>
          <w:sz w:val="28"/>
          <w:szCs w:val="28"/>
        </w:rPr>
      </w:pPr>
    </w:p>
    <w:p w:rsidR="000F2809" w:rsidRDefault="000F2809" w:rsidP="000F2809">
      <w:pPr>
        <w:widowControl w:val="0"/>
        <w:tabs>
          <w:tab w:val="left" w:pos="10770"/>
          <w:tab w:val="center" w:pos="11968"/>
        </w:tabs>
        <w:autoSpaceDE w:val="0"/>
        <w:autoSpaceDN w:val="0"/>
        <w:adjustRightInd w:val="0"/>
        <w:ind w:left="10801"/>
        <w:rPr>
          <w:bCs/>
          <w:sz w:val="28"/>
          <w:szCs w:val="28"/>
        </w:rPr>
      </w:pPr>
      <w:r w:rsidRPr="000F2809">
        <w:rPr>
          <w:bCs/>
          <w:sz w:val="28"/>
          <w:szCs w:val="28"/>
        </w:rPr>
        <w:t>к Государственной программе</w:t>
      </w: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0F2809">
      <w:pPr>
        <w:autoSpaceDE w:val="0"/>
        <w:autoSpaceDN w:val="0"/>
        <w:adjustRightInd w:val="0"/>
        <w:jc w:val="center"/>
        <w:rPr>
          <w:b/>
          <w:bCs/>
          <w:sz w:val="28"/>
          <w:szCs w:val="28"/>
        </w:rPr>
      </w:pPr>
      <w:r>
        <w:rPr>
          <w:b/>
          <w:bCs/>
          <w:sz w:val="28"/>
          <w:szCs w:val="28"/>
        </w:rPr>
        <w:t>ИЗМЕНЕНИ</w:t>
      </w:r>
      <w:r w:rsidR="009814B3">
        <w:rPr>
          <w:b/>
          <w:bCs/>
          <w:sz w:val="28"/>
          <w:szCs w:val="28"/>
        </w:rPr>
        <w:t>Е</w:t>
      </w:r>
    </w:p>
    <w:p w:rsidR="000F2809" w:rsidRDefault="000F2809" w:rsidP="000F2809">
      <w:pPr>
        <w:autoSpaceDE w:val="0"/>
        <w:autoSpaceDN w:val="0"/>
        <w:adjustRightInd w:val="0"/>
        <w:spacing w:after="480"/>
        <w:jc w:val="center"/>
        <w:rPr>
          <w:b/>
          <w:bCs/>
          <w:sz w:val="28"/>
          <w:szCs w:val="28"/>
        </w:rPr>
      </w:pPr>
      <w:r>
        <w:rPr>
          <w:b/>
          <w:bCs/>
          <w:sz w:val="28"/>
          <w:szCs w:val="28"/>
        </w:rPr>
        <w:t xml:space="preserve">в </w:t>
      </w:r>
      <w:r w:rsidRPr="00661C0B">
        <w:rPr>
          <w:b/>
          <w:bCs/>
          <w:sz w:val="28"/>
          <w:szCs w:val="28"/>
        </w:rPr>
        <w:t>сведения</w:t>
      </w:r>
      <w:r>
        <w:rPr>
          <w:b/>
          <w:bCs/>
          <w:sz w:val="28"/>
          <w:szCs w:val="28"/>
        </w:rPr>
        <w:t>х</w:t>
      </w:r>
      <w:r w:rsidRPr="00661C0B">
        <w:rPr>
          <w:b/>
          <w:bCs/>
          <w:sz w:val="28"/>
          <w:szCs w:val="28"/>
        </w:rPr>
        <w:t xml:space="preserve"> об основных мерах правового регулирования в сфере реализации </w:t>
      </w:r>
      <w:r>
        <w:rPr>
          <w:b/>
          <w:bCs/>
          <w:sz w:val="28"/>
          <w:szCs w:val="28"/>
        </w:rPr>
        <w:t>Г</w:t>
      </w:r>
      <w:r w:rsidRPr="00661C0B">
        <w:rPr>
          <w:b/>
          <w:bCs/>
          <w:sz w:val="28"/>
          <w:szCs w:val="28"/>
        </w:rPr>
        <w:t>осударственной программы</w:t>
      </w:r>
    </w:p>
    <w:tbl>
      <w:tblPr>
        <w:tblW w:w="0" w:type="auto"/>
        <w:tblCellSpacing w:w="5" w:type="nil"/>
        <w:tblInd w:w="-67" w:type="dxa"/>
        <w:tblLayout w:type="fixed"/>
        <w:tblCellMar>
          <w:left w:w="75" w:type="dxa"/>
          <w:right w:w="75" w:type="dxa"/>
        </w:tblCellMar>
        <w:tblLook w:val="0000" w:firstRow="0" w:lastRow="0" w:firstColumn="0" w:lastColumn="0" w:noHBand="0" w:noVBand="0"/>
      </w:tblPr>
      <w:tblGrid>
        <w:gridCol w:w="737"/>
        <w:gridCol w:w="3365"/>
        <w:gridCol w:w="6120"/>
        <w:gridCol w:w="2520"/>
        <w:gridCol w:w="1920"/>
      </w:tblGrid>
      <w:tr w:rsidR="000F2809" w:rsidRPr="00661C0B" w:rsidTr="000F2809">
        <w:trPr>
          <w:trHeight w:val="20"/>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w:t>
            </w:r>
            <w:r w:rsidRPr="00661C0B">
              <w:br/>
              <w:t>п/п</w:t>
            </w:r>
          </w:p>
        </w:tc>
        <w:tc>
          <w:tcPr>
            <w:tcW w:w="3365"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Вид правового акта</w:t>
            </w:r>
          </w:p>
        </w:tc>
        <w:tc>
          <w:tcPr>
            <w:tcW w:w="6120"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Основные положения</w:t>
            </w:r>
          </w:p>
          <w:p w:rsidR="000F2809" w:rsidRPr="00661C0B" w:rsidRDefault="000F2809" w:rsidP="000F2809">
            <w:pPr>
              <w:widowControl w:val="0"/>
              <w:autoSpaceDE w:val="0"/>
              <w:autoSpaceDN w:val="0"/>
              <w:adjustRightInd w:val="0"/>
              <w:jc w:val="center"/>
            </w:pPr>
            <w:r w:rsidRPr="00661C0B">
              <w:t>правового акта</w:t>
            </w:r>
          </w:p>
        </w:tc>
        <w:tc>
          <w:tcPr>
            <w:tcW w:w="2520"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Ответственный</w:t>
            </w:r>
          </w:p>
          <w:p w:rsidR="000F2809" w:rsidRPr="00661C0B" w:rsidRDefault="000F2809" w:rsidP="000F2809">
            <w:pPr>
              <w:widowControl w:val="0"/>
              <w:autoSpaceDE w:val="0"/>
              <w:autoSpaceDN w:val="0"/>
              <w:adjustRightInd w:val="0"/>
              <w:jc w:val="center"/>
            </w:pPr>
            <w:r w:rsidRPr="00661C0B">
              <w:t>исполнитель и</w:t>
            </w:r>
          </w:p>
          <w:p w:rsidR="000F2809" w:rsidRPr="00661C0B" w:rsidRDefault="000F2809" w:rsidP="000F2809">
            <w:pPr>
              <w:widowControl w:val="0"/>
              <w:autoSpaceDE w:val="0"/>
              <w:autoSpaceDN w:val="0"/>
              <w:adjustRightInd w:val="0"/>
              <w:jc w:val="center"/>
            </w:pPr>
            <w:r w:rsidRPr="00661C0B">
              <w:t>соисполнители</w:t>
            </w:r>
          </w:p>
        </w:tc>
        <w:tc>
          <w:tcPr>
            <w:tcW w:w="1920" w:type="dxa"/>
            <w:tcBorders>
              <w:top w:val="single" w:sz="4" w:space="0" w:color="auto"/>
              <w:left w:val="single" w:sz="4" w:space="0" w:color="auto"/>
              <w:bottom w:val="single" w:sz="4" w:space="0" w:color="auto"/>
              <w:right w:val="single" w:sz="4" w:space="0" w:color="auto"/>
            </w:tcBorders>
          </w:tcPr>
          <w:p w:rsidR="000F2809" w:rsidRPr="00661C0B" w:rsidRDefault="000F2809" w:rsidP="000F2809">
            <w:pPr>
              <w:widowControl w:val="0"/>
              <w:autoSpaceDE w:val="0"/>
              <w:autoSpaceDN w:val="0"/>
              <w:adjustRightInd w:val="0"/>
              <w:jc w:val="center"/>
            </w:pPr>
            <w:r w:rsidRPr="00661C0B">
              <w:t>Ожидаемые</w:t>
            </w:r>
          </w:p>
          <w:p w:rsidR="000F2809" w:rsidRPr="00661C0B" w:rsidRDefault="000F2809" w:rsidP="000F2809">
            <w:pPr>
              <w:widowControl w:val="0"/>
              <w:autoSpaceDE w:val="0"/>
              <w:autoSpaceDN w:val="0"/>
              <w:adjustRightInd w:val="0"/>
              <w:jc w:val="center"/>
            </w:pPr>
            <w:r w:rsidRPr="00661C0B">
              <w:t>сроки принятия  правового акта</w:t>
            </w:r>
          </w:p>
        </w:tc>
      </w:tr>
      <w:tr w:rsidR="0035051A" w:rsidRPr="00BB650B" w:rsidTr="001D77BA">
        <w:trPr>
          <w:trHeight w:val="501"/>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1D77BA" w:rsidRPr="00BB650B" w:rsidRDefault="0035051A" w:rsidP="008F1004">
            <w:pPr>
              <w:jc w:val="center"/>
            </w:pPr>
            <w:r w:rsidRPr="00BB650B">
              <w:t>1</w:t>
            </w:r>
          </w:p>
          <w:p w:rsidR="001D77BA" w:rsidRPr="00BB650B" w:rsidRDefault="001D77BA" w:rsidP="008F1004">
            <w:pPr>
              <w:widowControl w:val="0"/>
              <w:autoSpaceDE w:val="0"/>
              <w:autoSpaceDN w:val="0"/>
              <w:adjustRightInd w:val="0"/>
              <w:jc w:val="center"/>
            </w:pPr>
          </w:p>
        </w:tc>
        <w:tc>
          <w:tcPr>
            <w:tcW w:w="3365" w:type="dxa"/>
            <w:tcBorders>
              <w:top w:val="single" w:sz="4" w:space="0" w:color="auto"/>
              <w:left w:val="single" w:sz="4" w:space="0" w:color="auto"/>
              <w:bottom w:val="single" w:sz="4" w:space="0" w:color="auto"/>
              <w:right w:val="single" w:sz="4" w:space="0" w:color="auto"/>
            </w:tcBorders>
          </w:tcPr>
          <w:p w:rsidR="001D77BA" w:rsidRPr="00BB650B" w:rsidRDefault="001D77BA" w:rsidP="0035051A">
            <w:r w:rsidRPr="00BB650B">
              <w:t>Подпрограмма «</w:t>
            </w:r>
            <w:r w:rsidR="0035051A" w:rsidRPr="00BB650B">
              <w:t>Социальная поддержка граждан»</w:t>
            </w:r>
          </w:p>
        </w:tc>
        <w:tc>
          <w:tcPr>
            <w:tcW w:w="6120" w:type="dxa"/>
            <w:tcBorders>
              <w:top w:val="single" w:sz="4" w:space="0" w:color="auto"/>
              <w:left w:val="single" w:sz="4" w:space="0" w:color="auto"/>
              <w:bottom w:val="single" w:sz="4" w:space="0" w:color="auto"/>
              <w:right w:val="single" w:sz="4" w:space="0" w:color="auto"/>
            </w:tcBorders>
          </w:tcPr>
          <w:p w:rsidR="001D77BA" w:rsidRPr="00BB650B" w:rsidRDefault="001D77BA" w:rsidP="000F2809">
            <w:pPr>
              <w:widowControl w:val="0"/>
              <w:autoSpaceDE w:val="0"/>
              <w:autoSpaceDN w:val="0"/>
              <w:adjustRightInd w:val="0"/>
              <w:jc w:val="center"/>
            </w:pPr>
          </w:p>
        </w:tc>
        <w:tc>
          <w:tcPr>
            <w:tcW w:w="2520" w:type="dxa"/>
            <w:tcBorders>
              <w:top w:val="single" w:sz="4" w:space="0" w:color="auto"/>
              <w:left w:val="single" w:sz="4" w:space="0" w:color="auto"/>
              <w:bottom w:val="single" w:sz="4" w:space="0" w:color="auto"/>
              <w:right w:val="single" w:sz="4" w:space="0" w:color="auto"/>
            </w:tcBorders>
          </w:tcPr>
          <w:p w:rsidR="001D77BA" w:rsidRPr="00BB650B" w:rsidRDefault="001D77BA" w:rsidP="000F2809">
            <w:pPr>
              <w:widowControl w:val="0"/>
              <w:autoSpaceDE w:val="0"/>
              <w:autoSpaceDN w:val="0"/>
              <w:adjustRightInd w:val="0"/>
              <w:jc w:val="center"/>
            </w:pPr>
          </w:p>
        </w:tc>
        <w:tc>
          <w:tcPr>
            <w:tcW w:w="1920" w:type="dxa"/>
            <w:tcBorders>
              <w:top w:val="single" w:sz="4" w:space="0" w:color="auto"/>
              <w:left w:val="single" w:sz="4" w:space="0" w:color="auto"/>
              <w:bottom w:val="single" w:sz="4" w:space="0" w:color="auto"/>
              <w:right w:val="single" w:sz="4" w:space="0" w:color="auto"/>
            </w:tcBorders>
          </w:tcPr>
          <w:p w:rsidR="001D77BA" w:rsidRPr="00BB650B" w:rsidRDefault="001D77BA" w:rsidP="000F2809">
            <w:pPr>
              <w:widowControl w:val="0"/>
              <w:autoSpaceDE w:val="0"/>
              <w:autoSpaceDN w:val="0"/>
              <w:adjustRightInd w:val="0"/>
              <w:jc w:val="center"/>
            </w:pPr>
          </w:p>
        </w:tc>
      </w:tr>
      <w:tr w:rsidR="00BB650B" w:rsidRPr="00BB650B" w:rsidTr="0050158A">
        <w:trPr>
          <w:trHeight w:val="20"/>
          <w:tblHeader/>
          <w:tblCellSpacing w:w="5" w:type="nil"/>
        </w:trPr>
        <w:tc>
          <w:tcPr>
            <w:tcW w:w="737" w:type="dxa"/>
            <w:tcBorders>
              <w:top w:val="single" w:sz="4" w:space="0" w:color="auto"/>
              <w:left w:val="single" w:sz="4" w:space="0" w:color="auto"/>
              <w:bottom w:val="single" w:sz="4" w:space="0" w:color="auto"/>
              <w:right w:val="single" w:sz="4" w:space="0" w:color="auto"/>
            </w:tcBorders>
          </w:tcPr>
          <w:p w:rsidR="0035051A" w:rsidRPr="00BB650B" w:rsidRDefault="0035051A" w:rsidP="0035051A">
            <w:pPr>
              <w:jc w:val="center"/>
            </w:pPr>
            <w:r w:rsidRPr="00BB650B">
              <w:t>1.7</w:t>
            </w:r>
          </w:p>
        </w:tc>
        <w:tc>
          <w:tcPr>
            <w:tcW w:w="3365" w:type="dxa"/>
            <w:tcBorders>
              <w:top w:val="single" w:sz="4" w:space="0" w:color="auto"/>
              <w:left w:val="single" w:sz="4" w:space="0" w:color="auto"/>
              <w:bottom w:val="single" w:sz="4" w:space="0" w:color="auto"/>
              <w:right w:val="single" w:sz="4" w:space="0" w:color="auto"/>
            </w:tcBorders>
          </w:tcPr>
          <w:p w:rsidR="0035051A" w:rsidRPr="00BB650B" w:rsidRDefault="0035051A" w:rsidP="0050158A">
            <w:pPr>
              <w:jc w:val="both"/>
            </w:pPr>
            <w:r w:rsidRPr="00BB650B">
              <w:t xml:space="preserve">Распоряжение  Правительства Кировской области      </w:t>
            </w:r>
          </w:p>
        </w:tc>
        <w:tc>
          <w:tcPr>
            <w:tcW w:w="6120" w:type="dxa"/>
            <w:tcBorders>
              <w:top w:val="single" w:sz="4" w:space="0" w:color="auto"/>
              <w:left w:val="single" w:sz="4" w:space="0" w:color="auto"/>
              <w:bottom w:val="single" w:sz="4" w:space="0" w:color="auto"/>
              <w:right w:val="single" w:sz="4" w:space="0" w:color="auto"/>
            </w:tcBorders>
          </w:tcPr>
          <w:p w:rsidR="0035051A" w:rsidRPr="00BB650B" w:rsidRDefault="00D8017C" w:rsidP="00026F39">
            <w:pPr>
              <w:jc w:val="both"/>
            </w:pPr>
            <w:r>
              <w:t>о</w:t>
            </w:r>
            <w:r w:rsidR="00BB650B" w:rsidRPr="00BB650B">
              <w:t xml:space="preserve"> реорганизации в форме присоединения к Кировскому областному государственному казенному учреждению «Межрайонное управление социальной защиты в Советском районе»  Кировского областного государственного казенного учреждения «Управление социальной защиты населения в Лебяжском  районе»,</w:t>
            </w:r>
            <w:r w:rsidR="0035051A" w:rsidRPr="00BB650B">
              <w:t xml:space="preserve"> а также</w:t>
            </w:r>
            <w:r w:rsidR="00BB650B" w:rsidRPr="00BB650B">
              <w:t xml:space="preserve"> о</w:t>
            </w:r>
            <w:r w:rsidR="0035051A" w:rsidRPr="00BB650B">
              <w:t xml:space="preserve">  </w:t>
            </w:r>
            <w:r w:rsidR="00BB650B" w:rsidRPr="00BB650B">
              <w:t>реорганизации в форме присоединения к Кировскому областному государственному казенному учреждению «Межрайонное управление социальной защиты в Нолинском районе»  Кировского областного государственного казенного учреждения «Управление социальной защиты на</w:t>
            </w:r>
            <w:r w:rsidR="009814B3">
              <w:t>селения в Кильмезском   районе»</w:t>
            </w:r>
          </w:p>
        </w:tc>
        <w:tc>
          <w:tcPr>
            <w:tcW w:w="2520" w:type="dxa"/>
            <w:tcBorders>
              <w:top w:val="single" w:sz="4" w:space="0" w:color="auto"/>
              <w:left w:val="single" w:sz="4" w:space="0" w:color="auto"/>
              <w:bottom w:val="single" w:sz="4" w:space="0" w:color="auto"/>
              <w:right w:val="single" w:sz="4" w:space="0" w:color="auto"/>
            </w:tcBorders>
          </w:tcPr>
          <w:p w:rsidR="0035051A" w:rsidRPr="00BB650B" w:rsidRDefault="0035051A" w:rsidP="0050158A">
            <w:pPr>
              <w:jc w:val="both"/>
            </w:pPr>
            <w:r w:rsidRPr="00BB650B">
              <w:t>министерство</w:t>
            </w:r>
          </w:p>
          <w:p w:rsidR="0035051A" w:rsidRPr="00BB650B" w:rsidRDefault="0035051A" w:rsidP="0050158A">
            <w:pPr>
              <w:jc w:val="both"/>
            </w:pPr>
            <w:r w:rsidRPr="00BB650B">
              <w:t xml:space="preserve">социального развития Кировской области        </w:t>
            </w:r>
          </w:p>
        </w:tc>
        <w:tc>
          <w:tcPr>
            <w:tcW w:w="1920" w:type="dxa"/>
            <w:tcBorders>
              <w:top w:val="single" w:sz="4" w:space="0" w:color="auto"/>
              <w:left w:val="single" w:sz="4" w:space="0" w:color="auto"/>
              <w:bottom w:val="single" w:sz="4" w:space="0" w:color="auto"/>
              <w:right w:val="single" w:sz="4" w:space="0" w:color="auto"/>
            </w:tcBorders>
          </w:tcPr>
          <w:p w:rsidR="0035051A" w:rsidRPr="00BB650B" w:rsidRDefault="0035051A" w:rsidP="0050158A">
            <w:pPr>
              <w:jc w:val="center"/>
            </w:pPr>
            <w:r w:rsidRPr="00BB650B">
              <w:t xml:space="preserve">апрель  </w:t>
            </w:r>
          </w:p>
          <w:p w:rsidR="0035051A" w:rsidRPr="00BB650B" w:rsidRDefault="0035051A" w:rsidP="00BB650B">
            <w:pPr>
              <w:jc w:val="center"/>
            </w:pPr>
            <w:r w:rsidRPr="00BB650B">
              <w:t>201</w:t>
            </w:r>
            <w:r w:rsidR="00BB650B" w:rsidRPr="00BB650B">
              <w:t>8</w:t>
            </w:r>
            <w:r w:rsidRPr="00BB650B">
              <w:t xml:space="preserve"> года</w:t>
            </w:r>
          </w:p>
        </w:tc>
      </w:tr>
    </w:tbl>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0F2809">
      <w:pPr>
        <w:widowControl w:val="0"/>
        <w:tabs>
          <w:tab w:val="left" w:pos="5387"/>
          <w:tab w:val="center" w:pos="11968"/>
        </w:tabs>
        <w:autoSpaceDE w:val="0"/>
        <w:autoSpaceDN w:val="0"/>
        <w:adjustRightInd w:val="0"/>
        <w:jc w:val="center"/>
        <w:rPr>
          <w:bCs/>
          <w:sz w:val="28"/>
          <w:szCs w:val="28"/>
        </w:rPr>
      </w:pPr>
      <w:r>
        <w:rPr>
          <w:bCs/>
          <w:sz w:val="28"/>
          <w:szCs w:val="28"/>
        </w:rPr>
        <w:t>______________</w:t>
      </w: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177809">
      <w:pPr>
        <w:widowControl w:val="0"/>
        <w:tabs>
          <w:tab w:val="left" w:pos="10770"/>
          <w:tab w:val="center" w:pos="11968"/>
        </w:tabs>
        <w:autoSpaceDE w:val="0"/>
        <w:autoSpaceDN w:val="0"/>
        <w:adjustRightInd w:val="0"/>
        <w:ind w:left="10801"/>
        <w:rPr>
          <w:bCs/>
          <w:sz w:val="28"/>
          <w:szCs w:val="28"/>
        </w:rPr>
        <w:sectPr w:rsidR="000F2809" w:rsidSect="00297D1E">
          <w:pgSz w:w="16838" w:h="11906" w:orient="landscape"/>
          <w:pgMar w:top="567" w:right="1134" w:bottom="709" w:left="1134" w:header="709" w:footer="709" w:gutter="0"/>
          <w:cols w:space="708"/>
          <w:docGrid w:linePitch="360"/>
        </w:sectPr>
      </w:pPr>
    </w:p>
    <w:p w:rsidR="000F2809" w:rsidRDefault="000F2809" w:rsidP="00177809">
      <w:pPr>
        <w:widowControl w:val="0"/>
        <w:tabs>
          <w:tab w:val="left" w:pos="10770"/>
          <w:tab w:val="center" w:pos="11968"/>
        </w:tabs>
        <w:autoSpaceDE w:val="0"/>
        <w:autoSpaceDN w:val="0"/>
        <w:adjustRightInd w:val="0"/>
        <w:ind w:left="10801"/>
        <w:rPr>
          <w:bCs/>
          <w:sz w:val="28"/>
          <w:szCs w:val="28"/>
        </w:rPr>
      </w:pPr>
    </w:p>
    <w:p w:rsidR="000F2809" w:rsidRDefault="000F2809" w:rsidP="000F2809">
      <w:pPr>
        <w:widowControl w:val="0"/>
        <w:tabs>
          <w:tab w:val="left" w:pos="10770"/>
          <w:tab w:val="center" w:pos="11968"/>
        </w:tabs>
        <w:autoSpaceDE w:val="0"/>
        <w:autoSpaceDN w:val="0"/>
        <w:adjustRightInd w:val="0"/>
        <w:ind w:left="10801"/>
        <w:rPr>
          <w:bCs/>
          <w:sz w:val="28"/>
          <w:szCs w:val="28"/>
        </w:rPr>
      </w:pPr>
      <w:r>
        <w:rPr>
          <w:bCs/>
          <w:sz w:val="28"/>
          <w:szCs w:val="28"/>
        </w:rPr>
        <w:t>П</w:t>
      </w:r>
      <w:r w:rsidRPr="00575AAA">
        <w:rPr>
          <w:bCs/>
          <w:sz w:val="28"/>
          <w:szCs w:val="28"/>
        </w:rPr>
        <w:t xml:space="preserve">риложение № </w:t>
      </w:r>
      <w:r w:rsidR="00BB650B">
        <w:rPr>
          <w:bCs/>
          <w:sz w:val="28"/>
          <w:szCs w:val="28"/>
        </w:rPr>
        <w:t>3</w:t>
      </w:r>
      <w:r w:rsidRPr="00575AAA">
        <w:rPr>
          <w:bCs/>
          <w:sz w:val="28"/>
          <w:szCs w:val="28"/>
        </w:rPr>
        <w:t xml:space="preserve"> </w:t>
      </w:r>
    </w:p>
    <w:p w:rsidR="000F2809" w:rsidRPr="00575AAA" w:rsidRDefault="000F2809" w:rsidP="00177809">
      <w:pPr>
        <w:widowControl w:val="0"/>
        <w:tabs>
          <w:tab w:val="left" w:pos="10770"/>
          <w:tab w:val="center" w:pos="11968"/>
        </w:tabs>
        <w:autoSpaceDE w:val="0"/>
        <w:autoSpaceDN w:val="0"/>
        <w:adjustRightInd w:val="0"/>
        <w:ind w:left="10801"/>
        <w:rPr>
          <w:bCs/>
          <w:sz w:val="28"/>
          <w:szCs w:val="28"/>
        </w:rPr>
      </w:pPr>
    </w:p>
    <w:p w:rsidR="009A6878" w:rsidRPr="00575AAA" w:rsidRDefault="009A6878" w:rsidP="00952861">
      <w:pPr>
        <w:widowControl w:val="0"/>
        <w:tabs>
          <w:tab w:val="left" w:pos="10770"/>
          <w:tab w:val="center" w:pos="11968"/>
        </w:tabs>
        <w:autoSpaceDE w:val="0"/>
        <w:autoSpaceDN w:val="0"/>
        <w:adjustRightInd w:val="0"/>
        <w:ind w:left="10801"/>
        <w:rPr>
          <w:bCs/>
          <w:sz w:val="28"/>
          <w:szCs w:val="28"/>
        </w:rPr>
      </w:pPr>
      <w:r w:rsidRPr="00575AAA">
        <w:rPr>
          <w:bCs/>
          <w:sz w:val="28"/>
          <w:szCs w:val="28"/>
        </w:rPr>
        <w:t>Приложение № 3</w:t>
      </w:r>
    </w:p>
    <w:p w:rsidR="009A6878" w:rsidRPr="00575AAA" w:rsidRDefault="009A6878" w:rsidP="00952861">
      <w:pPr>
        <w:widowControl w:val="0"/>
        <w:tabs>
          <w:tab w:val="left" w:pos="10770"/>
          <w:tab w:val="center" w:pos="11968"/>
        </w:tabs>
        <w:autoSpaceDE w:val="0"/>
        <w:autoSpaceDN w:val="0"/>
        <w:adjustRightInd w:val="0"/>
        <w:ind w:left="10801"/>
        <w:rPr>
          <w:sz w:val="28"/>
          <w:szCs w:val="28"/>
        </w:rPr>
      </w:pPr>
    </w:p>
    <w:p w:rsidR="009A6878" w:rsidRPr="00575AAA" w:rsidRDefault="009A6878" w:rsidP="00952861">
      <w:pPr>
        <w:autoSpaceDE w:val="0"/>
        <w:autoSpaceDN w:val="0"/>
        <w:adjustRightInd w:val="0"/>
        <w:ind w:left="10801"/>
        <w:rPr>
          <w:bCs/>
          <w:sz w:val="28"/>
          <w:szCs w:val="28"/>
        </w:rPr>
      </w:pPr>
      <w:r w:rsidRPr="00575AAA">
        <w:rPr>
          <w:bCs/>
          <w:sz w:val="28"/>
          <w:szCs w:val="28"/>
        </w:rPr>
        <w:t>к Государственной программе</w:t>
      </w:r>
    </w:p>
    <w:p w:rsidR="009A6878" w:rsidRPr="00575AAA" w:rsidRDefault="009A6878" w:rsidP="00952861">
      <w:pPr>
        <w:jc w:val="center"/>
        <w:rPr>
          <w:b/>
          <w:sz w:val="16"/>
          <w:szCs w:val="16"/>
        </w:rPr>
      </w:pPr>
    </w:p>
    <w:p w:rsidR="009A6878" w:rsidRPr="00414D4B" w:rsidRDefault="009A6878" w:rsidP="00952861">
      <w:pPr>
        <w:rPr>
          <w:sz w:val="23"/>
          <w:szCs w:val="23"/>
        </w:rPr>
      </w:pPr>
    </w:p>
    <w:p w:rsidR="00A25D63" w:rsidRDefault="00A25D63" w:rsidP="00952861">
      <w:pPr>
        <w:widowControl w:val="0"/>
        <w:autoSpaceDE w:val="0"/>
        <w:autoSpaceDN w:val="0"/>
        <w:adjustRightInd w:val="0"/>
        <w:jc w:val="center"/>
        <w:rPr>
          <w:b/>
          <w:bCs/>
          <w:sz w:val="28"/>
          <w:szCs w:val="28"/>
        </w:rPr>
      </w:pPr>
      <w:r>
        <w:rPr>
          <w:b/>
          <w:bCs/>
          <w:sz w:val="28"/>
          <w:szCs w:val="28"/>
        </w:rPr>
        <w:t>РАСХОДЫ</w:t>
      </w:r>
    </w:p>
    <w:p w:rsidR="009A6878" w:rsidRPr="00952861" w:rsidRDefault="009A6878" w:rsidP="00952861">
      <w:pPr>
        <w:widowControl w:val="0"/>
        <w:autoSpaceDE w:val="0"/>
        <w:autoSpaceDN w:val="0"/>
        <w:adjustRightInd w:val="0"/>
        <w:jc w:val="center"/>
        <w:rPr>
          <w:b/>
          <w:bCs/>
          <w:sz w:val="28"/>
          <w:szCs w:val="28"/>
        </w:rPr>
      </w:pPr>
      <w:r w:rsidRPr="00575AAA">
        <w:rPr>
          <w:b/>
          <w:bCs/>
          <w:sz w:val="28"/>
          <w:szCs w:val="28"/>
        </w:rPr>
        <w:t xml:space="preserve"> на реализацию Государственной программы за счет средств областного бюджета</w:t>
      </w:r>
    </w:p>
    <w:p w:rsidR="009A6878" w:rsidRPr="00952861" w:rsidRDefault="009A6878" w:rsidP="00952861">
      <w:pPr>
        <w:widowControl w:val="0"/>
        <w:autoSpaceDE w:val="0"/>
        <w:autoSpaceDN w:val="0"/>
        <w:adjustRightInd w:val="0"/>
        <w:jc w:val="center"/>
        <w:rPr>
          <w:sz w:val="16"/>
          <w:szCs w:val="16"/>
        </w:rPr>
      </w:pPr>
    </w:p>
    <w:tbl>
      <w:tblPr>
        <w:tblW w:w="154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992"/>
        <w:gridCol w:w="1701"/>
        <w:gridCol w:w="1843"/>
        <w:gridCol w:w="1134"/>
        <w:gridCol w:w="1134"/>
        <w:gridCol w:w="1134"/>
        <w:gridCol w:w="1134"/>
        <w:gridCol w:w="1134"/>
        <w:gridCol w:w="1134"/>
        <w:gridCol w:w="1134"/>
        <w:gridCol w:w="1134"/>
        <w:gridCol w:w="1275"/>
      </w:tblGrid>
      <w:tr w:rsidR="009A6878" w:rsidRPr="00575AAA" w:rsidTr="00703B92">
        <w:trPr>
          <w:trHeight w:val="20"/>
          <w:tblHeader/>
        </w:trPr>
        <w:tc>
          <w:tcPr>
            <w:tcW w:w="532" w:type="dxa"/>
            <w:vMerge w:val="restart"/>
          </w:tcPr>
          <w:p w:rsidR="009A6878" w:rsidRPr="00575AAA" w:rsidRDefault="009A6878" w:rsidP="00952861">
            <w:pPr>
              <w:jc w:val="center"/>
              <w:rPr>
                <w:sz w:val="20"/>
                <w:szCs w:val="20"/>
              </w:rPr>
            </w:pPr>
            <w:r w:rsidRPr="00575AAA">
              <w:rPr>
                <w:sz w:val="20"/>
                <w:szCs w:val="20"/>
              </w:rPr>
              <w:t>№</w:t>
            </w:r>
          </w:p>
          <w:p w:rsidR="009A6878" w:rsidRPr="00575AAA" w:rsidRDefault="009A6878" w:rsidP="00952861">
            <w:pPr>
              <w:jc w:val="center"/>
              <w:rPr>
                <w:sz w:val="20"/>
                <w:szCs w:val="20"/>
              </w:rPr>
            </w:pPr>
            <w:r w:rsidRPr="00575AAA">
              <w:rPr>
                <w:sz w:val="20"/>
                <w:szCs w:val="20"/>
              </w:rPr>
              <w:t>п/п</w:t>
            </w:r>
          </w:p>
        </w:tc>
        <w:tc>
          <w:tcPr>
            <w:tcW w:w="992" w:type="dxa"/>
            <w:vMerge w:val="restart"/>
          </w:tcPr>
          <w:p w:rsidR="009A6878" w:rsidRPr="00575AAA" w:rsidRDefault="009A6878" w:rsidP="00952861">
            <w:pPr>
              <w:jc w:val="center"/>
              <w:rPr>
                <w:sz w:val="20"/>
                <w:szCs w:val="20"/>
              </w:rPr>
            </w:pPr>
            <w:r w:rsidRPr="00575AAA">
              <w:rPr>
                <w:sz w:val="20"/>
                <w:szCs w:val="20"/>
              </w:rPr>
              <w:t>Статус</w:t>
            </w:r>
          </w:p>
        </w:tc>
        <w:tc>
          <w:tcPr>
            <w:tcW w:w="1701" w:type="dxa"/>
            <w:vMerge w:val="restart"/>
          </w:tcPr>
          <w:p w:rsidR="009A6878" w:rsidRPr="00575AAA" w:rsidRDefault="00C05C6A" w:rsidP="00952861">
            <w:pPr>
              <w:jc w:val="center"/>
              <w:rPr>
                <w:sz w:val="20"/>
                <w:szCs w:val="20"/>
              </w:rPr>
            </w:pPr>
            <w:r>
              <w:rPr>
                <w:sz w:val="20"/>
                <w:szCs w:val="20"/>
              </w:rPr>
              <w:t>Наименование г</w:t>
            </w:r>
            <w:r w:rsidR="009A6878" w:rsidRPr="00575AAA">
              <w:rPr>
                <w:sz w:val="20"/>
                <w:szCs w:val="20"/>
              </w:rPr>
              <w:t>осударственной программы, подпрограммы, областной целевой программы, ведомственной целевой программы, отдельного мероприятия</w:t>
            </w:r>
          </w:p>
        </w:tc>
        <w:tc>
          <w:tcPr>
            <w:tcW w:w="1843" w:type="dxa"/>
            <w:vMerge w:val="restart"/>
          </w:tcPr>
          <w:p w:rsidR="009A6878" w:rsidRPr="00575AAA" w:rsidRDefault="009A6878" w:rsidP="00952861">
            <w:pPr>
              <w:jc w:val="center"/>
              <w:rPr>
                <w:sz w:val="20"/>
                <w:szCs w:val="20"/>
              </w:rPr>
            </w:pPr>
            <w:r w:rsidRPr="00575AAA">
              <w:rPr>
                <w:sz w:val="20"/>
                <w:szCs w:val="20"/>
              </w:rPr>
              <w:t>Главный</w:t>
            </w:r>
          </w:p>
          <w:p w:rsidR="009A6878" w:rsidRPr="00575AAA" w:rsidRDefault="009A6878" w:rsidP="00952861">
            <w:pPr>
              <w:jc w:val="center"/>
              <w:rPr>
                <w:sz w:val="20"/>
                <w:szCs w:val="20"/>
              </w:rPr>
            </w:pPr>
            <w:r w:rsidRPr="00575AAA">
              <w:rPr>
                <w:sz w:val="20"/>
                <w:szCs w:val="20"/>
              </w:rPr>
              <w:t>распорядитель бюджетных средств</w:t>
            </w:r>
          </w:p>
        </w:tc>
        <w:tc>
          <w:tcPr>
            <w:tcW w:w="10347" w:type="dxa"/>
            <w:gridSpan w:val="9"/>
            <w:noWrap/>
          </w:tcPr>
          <w:p w:rsidR="009A6878" w:rsidRPr="00575AAA" w:rsidRDefault="009A6878" w:rsidP="00952861">
            <w:pPr>
              <w:jc w:val="center"/>
              <w:rPr>
                <w:sz w:val="20"/>
                <w:szCs w:val="20"/>
              </w:rPr>
            </w:pPr>
            <w:r w:rsidRPr="00575AAA">
              <w:rPr>
                <w:sz w:val="20"/>
                <w:szCs w:val="20"/>
              </w:rPr>
              <w:t>Расходы (прогноз, факт), тыс. рублей</w:t>
            </w:r>
          </w:p>
        </w:tc>
      </w:tr>
      <w:tr w:rsidR="009A6878" w:rsidRPr="00575AAA" w:rsidTr="00703B92">
        <w:trPr>
          <w:trHeight w:val="20"/>
          <w:tblHeader/>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701" w:type="dxa"/>
            <w:vMerge/>
          </w:tcPr>
          <w:p w:rsidR="009A6878" w:rsidRPr="00575AAA" w:rsidRDefault="009A6878" w:rsidP="00952861">
            <w:pPr>
              <w:jc w:val="center"/>
              <w:rPr>
                <w:sz w:val="20"/>
                <w:szCs w:val="20"/>
              </w:rPr>
            </w:pPr>
          </w:p>
        </w:tc>
        <w:tc>
          <w:tcPr>
            <w:tcW w:w="1843" w:type="dxa"/>
            <w:vMerge/>
          </w:tcPr>
          <w:p w:rsidR="009A6878" w:rsidRPr="00575AAA" w:rsidRDefault="009A6878" w:rsidP="00952861">
            <w:pPr>
              <w:jc w:val="center"/>
              <w:rPr>
                <w:sz w:val="20"/>
                <w:szCs w:val="20"/>
              </w:rPr>
            </w:pPr>
          </w:p>
        </w:tc>
        <w:tc>
          <w:tcPr>
            <w:tcW w:w="1134" w:type="dxa"/>
          </w:tcPr>
          <w:p w:rsidR="009A6878" w:rsidRPr="00575AAA" w:rsidRDefault="009A6878" w:rsidP="00952861">
            <w:pPr>
              <w:jc w:val="center"/>
              <w:rPr>
                <w:sz w:val="20"/>
                <w:szCs w:val="20"/>
              </w:rPr>
            </w:pPr>
            <w:r w:rsidRPr="00575AAA">
              <w:rPr>
                <w:sz w:val="20"/>
                <w:szCs w:val="20"/>
              </w:rPr>
              <w:t>2013</w:t>
            </w:r>
          </w:p>
          <w:p w:rsidR="009A6878" w:rsidRPr="00575AAA"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sidRPr="00575AAA">
              <w:rPr>
                <w:sz w:val="20"/>
                <w:szCs w:val="20"/>
              </w:rPr>
              <w:t>(факт)</w:t>
            </w:r>
          </w:p>
        </w:tc>
        <w:tc>
          <w:tcPr>
            <w:tcW w:w="1134" w:type="dxa"/>
          </w:tcPr>
          <w:p w:rsidR="009A6878" w:rsidRPr="00575AAA" w:rsidRDefault="009A6878" w:rsidP="00952861">
            <w:pPr>
              <w:jc w:val="center"/>
              <w:rPr>
                <w:sz w:val="20"/>
                <w:szCs w:val="20"/>
              </w:rPr>
            </w:pPr>
            <w:r w:rsidRPr="00575AAA">
              <w:rPr>
                <w:sz w:val="20"/>
                <w:szCs w:val="20"/>
              </w:rPr>
              <w:t>2014</w:t>
            </w:r>
          </w:p>
          <w:p w:rsidR="009A6878" w:rsidRPr="00575AAA"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sidRPr="00575AAA">
              <w:rPr>
                <w:sz w:val="20"/>
                <w:szCs w:val="20"/>
              </w:rPr>
              <w:t>(факт)</w:t>
            </w:r>
          </w:p>
        </w:tc>
        <w:tc>
          <w:tcPr>
            <w:tcW w:w="1134" w:type="dxa"/>
          </w:tcPr>
          <w:p w:rsidR="009A6878" w:rsidRPr="00575AAA" w:rsidRDefault="009A6878" w:rsidP="00952861">
            <w:pPr>
              <w:jc w:val="center"/>
              <w:rPr>
                <w:sz w:val="20"/>
                <w:szCs w:val="20"/>
              </w:rPr>
            </w:pPr>
            <w:r w:rsidRPr="00575AAA">
              <w:rPr>
                <w:sz w:val="20"/>
                <w:szCs w:val="20"/>
              </w:rPr>
              <w:t>2015</w:t>
            </w:r>
          </w:p>
          <w:p w:rsidR="009A6878" w:rsidRDefault="009A6878" w:rsidP="00952861">
            <w:pPr>
              <w:jc w:val="center"/>
              <w:rPr>
                <w:sz w:val="20"/>
                <w:szCs w:val="20"/>
              </w:rPr>
            </w:pPr>
            <w:r w:rsidRPr="00575AAA">
              <w:rPr>
                <w:sz w:val="20"/>
                <w:szCs w:val="20"/>
              </w:rPr>
              <w:t>год</w:t>
            </w:r>
          </w:p>
          <w:p w:rsidR="009A6878" w:rsidRPr="00575AAA" w:rsidRDefault="009A6878" w:rsidP="00952861">
            <w:pPr>
              <w:jc w:val="center"/>
              <w:rPr>
                <w:sz w:val="20"/>
                <w:szCs w:val="20"/>
              </w:rPr>
            </w:pPr>
            <w:r>
              <w:rPr>
                <w:sz w:val="20"/>
                <w:szCs w:val="20"/>
              </w:rPr>
              <w:t>(факт)</w:t>
            </w:r>
          </w:p>
        </w:tc>
        <w:tc>
          <w:tcPr>
            <w:tcW w:w="1134" w:type="dxa"/>
          </w:tcPr>
          <w:p w:rsidR="009A6878" w:rsidRPr="002F7C7D" w:rsidRDefault="009A6878" w:rsidP="00952861">
            <w:pPr>
              <w:jc w:val="center"/>
              <w:rPr>
                <w:sz w:val="20"/>
                <w:szCs w:val="20"/>
              </w:rPr>
            </w:pPr>
            <w:r w:rsidRPr="002F7C7D">
              <w:rPr>
                <w:sz w:val="20"/>
                <w:szCs w:val="20"/>
              </w:rPr>
              <w:t>2016</w:t>
            </w:r>
          </w:p>
          <w:p w:rsidR="009A6878" w:rsidRPr="00575AAA" w:rsidRDefault="009A6878" w:rsidP="00952861">
            <w:pPr>
              <w:jc w:val="center"/>
              <w:rPr>
                <w:sz w:val="20"/>
                <w:szCs w:val="20"/>
              </w:rPr>
            </w:pPr>
            <w:r w:rsidRPr="002F7C7D">
              <w:rPr>
                <w:sz w:val="20"/>
                <w:szCs w:val="20"/>
              </w:rPr>
              <w:t>год</w:t>
            </w:r>
          </w:p>
        </w:tc>
        <w:tc>
          <w:tcPr>
            <w:tcW w:w="1134" w:type="dxa"/>
          </w:tcPr>
          <w:p w:rsidR="009A6878" w:rsidRPr="006A6354" w:rsidRDefault="009A6878" w:rsidP="00952861">
            <w:pPr>
              <w:jc w:val="center"/>
              <w:rPr>
                <w:sz w:val="20"/>
                <w:szCs w:val="20"/>
              </w:rPr>
            </w:pPr>
            <w:r w:rsidRPr="006A6354">
              <w:rPr>
                <w:sz w:val="20"/>
                <w:szCs w:val="20"/>
              </w:rPr>
              <w:t>2017</w:t>
            </w:r>
          </w:p>
          <w:p w:rsidR="009A6878" w:rsidRPr="006A6354" w:rsidRDefault="009A6878" w:rsidP="00952861">
            <w:pPr>
              <w:jc w:val="center"/>
              <w:rPr>
                <w:sz w:val="20"/>
                <w:szCs w:val="20"/>
              </w:rPr>
            </w:pPr>
            <w:r w:rsidRPr="006A6354">
              <w:rPr>
                <w:sz w:val="20"/>
                <w:szCs w:val="20"/>
              </w:rPr>
              <w:t>год</w:t>
            </w:r>
          </w:p>
        </w:tc>
        <w:tc>
          <w:tcPr>
            <w:tcW w:w="1134" w:type="dxa"/>
          </w:tcPr>
          <w:p w:rsidR="009A6878" w:rsidRPr="006A6354" w:rsidRDefault="009A6878" w:rsidP="00952861">
            <w:pPr>
              <w:jc w:val="center"/>
              <w:rPr>
                <w:sz w:val="20"/>
                <w:szCs w:val="20"/>
              </w:rPr>
            </w:pPr>
            <w:r w:rsidRPr="006A6354">
              <w:rPr>
                <w:sz w:val="20"/>
                <w:szCs w:val="20"/>
              </w:rPr>
              <w:t>2018</w:t>
            </w:r>
          </w:p>
          <w:p w:rsidR="009A6878" w:rsidRPr="006A6354" w:rsidRDefault="009A6878" w:rsidP="00952861">
            <w:pPr>
              <w:jc w:val="center"/>
              <w:rPr>
                <w:sz w:val="20"/>
                <w:szCs w:val="20"/>
              </w:rPr>
            </w:pPr>
            <w:r w:rsidRPr="006A6354">
              <w:rPr>
                <w:sz w:val="20"/>
                <w:szCs w:val="20"/>
              </w:rPr>
              <w:t>год</w:t>
            </w:r>
          </w:p>
        </w:tc>
        <w:tc>
          <w:tcPr>
            <w:tcW w:w="1134" w:type="dxa"/>
          </w:tcPr>
          <w:p w:rsidR="009A6878" w:rsidRPr="006A6354" w:rsidRDefault="009A6878" w:rsidP="00952861">
            <w:pPr>
              <w:jc w:val="center"/>
              <w:rPr>
                <w:sz w:val="20"/>
                <w:szCs w:val="20"/>
              </w:rPr>
            </w:pPr>
            <w:r w:rsidRPr="006A6354">
              <w:rPr>
                <w:sz w:val="20"/>
                <w:szCs w:val="20"/>
              </w:rPr>
              <w:t>2019</w:t>
            </w:r>
          </w:p>
          <w:p w:rsidR="009A6878" w:rsidRPr="006A6354" w:rsidRDefault="009A6878" w:rsidP="00952861">
            <w:pPr>
              <w:jc w:val="center"/>
              <w:rPr>
                <w:sz w:val="20"/>
                <w:szCs w:val="20"/>
              </w:rPr>
            </w:pPr>
            <w:r w:rsidRPr="006A6354">
              <w:rPr>
                <w:sz w:val="20"/>
                <w:szCs w:val="20"/>
              </w:rPr>
              <w:t>год</w:t>
            </w:r>
          </w:p>
        </w:tc>
        <w:tc>
          <w:tcPr>
            <w:tcW w:w="1134" w:type="dxa"/>
          </w:tcPr>
          <w:p w:rsidR="009A6878" w:rsidRPr="006A6354" w:rsidRDefault="009A6878" w:rsidP="00952861">
            <w:pPr>
              <w:jc w:val="center"/>
              <w:rPr>
                <w:sz w:val="20"/>
                <w:szCs w:val="20"/>
              </w:rPr>
            </w:pPr>
            <w:r w:rsidRPr="006A6354">
              <w:rPr>
                <w:sz w:val="20"/>
                <w:szCs w:val="20"/>
              </w:rPr>
              <w:t>2020</w:t>
            </w:r>
          </w:p>
          <w:p w:rsidR="009A6878" w:rsidRPr="006A6354" w:rsidRDefault="009A6878" w:rsidP="00952861">
            <w:pPr>
              <w:jc w:val="center"/>
              <w:rPr>
                <w:sz w:val="20"/>
                <w:szCs w:val="20"/>
              </w:rPr>
            </w:pPr>
            <w:r w:rsidRPr="006A6354">
              <w:rPr>
                <w:sz w:val="20"/>
                <w:szCs w:val="20"/>
              </w:rPr>
              <w:t>год</w:t>
            </w:r>
          </w:p>
        </w:tc>
        <w:tc>
          <w:tcPr>
            <w:tcW w:w="1275" w:type="dxa"/>
          </w:tcPr>
          <w:p w:rsidR="009A6878" w:rsidRPr="006A6354" w:rsidRDefault="009A6878" w:rsidP="00952861">
            <w:pPr>
              <w:jc w:val="center"/>
              <w:rPr>
                <w:sz w:val="20"/>
                <w:szCs w:val="20"/>
              </w:rPr>
            </w:pPr>
            <w:r w:rsidRPr="006A6354">
              <w:rPr>
                <w:sz w:val="20"/>
                <w:szCs w:val="20"/>
              </w:rPr>
              <w:t>Итого</w:t>
            </w:r>
          </w:p>
        </w:tc>
      </w:tr>
      <w:tr w:rsidR="009A6878" w:rsidRPr="00575AAA" w:rsidTr="005D28A6">
        <w:trPr>
          <w:trHeight w:val="270"/>
        </w:trPr>
        <w:tc>
          <w:tcPr>
            <w:tcW w:w="532" w:type="dxa"/>
            <w:tcBorders>
              <w:bottom w:val="nil"/>
            </w:tcBorders>
            <w:noWrap/>
          </w:tcPr>
          <w:p w:rsidR="009A6878" w:rsidRPr="00575AAA" w:rsidRDefault="009A6878" w:rsidP="00952861">
            <w:pPr>
              <w:jc w:val="center"/>
              <w:rPr>
                <w:sz w:val="20"/>
                <w:szCs w:val="20"/>
              </w:rPr>
            </w:pPr>
          </w:p>
        </w:tc>
        <w:tc>
          <w:tcPr>
            <w:tcW w:w="992" w:type="dxa"/>
            <w:vMerge w:val="restart"/>
            <w:tcMar>
              <w:left w:w="57" w:type="dxa"/>
              <w:right w:w="57" w:type="dxa"/>
            </w:tcMar>
          </w:tcPr>
          <w:p w:rsidR="009A6878" w:rsidRPr="00575AAA" w:rsidRDefault="009A6878" w:rsidP="00C2220C">
            <w:pPr>
              <w:rPr>
                <w:sz w:val="20"/>
                <w:szCs w:val="20"/>
              </w:rPr>
            </w:pPr>
            <w:r w:rsidRPr="00575AAA">
              <w:rPr>
                <w:sz w:val="20"/>
                <w:szCs w:val="20"/>
              </w:rPr>
              <w:t xml:space="preserve">Государственная программа    </w:t>
            </w:r>
          </w:p>
        </w:tc>
        <w:tc>
          <w:tcPr>
            <w:tcW w:w="1701" w:type="dxa"/>
            <w:vMerge w:val="restart"/>
            <w:tcBorders>
              <w:bottom w:val="nil"/>
            </w:tcBorders>
            <w:tcMar>
              <w:left w:w="57" w:type="dxa"/>
              <w:right w:w="57" w:type="dxa"/>
            </w:tcMar>
          </w:tcPr>
          <w:p w:rsidR="009A6878" w:rsidRPr="00575AAA" w:rsidRDefault="009A6878" w:rsidP="00E717DB">
            <w:pPr>
              <w:rPr>
                <w:sz w:val="20"/>
                <w:szCs w:val="20"/>
              </w:rPr>
            </w:pPr>
            <w:r w:rsidRPr="00575AAA">
              <w:rPr>
                <w:sz w:val="20"/>
                <w:szCs w:val="20"/>
              </w:rPr>
              <w:t>«Социальная поддержка и социальное обслуживание граждан Кировской области» на 2013 – 2020 годы</w:t>
            </w:r>
          </w:p>
        </w:tc>
        <w:tc>
          <w:tcPr>
            <w:tcW w:w="1843" w:type="dxa"/>
            <w:noWrap/>
            <w:tcMar>
              <w:left w:w="57" w:type="dxa"/>
              <w:right w:w="57" w:type="dxa"/>
            </w:tcMar>
          </w:tcPr>
          <w:p w:rsidR="009A6878" w:rsidRPr="00575AAA" w:rsidRDefault="009A6878" w:rsidP="00E717DB">
            <w:pPr>
              <w:rPr>
                <w:sz w:val="20"/>
                <w:szCs w:val="20"/>
              </w:rPr>
            </w:pPr>
            <w:r>
              <w:rPr>
                <w:sz w:val="20"/>
                <w:szCs w:val="20"/>
              </w:rPr>
              <w:t xml:space="preserve"> </w:t>
            </w: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4746695,80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5133996,26</w:t>
            </w:r>
          </w:p>
        </w:tc>
        <w:tc>
          <w:tcPr>
            <w:tcW w:w="1134" w:type="dxa"/>
            <w:noWrap/>
            <w:tcMar>
              <w:left w:w="57" w:type="dxa"/>
              <w:right w:w="57" w:type="dxa"/>
            </w:tcMar>
          </w:tcPr>
          <w:p w:rsidR="009A6878" w:rsidRPr="00575AAA" w:rsidRDefault="009A6878" w:rsidP="00000D02">
            <w:pPr>
              <w:jc w:val="center"/>
              <w:rPr>
                <w:sz w:val="20"/>
                <w:szCs w:val="20"/>
              </w:rPr>
            </w:pPr>
            <w:r>
              <w:rPr>
                <w:sz w:val="20"/>
                <w:szCs w:val="20"/>
              </w:rPr>
              <w:t>5231040,26</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5554033,70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5595231,90</w:t>
            </w:r>
          </w:p>
        </w:tc>
        <w:tc>
          <w:tcPr>
            <w:tcW w:w="1134" w:type="dxa"/>
            <w:noWrap/>
            <w:tcMar>
              <w:left w:w="57" w:type="dxa"/>
              <w:right w:w="57" w:type="dxa"/>
            </w:tcMar>
          </w:tcPr>
          <w:p w:rsidR="009A6878" w:rsidRPr="00575AAA" w:rsidRDefault="00DC79DD" w:rsidP="00952861">
            <w:pPr>
              <w:jc w:val="center"/>
              <w:rPr>
                <w:sz w:val="20"/>
                <w:szCs w:val="20"/>
              </w:rPr>
            </w:pPr>
            <w:r>
              <w:rPr>
                <w:sz w:val="20"/>
                <w:szCs w:val="20"/>
              </w:rPr>
              <w:t>5707235,90</w:t>
            </w:r>
          </w:p>
        </w:tc>
        <w:tc>
          <w:tcPr>
            <w:tcW w:w="1134" w:type="dxa"/>
            <w:noWrap/>
            <w:tcMar>
              <w:left w:w="57" w:type="dxa"/>
              <w:right w:w="57" w:type="dxa"/>
            </w:tcMar>
          </w:tcPr>
          <w:p w:rsidR="009A6878" w:rsidRPr="00575AAA" w:rsidRDefault="00741FF4" w:rsidP="00972CA5">
            <w:pPr>
              <w:rPr>
                <w:sz w:val="20"/>
                <w:szCs w:val="20"/>
              </w:rPr>
            </w:pPr>
            <w:r>
              <w:rPr>
                <w:sz w:val="20"/>
                <w:szCs w:val="20"/>
              </w:rPr>
              <w:t>6004843,40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6489863,10</w:t>
            </w:r>
          </w:p>
        </w:tc>
        <w:tc>
          <w:tcPr>
            <w:tcW w:w="1275" w:type="dxa"/>
            <w:noWrap/>
            <w:tcMar>
              <w:left w:w="57" w:type="dxa"/>
              <w:right w:w="57" w:type="dxa"/>
            </w:tcMar>
          </w:tcPr>
          <w:p w:rsidR="009A6878" w:rsidRPr="00575AAA" w:rsidRDefault="00DC79DD" w:rsidP="000B28F7">
            <w:pPr>
              <w:jc w:val="center"/>
              <w:rPr>
                <w:sz w:val="20"/>
                <w:szCs w:val="20"/>
              </w:rPr>
            </w:pPr>
            <w:r>
              <w:rPr>
                <w:sz w:val="20"/>
                <w:szCs w:val="20"/>
              </w:rPr>
              <w:t>44462940,32</w:t>
            </w:r>
          </w:p>
        </w:tc>
      </w:tr>
      <w:tr w:rsidR="009A6878" w:rsidRPr="00575AAA" w:rsidTr="005D28A6">
        <w:trPr>
          <w:trHeight w:val="20"/>
        </w:trPr>
        <w:tc>
          <w:tcPr>
            <w:tcW w:w="532" w:type="dxa"/>
            <w:tcBorders>
              <w:top w:val="nil"/>
              <w:bottom w:val="nil"/>
            </w:tcBorders>
          </w:tcPr>
          <w:p w:rsidR="009A6878" w:rsidRPr="00575AAA" w:rsidRDefault="009A6878" w:rsidP="00952861">
            <w:pPr>
              <w:jc w:val="both"/>
              <w:rPr>
                <w:sz w:val="20"/>
                <w:szCs w:val="20"/>
              </w:rPr>
            </w:pPr>
          </w:p>
        </w:tc>
        <w:tc>
          <w:tcPr>
            <w:tcW w:w="992" w:type="dxa"/>
            <w:vMerge/>
          </w:tcPr>
          <w:p w:rsidR="009A6878" w:rsidRPr="00575AAA" w:rsidRDefault="009A6878" w:rsidP="00952861">
            <w:pPr>
              <w:jc w:val="both"/>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A2B0D" w:rsidRDefault="009A6878" w:rsidP="00E717DB">
            <w:pPr>
              <w:rPr>
                <w:sz w:val="20"/>
                <w:szCs w:val="20"/>
                <w:vertAlign w:val="superscript"/>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4095344,60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4464856,41</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4534871,43</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5527668,00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5580046,70</w:t>
            </w:r>
          </w:p>
        </w:tc>
        <w:tc>
          <w:tcPr>
            <w:tcW w:w="1134" w:type="dxa"/>
            <w:noWrap/>
            <w:tcMar>
              <w:left w:w="57" w:type="dxa"/>
              <w:right w:w="57" w:type="dxa"/>
            </w:tcMar>
          </w:tcPr>
          <w:p w:rsidR="009A6878" w:rsidRPr="00575AAA" w:rsidRDefault="00DC79DD" w:rsidP="00B37CA8">
            <w:pPr>
              <w:jc w:val="center"/>
              <w:rPr>
                <w:sz w:val="20"/>
                <w:szCs w:val="20"/>
              </w:rPr>
            </w:pPr>
            <w:r>
              <w:rPr>
                <w:sz w:val="20"/>
                <w:szCs w:val="20"/>
              </w:rPr>
              <w:t>5692945,10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5990552,60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6450794,60</w:t>
            </w:r>
          </w:p>
        </w:tc>
        <w:tc>
          <w:tcPr>
            <w:tcW w:w="1275" w:type="dxa"/>
            <w:noWrap/>
            <w:tcMar>
              <w:left w:w="57" w:type="dxa"/>
              <w:right w:w="57" w:type="dxa"/>
            </w:tcMar>
          </w:tcPr>
          <w:p w:rsidR="009A6878" w:rsidRPr="00575AAA" w:rsidRDefault="00DC79DD" w:rsidP="00952861">
            <w:pPr>
              <w:jc w:val="center"/>
              <w:rPr>
                <w:sz w:val="20"/>
                <w:szCs w:val="20"/>
              </w:rPr>
            </w:pPr>
            <w:r>
              <w:rPr>
                <w:sz w:val="20"/>
                <w:szCs w:val="20"/>
              </w:rPr>
              <w:t>42337079,44</w:t>
            </w:r>
          </w:p>
        </w:tc>
      </w:tr>
      <w:tr w:rsidR="009A6878" w:rsidRPr="00575AAA" w:rsidTr="005D28A6">
        <w:trPr>
          <w:trHeight w:val="20"/>
        </w:trPr>
        <w:tc>
          <w:tcPr>
            <w:tcW w:w="532" w:type="dxa"/>
            <w:tcBorders>
              <w:top w:val="nil"/>
              <w:bottom w:val="nil"/>
            </w:tcBorders>
          </w:tcPr>
          <w:p w:rsidR="009A6878" w:rsidRPr="00575AAA" w:rsidRDefault="009A6878" w:rsidP="00952861">
            <w:pPr>
              <w:jc w:val="both"/>
              <w:rPr>
                <w:sz w:val="20"/>
                <w:szCs w:val="20"/>
              </w:rPr>
            </w:pPr>
          </w:p>
        </w:tc>
        <w:tc>
          <w:tcPr>
            <w:tcW w:w="992" w:type="dxa"/>
            <w:vMerge/>
            <w:tcBorders>
              <w:bottom w:val="nil"/>
            </w:tcBorders>
          </w:tcPr>
          <w:p w:rsidR="009A6878" w:rsidRPr="00575AAA" w:rsidRDefault="009A6878" w:rsidP="00952861">
            <w:pPr>
              <w:jc w:val="center"/>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финансов Кировской области</w:t>
            </w:r>
            <w:r>
              <w:rPr>
                <w:sz w:val="20"/>
                <w:szCs w:val="20"/>
                <w:vertAlign w:val="superscript"/>
              </w:rPr>
              <w:t>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633346,90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627218,60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686463,69</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12800</w:t>
            </w:r>
            <w:r w:rsidR="0033093B">
              <w:rPr>
                <w:sz w:val="20"/>
                <w:szCs w:val="20"/>
              </w:rPr>
              <w:t>,00</w:t>
            </w:r>
          </w:p>
        </w:tc>
        <w:tc>
          <w:tcPr>
            <w:tcW w:w="1134" w:type="dxa"/>
            <w:noWrap/>
            <w:tcMar>
              <w:left w:w="57" w:type="dxa"/>
              <w:right w:w="57" w:type="dxa"/>
            </w:tcMar>
          </w:tcPr>
          <w:p w:rsidR="009A6878" w:rsidRPr="00682A79" w:rsidRDefault="00972CA5" w:rsidP="00682A79">
            <w:pPr>
              <w:jc w:val="center"/>
              <w:rPr>
                <w:sz w:val="20"/>
                <w:szCs w:val="20"/>
              </w:rPr>
            </w:pPr>
            <w:r>
              <w:rPr>
                <w:sz w:val="20"/>
                <w:szCs w:val="20"/>
              </w:rPr>
              <w:t>13514,00</w:t>
            </w:r>
          </w:p>
        </w:tc>
        <w:tc>
          <w:tcPr>
            <w:tcW w:w="1134" w:type="dxa"/>
            <w:noWrap/>
            <w:tcMar>
              <w:left w:w="57" w:type="dxa"/>
              <w:right w:w="57" w:type="dxa"/>
            </w:tcMar>
          </w:tcPr>
          <w:p w:rsidR="009A6878" w:rsidRPr="00682A79" w:rsidRDefault="00972CA5" w:rsidP="00682A79">
            <w:pPr>
              <w:jc w:val="center"/>
              <w:rPr>
                <w:sz w:val="20"/>
                <w:szCs w:val="20"/>
              </w:rPr>
            </w:pPr>
            <w:r>
              <w:rPr>
                <w:sz w:val="20"/>
                <w:szCs w:val="20"/>
              </w:rPr>
              <w:t>13514</w:t>
            </w:r>
            <w:r w:rsidR="0033093B">
              <w:rPr>
                <w:sz w:val="20"/>
                <w:szCs w:val="20"/>
              </w:rPr>
              <w:t>,00</w:t>
            </w:r>
          </w:p>
        </w:tc>
        <w:tc>
          <w:tcPr>
            <w:tcW w:w="1134" w:type="dxa"/>
            <w:noWrap/>
            <w:tcMar>
              <w:left w:w="57" w:type="dxa"/>
              <w:right w:w="57" w:type="dxa"/>
            </w:tcMar>
          </w:tcPr>
          <w:p w:rsidR="009A6878" w:rsidRPr="00682A79" w:rsidRDefault="00972CA5" w:rsidP="00972CA5">
            <w:pPr>
              <w:jc w:val="center"/>
              <w:rPr>
                <w:sz w:val="20"/>
                <w:szCs w:val="20"/>
              </w:rPr>
            </w:pPr>
            <w:r>
              <w:rPr>
                <w:sz w:val="20"/>
                <w:szCs w:val="20"/>
              </w:rPr>
              <w:t>13514</w:t>
            </w:r>
            <w:r w:rsidR="0033093B">
              <w:rPr>
                <w:sz w:val="20"/>
                <w:szCs w:val="20"/>
              </w:rPr>
              <w:t>,00</w:t>
            </w:r>
          </w:p>
        </w:tc>
        <w:tc>
          <w:tcPr>
            <w:tcW w:w="1134" w:type="dxa"/>
            <w:noWrap/>
            <w:tcMar>
              <w:left w:w="57" w:type="dxa"/>
              <w:right w:w="57" w:type="dxa"/>
            </w:tcMar>
          </w:tcPr>
          <w:p w:rsidR="009A6878" w:rsidRPr="00682A79" w:rsidRDefault="009A6878" w:rsidP="00682A79">
            <w:pPr>
              <w:jc w:val="center"/>
              <w:rPr>
                <w:sz w:val="20"/>
                <w:szCs w:val="20"/>
              </w:rPr>
            </w:pPr>
            <w:r w:rsidRPr="00575AAA">
              <w:rPr>
                <w:sz w:val="20"/>
                <w:szCs w:val="20"/>
              </w:rPr>
              <w:t>12800</w:t>
            </w:r>
            <w:r w:rsidR="0033093B">
              <w:rPr>
                <w:sz w:val="20"/>
                <w:szCs w:val="20"/>
              </w:rPr>
              <w:t>,00</w:t>
            </w:r>
          </w:p>
        </w:tc>
        <w:tc>
          <w:tcPr>
            <w:tcW w:w="1275" w:type="dxa"/>
            <w:noWrap/>
            <w:tcMar>
              <w:left w:w="57" w:type="dxa"/>
              <w:right w:w="57" w:type="dxa"/>
            </w:tcMar>
          </w:tcPr>
          <w:p w:rsidR="009A6878" w:rsidRPr="00575AAA" w:rsidRDefault="00972CA5" w:rsidP="00F903C8">
            <w:pPr>
              <w:jc w:val="center"/>
              <w:rPr>
                <w:sz w:val="20"/>
                <w:szCs w:val="20"/>
              </w:rPr>
            </w:pPr>
            <w:r>
              <w:rPr>
                <w:sz w:val="20"/>
                <w:szCs w:val="20"/>
              </w:rPr>
              <w:t>2013171,19</w:t>
            </w:r>
          </w:p>
        </w:tc>
      </w:tr>
      <w:tr w:rsidR="009A6878" w:rsidRPr="00575AAA" w:rsidTr="005D28A6">
        <w:trPr>
          <w:trHeight w:val="20"/>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строительства и жилищ</w:t>
            </w:r>
            <w:r>
              <w:rPr>
                <w:sz w:val="20"/>
                <w:szCs w:val="20"/>
              </w:rPr>
              <w:t>-</w:t>
            </w:r>
            <w:r w:rsidRPr="00575AAA">
              <w:rPr>
                <w:sz w:val="20"/>
                <w:szCs w:val="20"/>
              </w:rPr>
              <w:t>но-коммунального хозяйства Кировской области</w:t>
            </w:r>
            <w:r>
              <w:rPr>
                <w:sz w:val="20"/>
                <w:szCs w:val="20"/>
                <w:vertAlign w:val="superscript"/>
              </w:rPr>
              <w:t>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12553,50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12664,40</w:t>
            </w:r>
          </w:p>
        </w:tc>
      </w:tr>
      <w:tr w:rsidR="009A6878" w:rsidRPr="00575AAA" w:rsidTr="005D28A6">
        <w:trPr>
          <w:trHeight w:val="20"/>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администрация Правительства Кировской области</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529,90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692,55</w:t>
            </w:r>
          </w:p>
        </w:tc>
        <w:tc>
          <w:tcPr>
            <w:tcW w:w="1134" w:type="dxa"/>
            <w:noWrap/>
            <w:tcMar>
              <w:left w:w="57" w:type="dxa"/>
              <w:right w:w="57" w:type="dxa"/>
            </w:tcMar>
          </w:tcPr>
          <w:p w:rsidR="009A6878" w:rsidRPr="00575AAA" w:rsidRDefault="009A6878" w:rsidP="00F903C8">
            <w:pPr>
              <w:jc w:val="center"/>
              <w:rPr>
                <w:sz w:val="20"/>
                <w:szCs w:val="20"/>
              </w:rPr>
            </w:pPr>
            <w:r>
              <w:rPr>
                <w:sz w:val="20"/>
                <w:szCs w:val="20"/>
              </w:rPr>
              <w:t>16,52</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16,90</w:t>
            </w:r>
          </w:p>
        </w:tc>
        <w:tc>
          <w:tcPr>
            <w:tcW w:w="1134" w:type="dxa"/>
            <w:noWrap/>
            <w:tcMar>
              <w:left w:w="57" w:type="dxa"/>
              <w:right w:w="57" w:type="dxa"/>
            </w:tcMar>
          </w:tcPr>
          <w:p w:rsidR="009A6878" w:rsidRPr="00575AAA" w:rsidRDefault="009A6878" w:rsidP="00972CA5">
            <w:pPr>
              <w:jc w:val="center"/>
              <w:rPr>
                <w:sz w:val="20"/>
                <w:szCs w:val="20"/>
              </w:rPr>
            </w:pPr>
            <w:r w:rsidRPr="00575AAA">
              <w:rPr>
                <w:sz w:val="20"/>
                <w:szCs w:val="20"/>
              </w:rPr>
              <w:t>2</w:t>
            </w:r>
            <w:r w:rsidR="00972CA5">
              <w:rPr>
                <w:sz w:val="20"/>
                <w:szCs w:val="20"/>
              </w:rPr>
              <w:t>00</w:t>
            </w:r>
            <w:r w:rsidRPr="00575AAA">
              <w:rPr>
                <w:sz w:val="20"/>
                <w:szCs w:val="20"/>
              </w:rPr>
              <w:t>,</w:t>
            </w:r>
            <w:r w:rsidR="00972CA5">
              <w:rPr>
                <w:sz w:val="20"/>
                <w:szCs w:val="20"/>
              </w:rPr>
              <w:t>0</w:t>
            </w:r>
            <w:r w:rsidRPr="00575AAA">
              <w:rPr>
                <w:sz w:val="20"/>
                <w:szCs w:val="20"/>
              </w:rPr>
              <w:t>0</w:t>
            </w:r>
          </w:p>
        </w:tc>
        <w:tc>
          <w:tcPr>
            <w:tcW w:w="1134" w:type="dxa"/>
            <w:noWrap/>
            <w:tcMar>
              <w:left w:w="57" w:type="dxa"/>
              <w:right w:w="57" w:type="dxa"/>
            </w:tcMar>
          </w:tcPr>
          <w:p w:rsidR="009A6878" w:rsidRPr="00575AAA" w:rsidRDefault="00972CA5" w:rsidP="00972CA5">
            <w:pPr>
              <w:jc w:val="center"/>
              <w:rPr>
                <w:sz w:val="20"/>
                <w:szCs w:val="20"/>
              </w:rPr>
            </w:pPr>
            <w:r>
              <w:rPr>
                <w:sz w:val="20"/>
                <w:szCs w:val="20"/>
              </w:rPr>
              <w:t>200</w:t>
            </w:r>
            <w:r w:rsidR="009A6878" w:rsidRPr="00575AAA">
              <w:rPr>
                <w:sz w:val="20"/>
                <w:szCs w:val="20"/>
              </w:rPr>
              <w:t>,</w:t>
            </w:r>
            <w:r>
              <w:rPr>
                <w:sz w:val="20"/>
                <w:szCs w:val="20"/>
              </w:rPr>
              <w:t>0</w:t>
            </w:r>
            <w:r w:rsidR="009A6878" w:rsidRPr="00575AAA">
              <w:rPr>
                <w:sz w:val="20"/>
                <w:szCs w:val="20"/>
              </w:rPr>
              <w:t>0</w:t>
            </w:r>
          </w:p>
        </w:tc>
        <w:tc>
          <w:tcPr>
            <w:tcW w:w="1134" w:type="dxa"/>
            <w:noWrap/>
            <w:tcMar>
              <w:left w:w="57" w:type="dxa"/>
              <w:right w:w="57" w:type="dxa"/>
            </w:tcMar>
          </w:tcPr>
          <w:p w:rsidR="009A6878" w:rsidRPr="00575AAA" w:rsidRDefault="00972CA5" w:rsidP="00972CA5">
            <w:pPr>
              <w:jc w:val="center"/>
              <w:rPr>
                <w:sz w:val="20"/>
                <w:szCs w:val="20"/>
              </w:rPr>
            </w:pPr>
            <w:r>
              <w:rPr>
                <w:sz w:val="20"/>
                <w:szCs w:val="20"/>
              </w:rPr>
              <w:t>200</w:t>
            </w:r>
            <w:r w:rsidR="009A6878" w:rsidRPr="00575AAA">
              <w:rPr>
                <w:sz w:val="20"/>
                <w:szCs w:val="20"/>
              </w:rPr>
              <w:t>,</w:t>
            </w:r>
            <w:r>
              <w:rPr>
                <w:sz w:val="20"/>
                <w:szCs w:val="20"/>
              </w:rPr>
              <w:t>0</w:t>
            </w:r>
            <w:r w:rsidR="009A6878" w:rsidRPr="00575AAA">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275" w:type="dxa"/>
            <w:noWrap/>
            <w:tcMar>
              <w:left w:w="57" w:type="dxa"/>
              <w:right w:w="57" w:type="dxa"/>
            </w:tcMar>
          </w:tcPr>
          <w:p w:rsidR="009A6878" w:rsidRPr="00575AAA" w:rsidRDefault="00972CA5" w:rsidP="000D60B5">
            <w:pPr>
              <w:jc w:val="center"/>
              <w:rPr>
                <w:sz w:val="20"/>
                <w:szCs w:val="20"/>
              </w:rPr>
            </w:pPr>
            <w:r>
              <w:rPr>
                <w:sz w:val="20"/>
                <w:szCs w:val="20"/>
              </w:rPr>
              <w:t>2673,47</w:t>
            </w:r>
          </w:p>
        </w:tc>
      </w:tr>
      <w:tr w:rsidR="009A6878" w:rsidRPr="00575AAA" w:rsidTr="005D28A6">
        <w:trPr>
          <w:trHeight w:val="653"/>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703B92">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здравоохранения Кировской области</w:t>
            </w:r>
            <w:r>
              <w:rPr>
                <w:sz w:val="20"/>
                <w:szCs w:val="20"/>
                <w:vertAlign w:val="superscript"/>
              </w:rPr>
              <w:t>4</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327,10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6225,70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4816,40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1224,00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10</w:t>
            </w:r>
            <w:r w:rsidR="009A6878"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8000,00</w:t>
            </w:r>
          </w:p>
        </w:tc>
        <w:tc>
          <w:tcPr>
            <w:tcW w:w="1275" w:type="dxa"/>
            <w:noWrap/>
            <w:tcMar>
              <w:left w:w="57" w:type="dxa"/>
              <w:right w:w="57" w:type="dxa"/>
            </w:tcMar>
          </w:tcPr>
          <w:p w:rsidR="009A6878" w:rsidRPr="00575AAA" w:rsidRDefault="00972CA5" w:rsidP="00741FF4">
            <w:pPr>
              <w:jc w:val="center"/>
              <w:rPr>
                <w:sz w:val="20"/>
                <w:szCs w:val="20"/>
              </w:rPr>
            </w:pPr>
            <w:r>
              <w:rPr>
                <w:sz w:val="20"/>
                <w:szCs w:val="20"/>
              </w:rPr>
              <w:t>20</w:t>
            </w:r>
            <w:r w:rsidR="00741FF4">
              <w:rPr>
                <w:sz w:val="20"/>
                <w:szCs w:val="20"/>
              </w:rPr>
              <w:t>6</w:t>
            </w:r>
            <w:r>
              <w:rPr>
                <w:sz w:val="20"/>
                <w:szCs w:val="20"/>
              </w:rPr>
              <w:t>93,20</w:t>
            </w:r>
          </w:p>
        </w:tc>
      </w:tr>
      <w:tr w:rsidR="009A6878" w:rsidRPr="00575AAA" w:rsidTr="005D28A6">
        <w:trPr>
          <w:trHeight w:val="20"/>
        </w:trPr>
        <w:tc>
          <w:tcPr>
            <w:tcW w:w="532" w:type="dxa"/>
            <w:tcBorders>
              <w:top w:val="nil"/>
            </w:tcBorders>
          </w:tcPr>
          <w:p w:rsidR="009A6878" w:rsidRPr="00575AAA" w:rsidRDefault="009A6878" w:rsidP="00952861">
            <w:pPr>
              <w:jc w:val="both"/>
              <w:rPr>
                <w:sz w:val="20"/>
                <w:szCs w:val="20"/>
              </w:rPr>
            </w:pPr>
          </w:p>
        </w:tc>
        <w:tc>
          <w:tcPr>
            <w:tcW w:w="992" w:type="dxa"/>
            <w:tcBorders>
              <w:top w:val="nil"/>
            </w:tcBorders>
          </w:tcPr>
          <w:p w:rsidR="009A6878" w:rsidRPr="00575AAA" w:rsidRDefault="009A6878" w:rsidP="00703B92">
            <w:pPr>
              <w:jc w:val="both"/>
              <w:rPr>
                <w:sz w:val="20"/>
                <w:szCs w:val="20"/>
              </w:rPr>
            </w:pPr>
          </w:p>
        </w:tc>
        <w:tc>
          <w:tcPr>
            <w:tcW w:w="1701" w:type="dxa"/>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управление по де</w:t>
            </w:r>
            <w:r w:rsidR="00A25D63">
              <w:rPr>
                <w:sz w:val="20"/>
                <w:szCs w:val="20"/>
              </w:rPr>
              <w:t>-</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70,00</w:t>
            </w:r>
          </w:p>
        </w:tc>
      </w:tr>
      <w:tr w:rsidR="009A6878" w:rsidRPr="00575AAA" w:rsidTr="005D28A6">
        <w:trPr>
          <w:trHeight w:val="20"/>
        </w:trPr>
        <w:tc>
          <w:tcPr>
            <w:tcW w:w="532" w:type="dxa"/>
            <w:tcBorders>
              <w:bottom w:val="nil"/>
            </w:tcBorders>
          </w:tcPr>
          <w:p w:rsidR="009A6878" w:rsidRPr="00575AAA" w:rsidRDefault="009A6878" w:rsidP="00952861">
            <w:pPr>
              <w:jc w:val="both"/>
              <w:rPr>
                <w:sz w:val="20"/>
                <w:szCs w:val="20"/>
              </w:rPr>
            </w:pPr>
          </w:p>
        </w:tc>
        <w:tc>
          <w:tcPr>
            <w:tcW w:w="992" w:type="dxa"/>
            <w:tcBorders>
              <w:bottom w:val="nil"/>
            </w:tcBorders>
          </w:tcPr>
          <w:p w:rsidR="009A6878" w:rsidRPr="00575AAA" w:rsidRDefault="009A6878" w:rsidP="00703B92">
            <w:pPr>
              <w:jc w:val="both"/>
              <w:rPr>
                <w:sz w:val="20"/>
                <w:szCs w:val="20"/>
              </w:rPr>
            </w:pPr>
          </w:p>
        </w:tc>
        <w:tc>
          <w:tcPr>
            <w:tcW w:w="1701" w:type="dxa"/>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A25D63" w:rsidP="006E2838">
            <w:pPr>
              <w:rPr>
                <w:sz w:val="20"/>
                <w:szCs w:val="20"/>
              </w:rPr>
            </w:pPr>
            <w:r w:rsidRPr="00575AAA">
              <w:rPr>
                <w:sz w:val="20"/>
                <w:szCs w:val="20"/>
              </w:rPr>
              <w:t>лам молодежи Ки</w:t>
            </w:r>
            <w:r w:rsidR="009A6878" w:rsidRPr="00575AAA">
              <w:rPr>
                <w:sz w:val="20"/>
                <w:szCs w:val="20"/>
              </w:rPr>
              <w:t>ровской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p>
        </w:tc>
      </w:tr>
      <w:tr w:rsidR="009A6878" w:rsidRPr="00575AAA" w:rsidTr="005D28A6">
        <w:trPr>
          <w:trHeight w:val="665"/>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образования Кировской обла</w:t>
            </w:r>
            <w:r w:rsidR="00A73897">
              <w:rPr>
                <w:sz w:val="20"/>
                <w:szCs w:val="20"/>
              </w:rPr>
              <w:t>сти</w:t>
            </w:r>
            <w:r>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3095,90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9502,80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3903,82</w:t>
            </w:r>
          </w:p>
        </w:tc>
        <w:tc>
          <w:tcPr>
            <w:tcW w:w="1134" w:type="dxa"/>
            <w:noWrap/>
            <w:tcMar>
              <w:left w:w="57" w:type="dxa"/>
              <w:right w:w="57" w:type="dxa"/>
            </w:tcMar>
          </w:tcPr>
          <w:p w:rsidR="009A6878" w:rsidRPr="00575AAA" w:rsidRDefault="009A6878" w:rsidP="00F903C8">
            <w:pPr>
              <w:jc w:val="center"/>
              <w:rPr>
                <w:sz w:val="20"/>
                <w:szCs w:val="20"/>
              </w:rPr>
            </w:pPr>
            <w:r>
              <w:rPr>
                <w:sz w:val="20"/>
                <w:szCs w:val="20"/>
              </w:rPr>
              <w:t>5753,60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334,40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5445,00</w:t>
            </w:r>
          </w:p>
        </w:tc>
        <w:tc>
          <w:tcPr>
            <w:tcW w:w="1275" w:type="dxa"/>
            <w:noWrap/>
            <w:tcMar>
              <w:left w:w="57" w:type="dxa"/>
              <w:right w:w="57" w:type="dxa"/>
            </w:tcMar>
          </w:tcPr>
          <w:p w:rsidR="009A6878" w:rsidRPr="00575AAA" w:rsidRDefault="00741FF4" w:rsidP="00952861">
            <w:pPr>
              <w:jc w:val="center"/>
              <w:rPr>
                <w:sz w:val="20"/>
                <w:szCs w:val="20"/>
              </w:rPr>
            </w:pPr>
            <w:r>
              <w:rPr>
                <w:sz w:val="20"/>
                <w:szCs w:val="20"/>
              </w:rPr>
              <w:t>28035,52</w:t>
            </w:r>
          </w:p>
        </w:tc>
      </w:tr>
      <w:tr w:rsidR="009A6878" w:rsidRPr="00575AAA" w:rsidTr="005D28A6">
        <w:trPr>
          <w:trHeight w:val="20"/>
        </w:trPr>
        <w:tc>
          <w:tcPr>
            <w:tcW w:w="532" w:type="dxa"/>
            <w:vMerge w:val="restart"/>
            <w:tcBorders>
              <w:top w:val="nil"/>
              <w:bottom w:val="nil"/>
            </w:tcBorders>
          </w:tcPr>
          <w:p w:rsidR="009A6878" w:rsidRPr="00575AAA" w:rsidRDefault="009A6878" w:rsidP="00952861">
            <w:pPr>
              <w:jc w:val="both"/>
              <w:rPr>
                <w:sz w:val="20"/>
                <w:szCs w:val="20"/>
              </w:rPr>
            </w:pPr>
          </w:p>
        </w:tc>
        <w:tc>
          <w:tcPr>
            <w:tcW w:w="992" w:type="dxa"/>
            <w:vMerge w:val="restart"/>
            <w:tcBorders>
              <w:top w:val="nil"/>
              <w:bottom w:val="nil"/>
            </w:tcBorders>
          </w:tcPr>
          <w:p w:rsidR="009A6878" w:rsidRPr="00575AAA" w:rsidRDefault="009A6878" w:rsidP="00952861">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A25D63">
              <w:rPr>
                <w:sz w:val="19"/>
                <w:szCs w:val="19"/>
              </w:rPr>
              <w:t>министерство спорта Кировской област</w:t>
            </w:r>
            <w:r w:rsidRPr="00575AAA">
              <w:rPr>
                <w:sz w:val="20"/>
                <w:szCs w:val="20"/>
              </w:rPr>
              <w:t>и</w:t>
            </w:r>
            <w:r>
              <w:rPr>
                <w:sz w:val="20"/>
                <w:szCs w:val="20"/>
                <w:vertAlign w:val="superscript"/>
              </w:rPr>
              <w:t>6</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987,90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4129,30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576,80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1533,10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576,80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576,80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576,80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10555,90</w:t>
            </w:r>
          </w:p>
        </w:tc>
        <w:tc>
          <w:tcPr>
            <w:tcW w:w="1275" w:type="dxa"/>
            <w:noWrap/>
            <w:tcMar>
              <w:left w:w="57" w:type="dxa"/>
              <w:right w:w="57" w:type="dxa"/>
            </w:tcMar>
          </w:tcPr>
          <w:p w:rsidR="009A6878" w:rsidRPr="00575AAA" w:rsidRDefault="00741FF4" w:rsidP="00952861">
            <w:pPr>
              <w:jc w:val="center"/>
              <w:rPr>
                <w:sz w:val="20"/>
                <w:szCs w:val="20"/>
              </w:rPr>
            </w:pPr>
            <w:r>
              <w:rPr>
                <w:sz w:val="20"/>
                <w:szCs w:val="20"/>
              </w:rPr>
              <w:t>19513,40</w:t>
            </w:r>
          </w:p>
        </w:tc>
      </w:tr>
      <w:tr w:rsidR="009A6878" w:rsidRPr="00575AAA" w:rsidTr="005D28A6">
        <w:trPr>
          <w:trHeight w:val="70"/>
        </w:trPr>
        <w:tc>
          <w:tcPr>
            <w:tcW w:w="532" w:type="dxa"/>
            <w:vMerge/>
            <w:tcBorders>
              <w:bottom w:val="nil"/>
            </w:tcBorders>
          </w:tcPr>
          <w:p w:rsidR="009A6878" w:rsidRPr="00575AAA" w:rsidRDefault="009A6878" w:rsidP="00952861">
            <w:pPr>
              <w:jc w:val="both"/>
              <w:rPr>
                <w:sz w:val="20"/>
                <w:szCs w:val="20"/>
              </w:rPr>
            </w:pPr>
          </w:p>
        </w:tc>
        <w:tc>
          <w:tcPr>
            <w:tcW w:w="992" w:type="dxa"/>
            <w:vMerge/>
            <w:tcBorders>
              <w:bottom w:val="nil"/>
            </w:tcBorders>
          </w:tcPr>
          <w:p w:rsidR="009A6878" w:rsidRPr="00575AAA" w:rsidRDefault="009A6878" w:rsidP="00952861">
            <w:pPr>
              <w:jc w:val="both"/>
              <w:rPr>
                <w:sz w:val="20"/>
                <w:szCs w:val="20"/>
              </w:rPr>
            </w:pPr>
          </w:p>
        </w:tc>
        <w:tc>
          <w:tcPr>
            <w:tcW w:w="1701" w:type="dxa"/>
            <w:vMerge w:val="restart"/>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культуры Кировской области</w:t>
            </w:r>
            <w:r>
              <w:rPr>
                <w:sz w:val="20"/>
                <w:szCs w:val="20"/>
                <w:vertAlign w:val="superscript"/>
              </w:rPr>
              <w:t>7</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440,00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21080,0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391,60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1576,60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10</w:t>
            </w:r>
            <w:r w:rsidR="00972CA5">
              <w:rPr>
                <w:sz w:val="20"/>
                <w:szCs w:val="20"/>
              </w:rPr>
              <w:t>0,00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1450,00</w:t>
            </w:r>
          </w:p>
        </w:tc>
        <w:tc>
          <w:tcPr>
            <w:tcW w:w="1275" w:type="dxa"/>
            <w:noWrap/>
            <w:tcMar>
              <w:left w:w="57" w:type="dxa"/>
              <w:right w:w="57" w:type="dxa"/>
            </w:tcMar>
          </w:tcPr>
          <w:p w:rsidR="009A6878" w:rsidRPr="00575AAA" w:rsidRDefault="00972CA5" w:rsidP="00741FF4">
            <w:pPr>
              <w:jc w:val="center"/>
              <w:rPr>
                <w:sz w:val="20"/>
                <w:szCs w:val="20"/>
              </w:rPr>
            </w:pPr>
            <w:r>
              <w:rPr>
                <w:sz w:val="20"/>
                <w:szCs w:val="20"/>
              </w:rPr>
              <w:t>2</w:t>
            </w:r>
            <w:r w:rsidR="00741FF4">
              <w:rPr>
                <w:sz w:val="20"/>
                <w:szCs w:val="20"/>
              </w:rPr>
              <w:t>50</w:t>
            </w:r>
            <w:r>
              <w:rPr>
                <w:sz w:val="20"/>
                <w:szCs w:val="20"/>
              </w:rPr>
              <w:t>38,20</w:t>
            </w:r>
          </w:p>
        </w:tc>
      </w:tr>
      <w:tr w:rsidR="009A6878" w:rsidRPr="00575AAA" w:rsidTr="005D28A6">
        <w:trPr>
          <w:trHeight w:val="60"/>
        </w:trPr>
        <w:tc>
          <w:tcPr>
            <w:tcW w:w="532" w:type="dxa"/>
            <w:vMerge/>
            <w:tcBorders>
              <w:bottom w:val="nil"/>
            </w:tcBorders>
          </w:tcPr>
          <w:p w:rsidR="009A6878" w:rsidRPr="00575AAA" w:rsidRDefault="009A6878" w:rsidP="00952861">
            <w:pPr>
              <w:jc w:val="both"/>
              <w:rPr>
                <w:sz w:val="20"/>
                <w:szCs w:val="20"/>
              </w:rPr>
            </w:pPr>
          </w:p>
        </w:tc>
        <w:tc>
          <w:tcPr>
            <w:tcW w:w="992" w:type="dxa"/>
            <w:vMerge/>
            <w:tcBorders>
              <w:bottom w:val="nil"/>
            </w:tcBorders>
          </w:tcPr>
          <w:p w:rsidR="009A6878" w:rsidRPr="00575AAA" w:rsidRDefault="009A6878" w:rsidP="00952861">
            <w:pPr>
              <w:jc w:val="both"/>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внутренней и информационной политики Кировской области</w:t>
            </w:r>
            <w:r>
              <w:rPr>
                <w:sz w:val="20"/>
                <w:szCs w:val="20"/>
                <w:vertAlign w:val="superscript"/>
              </w:rPr>
              <w:t>8</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250,00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8</w:t>
            </w:r>
            <w:r w:rsidR="009A6878"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741FF4" w:rsidP="00952861">
            <w:pPr>
              <w:jc w:val="center"/>
              <w:rPr>
                <w:sz w:val="20"/>
                <w:szCs w:val="20"/>
              </w:rPr>
            </w:pPr>
            <w:r>
              <w:rPr>
                <w:sz w:val="20"/>
                <w:szCs w:val="20"/>
              </w:rPr>
              <w:t>51</w:t>
            </w:r>
            <w:r w:rsidR="009A6878">
              <w:rPr>
                <w:sz w:val="20"/>
                <w:szCs w:val="20"/>
              </w:rPr>
              <w:t>0,00</w:t>
            </w:r>
          </w:p>
        </w:tc>
      </w:tr>
      <w:tr w:rsidR="009A6878" w:rsidRPr="00575AAA" w:rsidTr="005D28A6">
        <w:trPr>
          <w:trHeight w:val="60"/>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A25D63" w:rsidP="00E717DB">
            <w:pPr>
              <w:rPr>
                <w:sz w:val="20"/>
                <w:szCs w:val="20"/>
              </w:rPr>
            </w:pPr>
            <w:r>
              <w:rPr>
                <w:sz w:val="20"/>
                <w:szCs w:val="20"/>
              </w:rPr>
              <w:t xml:space="preserve">министерство </w:t>
            </w:r>
            <w:r w:rsidR="006210A5">
              <w:rPr>
                <w:sz w:val="20"/>
                <w:szCs w:val="20"/>
              </w:rPr>
              <w:t>экономического развития</w:t>
            </w:r>
            <w:r w:rsidR="009A6878">
              <w:rPr>
                <w:sz w:val="20"/>
                <w:szCs w:val="20"/>
              </w:rPr>
              <w:t xml:space="preserve"> Кировской области</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870,50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870,50</w:t>
            </w:r>
          </w:p>
        </w:tc>
      </w:tr>
      <w:tr w:rsidR="00741FF4" w:rsidRPr="00575AAA" w:rsidTr="005D28A6">
        <w:trPr>
          <w:trHeight w:val="60"/>
        </w:trPr>
        <w:tc>
          <w:tcPr>
            <w:tcW w:w="532" w:type="dxa"/>
            <w:tcBorders>
              <w:top w:val="nil"/>
              <w:bottom w:val="nil"/>
            </w:tcBorders>
          </w:tcPr>
          <w:p w:rsidR="00741FF4" w:rsidRPr="00575AAA" w:rsidRDefault="00741FF4" w:rsidP="00952861">
            <w:pPr>
              <w:jc w:val="both"/>
              <w:rPr>
                <w:sz w:val="20"/>
                <w:szCs w:val="20"/>
              </w:rPr>
            </w:pPr>
          </w:p>
        </w:tc>
        <w:tc>
          <w:tcPr>
            <w:tcW w:w="992" w:type="dxa"/>
            <w:tcBorders>
              <w:top w:val="nil"/>
              <w:bottom w:val="nil"/>
            </w:tcBorders>
          </w:tcPr>
          <w:p w:rsidR="00741FF4" w:rsidRPr="00575AAA" w:rsidRDefault="00741FF4" w:rsidP="00952861">
            <w:pPr>
              <w:jc w:val="both"/>
              <w:rPr>
                <w:sz w:val="20"/>
                <w:szCs w:val="20"/>
              </w:rPr>
            </w:pPr>
          </w:p>
        </w:tc>
        <w:tc>
          <w:tcPr>
            <w:tcW w:w="1701" w:type="dxa"/>
            <w:tcBorders>
              <w:top w:val="nil"/>
              <w:bottom w:val="nil"/>
            </w:tcBorders>
            <w:tcMar>
              <w:left w:w="57" w:type="dxa"/>
              <w:right w:w="57" w:type="dxa"/>
            </w:tcMar>
          </w:tcPr>
          <w:p w:rsidR="00741FF4" w:rsidRPr="00575AAA" w:rsidRDefault="00741FF4" w:rsidP="00E717DB">
            <w:pPr>
              <w:jc w:val="both"/>
              <w:rPr>
                <w:sz w:val="20"/>
                <w:szCs w:val="20"/>
              </w:rPr>
            </w:pPr>
          </w:p>
        </w:tc>
        <w:tc>
          <w:tcPr>
            <w:tcW w:w="1843" w:type="dxa"/>
            <w:tcMar>
              <w:left w:w="57" w:type="dxa"/>
              <w:right w:w="57" w:type="dxa"/>
            </w:tcMar>
          </w:tcPr>
          <w:p w:rsidR="00741FF4" w:rsidRDefault="00741FF4" w:rsidP="00E717DB">
            <w:pPr>
              <w:rPr>
                <w:sz w:val="20"/>
                <w:szCs w:val="20"/>
              </w:rPr>
            </w:pPr>
            <w:r>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80,00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134" w:type="dxa"/>
            <w:noWrap/>
            <w:tcMar>
              <w:left w:w="57" w:type="dxa"/>
              <w:right w:w="57" w:type="dxa"/>
            </w:tcMar>
          </w:tcPr>
          <w:p w:rsidR="00741FF4" w:rsidRDefault="00741FF4" w:rsidP="00952861">
            <w:pPr>
              <w:jc w:val="center"/>
              <w:rPr>
                <w:sz w:val="20"/>
                <w:szCs w:val="20"/>
              </w:rPr>
            </w:pPr>
            <w:r>
              <w:rPr>
                <w:sz w:val="20"/>
                <w:szCs w:val="20"/>
              </w:rPr>
              <w:t>0,00</w:t>
            </w:r>
          </w:p>
        </w:tc>
        <w:tc>
          <w:tcPr>
            <w:tcW w:w="1275" w:type="dxa"/>
            <w:noWrap/>
            <w:tcMar>
              <w:left w:w="57" w:type="dxa"/>
              <w:right w:w="57" w:type="dxa"/>
            </w:tcMar>
          </w:tcPr>
          <w:p w:rsidR="00741FF4" w:rsidRDefault="00741FF4" w:rsidP="00952861">
            <w:pPr>
              <w:jc w:val="center"/>
              <w:rPr>
                <w:sz w:val="20"/>
                <w:szCs w:val="20"/>
              </w:rPr>
            </w:pPr>
            <w:r>
              <w:rPr>
                <w:sz w:val="20"/>
                <w:szCs w:val="20"/>
              </w:rPr>
              <w:t>80,0</w:t>
            </w:r>
          </w:p>
        </w:tc>
      </w:tr>
      <w:tr w:rsidR="009A6878" w:rsidRPr="00575AAA" w:rsidTr="005D28A6">
        <w:trPr>
          <w:trHeight w:val="60"/>
        </w:trPr>
        <w:tc>
          <w:tcPr>
            <w:tcW w:w="532" w:type="dxa"/>
            <w:tcBorders>
              <w:top w:val="nil"/>
              <w:bottom w:val="nil"/>
            </w:tcBorders>
          </w:tcPr>
          <w:p w:rsidR="009A6878" w:rsidRPr="00575AAA" w:rsidRDefault="009A6878" w:rsidP="00952861">
            <w:pPr>
              <w:jc w:val="both"/>
              <w:rPr>
                <w:sz w:val="20"/>
                <w:szCs w:val="20"/>
              </w:rPr>
            </w:pPr>
          </w:p>
        </w:tc>
        <w:tc>
          <w:tcPr>
            <w:tcW w:w="992" w:type="dxa"/>
            <w:tcBorders>
              <w:top w:val="nil"/>
              <w:bottom w:val="nil"/>
            </w:tcBorders>
          </w:tcPr>
          <w:p w:rsidR="009A6878" w:rsidRPr="00575AAA" w:rsidRDefault="009A6878" w:rsidP="00952861">
            <w:pPr>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Pr>
                <w:sz w:val="20"/>
                <w:szCs w:val="20"/>
              </w:rPr>
              <w:t>министерство транспорта Кировской области</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1118,00</w:t>
            </w:r>
          </w:p>
        </w:tc>
        <w:tc>
          <w:tcPr>
            <w:tcW w:w="1134" w:type="dxa"/>
            <w:noWrap/>
            <w:tcMar>
              <w:left w:w="57" w:type="dxa"/>
              <w:right w:w="57" w:type="dxa"/>
            </w:tcMar>
          </w:tcPr>
          <w:p w:rsidR="009A6878" w:rsidRDefault="00741FF4" w:rsidP="00952861">
            <w:pPr>
              <w:jc w:val="center"/>
              <w:rPr>
                <w:sz w:val="20"/>
                <w:szCs w:val="20"/>
              </w:rPr>
            </w:pPr>
            <w:r>
              <w:rPr>
                <w:sz w:val="20"/>
                <w:szCs w:val="20"/>
              </w:rPr>
              <w:t>10</w:t>
            </w:r>
            <w:r w:rsidR="009A6878">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741FF4">
            <w:pPr>
              <w:jc w:val="center"/>
              <w:rPr>
                <w:sz w:val="20"/>
                <w:szCs w:val="20"/>
              </w:rPr>
            </w:pPr>
            <w:r>
              <w:rPr>
                <w:sz w:val="20"/>
                <w:szCs w:val="20"/>
              </w:rPr>
              <w:t>1</w:t>
            </w:r>
            <w:r w:rsidR="00741FF4">
              <w:rPr>
                <w:sz w:val="20"/>
                <w:szCs w:val="20"/>
              </w:rPr>
              <w:t>2</w:t>
            </w:r>
            <w:r>
              <w:rPr>
                <w:sz w:val="20"/>
                <w:szCs w:val="20"/>
              </w:rPr>
              <w:t>18,00</w:t>
            </w:r>
          </w:p>
        </w:tc>
      </w:tr>
      <w:tr w:rsidR="009A6878" w:rsidRPr="00575AAA" w:rsidTr="005D28A6">
        <w:trPr>
          <w:trHeight w:val="60"/>
        </w:trPr>
        <w:tc>
          <w:tcPr>
            <w:tcW w:w="532" w:type="dxa"/>
            <w:tcBorders>
              <w:top w:val="nil"/>
            </w:tcBorders>
          </w:tcPr>
          <w:p w:rsidR="009A6878" w:rsidRPr="00575AAA" w:rsidRDefault="009A6878" w:rsidP="00952861">
            <w:pPr>
              <w:jc w:val="both"/>
              <w:rPr>
                <w:sz w:val="20"/>
                <w:szCs w:val="20"/>
              </w:rPr>
            </w:pPr>
          </w:p>
        </w:tc>
        <w:tc>
          <w:tcPr>
            <w:tcW w:w="992" w:type="dxa"/>
            <w:tcBorders>
              <w:top w:val="nil"/>
            </w:tcBorders>
          </w:tcPr>
          <w:p w:rsidR="009A6878" w:rsidRPr="00575AAA" w:rsidRDefault="009A6878" w:rsidP="00952861">
            <w:pPr>
              <w:jc w:val="both"/>
              <w:rPr>
                <w:sz w:val="20"/>
                <w:szCs w:val="20"/>
              </w:rPr>
            </w:pPr>
          </w:p>
        </w:tc>
        <w:tc>
          <w:tcPr>
            <w:tcW w:w="1701" w:type="dxa"/>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Pr>
                <w:sz w:val="20"/>
                <w:szCs w:val="20"/>
              </w:rPr>
              <w:t>управление государственной службы занятости населения Кировской области</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1223,00</w:t>
            </w:r>
          </w:p>
        </w:tc>
        <w:tc>
          <w:tcPr>
            <w:tcW w:w="1134" w:type="dxa"/>
            <w:noWrap/>
            <w:tcMar>
              <w:left w:w="57" w:type="dxa"/>
              <w:right w:w="57" w:type="dxa"/>
            </w:tcMar>
          </w:tcPr>
          <w:p w:rsidR="009A6878" w:rsidRDefault="00741FF4" w:rsidP="00952861">
            <w:pPr>
              <w:jc w:val="center"/>
              <w:rPr>
                <w:sz w:val="20"/>
                <w:szCs w:val="20"/>
              </w:rPr>
            </w:pPr>
            <w:r>
              <w:rPr>
                <w:sz w:val="20"/>
                <w:szCs w:val="20"/>
              </w:rPr>
              <w:t>10</w:t>
            </w:r>
            <w:r w:rsidR="009A6878">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741FF4">
            <w:pPr>
              <w:jc w:val="center"/>
              <w:rPr>
                <w:sz w:val="20"/>
                <w:szCs w:val="20"/>
              </w:rPr>
            </w:pPr>
            <w:r>
              <w:rPr>
                <w:sz w:val="20"/>
                <w:szCs w:val="20"/>
              </w:rPr>
              <w:t>1</w:t>
            </w:r>
            <w:r w:rsidR="00741FF4">
              <w:rPr>
                <w:sz w:val="20"/>
                <w:szCs w:val="20"/>
              </w:rPr>
              <w:t>3</w:t>
            </w:r>
            <w:r>
              <w:rPr>
                <w:sz w:val="20"/>
                <w:szCs w:val="20"/>
              </w:rPr>
              <w:t>23,00</w:t>
            </w:r>
          </w:p>
        </w:tc>
      </w:tr>
      <w:tr w:rsidR="009A6878" w:rsidRPr="00575AAA" w:rsidTr="00741FF4">
        <w:trPr>
          <w:trHeight w:val="393"/>
        </w:trPr>
        <w:tc>
          <w:tcPr>
            <w:tcW w:w="532" w:type="dxa"/>
            <w:tcBorders>
              <w:bottom w:val="single" w:sz="4" w:space="0" w:color="auto"/>
            </w:tcBorders>
          </w:tcPr>
          <w:p w:rsidR="009A6878" w:rsidRPr="00575AAA" w:rsidRDefault="009A6878" w:rsidP="0087229F">
            <w:pPr>
              <w:jc w:val="center"/>
              <w:rPr>
                <w:sz w:val="20"/>
                <w:szCs w:val="20"/>
              </w:rPr>
            </w:pPr>
            <w:r w:rsidRPr="00575AAA">
              <w:rPr>
                <w:sz w:val="20"/>
                <w:szCs w:val="20"/>
              </w:rPr>
              <w:t>1</w:t>
            </w:r>
          </w:p>
        </w:tc>
        <w:tc>
          <w:tcPr>
            <w:tcW w:w="992" w:type="dxa"/>
            <w:tcBorders>
              <w:bottom w:val="single" w:sz="4" w:space="0" w:color="auto"/>
            </w:tcBorders>
          </w:tcPr>
          <w:p w:rsidR="009A6878" w:rsidRPr="00575AAA" w:rsidRDefault="009A6878" w:rsidP="00741FF4">
            <w:pPr>
              <w:ind w:left="-24" w:right="-108" w:firstLine="24"/>
              <w:rPr>
                <w:sz w:val="20"/>
                <w:szCs w:val="20"/>
              </w:rPr>
            </w:pPr>
            <w:r w:rsidRPr="00575AAA">
              <w:rPr>
                <w:sz w:val="20"/>
                <w:szCs w:val="20"/>
              </w:rPr>
              <w:t>Подпрограмма</w:t>
            </w:r>
          </w:p>
        </w:tc>
        <w:tc>
          <w:tcPr>
            <w:tcW w:w="1701" w:type="dxa"/>
            <w:tcBorders>
              <w:bottom w:val="single" w:sz="4" w:space="0" w:color="auto"/>
            </w:tcBorders>
            <w:tcMar>
              <w:left w:w="57" w:type="dxa"/>
              <w:right w:w="57" w:type="dxa"/>
            </w:tcMar>
          </w:tcPr>
          <w:p w:rsidR="009A6878" w:rsidRPr="00575AAA" w:rsidRDefault="009A6878" w:rsidP="00E717DB">
            <w:pPr>
              <w:jc w:val="both"/>
              <w:rPr>
                <w:sz w:val="20"/>
                <w:szCs w:val="20"/>
              </w:rPr>
            </w:pPr>
            <w:r w:rsidRPr="00575AAA">
              <w:rPr>
                <w:sz w:val="20"/>
                <w:szCs w:val="20"/>
              </w:rPr>
              <w:t xml:space="preserve">«Социальная </w:t>
            </w:r>
          </w:p>
          <w:p w:rsidR="009A6878" w:rsidRPr="00575AAA" w:rsidRDefault="009A6878" w:rsidP="00E717DB">
            <w:pPr>
              <w:jc w:val="both"/>
              <w:rPr>
                <w:sz w:val="20"/>
                <w:szCs w:val="20"/>
              </w:rPr>
            </w:pPr>
            <w:r w:rsidRPr="00575AAA">
              <w:rPr>
                <w:sz w:val="20"/>
                <w:szCs w:val="20"/>
              </w:rPr>
              <w:t>поддержка граждан»</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3115054,20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1654420,88</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1823558,53</w:t>
            </w:r>
          </w:p>
        </w:tc>
        <w:tc>
          <w:tcPr>
            <w:tcW w:w="1134" w:type="dxa"/>
            <w:noWrap/>
            <w:tcMar>
              <w:left w:w="57" w:type="dxa"/>
              <w:right w:w="57" w:type="dxa"/>
            </w:tcMar>
          </w:tcPr>
          <w:p w:rsidR="009A6878" w:rsidRPr="00575AAA" w:rsidRDefault="00972CA5" w:rsidP="002F7C7D">
            <w:pPr>
              <w:jc w:val="center"/>
              <w:rPr>
                <w:sz w:val="20"/>
                <w:szCs w:val="20"/>
              </w:rPr>
            </w:pPr>
            <w:r>
              <w:rPr>
                <w:sz w:val="20"/>
                <w:szCs w:val="20"/>
              </w:rPr>
              <w:t>1966219,10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1890887,40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1958023,80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2074500,90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1899377,60</w:t>
            </w:r>
          </w:p>
        </w:tc>
        <w:tc>
          <w:tcPr>
            <w:tcW w:w="1275" w:type="dxa"/>
            <w:noWrap/>
            <w:tcMar>
              <w:left w:w="57" w:type="dxa"/>
              <w:right w:w="57" w:type="dxa"/>
            </w:tcMar>
          </w:tcPr>
          <w:p w:rsidR="009A6878" w:rsidRPr="00575AAA" w:rsidRDefault="00741FF4" w:rsidP="00952861">
            <w:pPr>
              <w:jc w:val="center"/>
              <w:rPr>
                <w:sz w:val="20"/>
                <w:szCs w:val="20"/>
              </w:rPr>
            </w:pPr>
            <w:r>
              <w:rPr>
                <w:sz w:val="20"/>
                <w:szCs w:val="20"/>
              </w:rPr>
              <w:t>16382042,41</w:t>
            </w:r>
          </w:p>
        </w:tc>
      </w:tr>
      <w:tr w:rsidR="009A6878" w:rsidRPr="00575AAA" w:rsidTr="00741FF4">
        <w:trPr>
          <w:trHeight w:val="194"/>
        </w:trPr>
        <w:tc>
          <w:tcPr>
            <w:tcW w:w="532" w:type="dxa"/>
            <w:tcBorders>
              <w:bottom w:val="nil"/>
            </w:tcBorders>
          </w:tcPr>
          <w:p w:rsidR="009A6878" w:rsidRPr="00575AAA" w:rsidRDefault="009A6878" w:rsidP="00952861">
            <w:pPr>
              <w:jc w:val="both"/>
              <w:rPr>
                <w:sz w:val="20"/>
                <w:szCs w:val="20"/>
              </w:rPr>
            </w:pPr>
          </w:p>
        </w:tc>
        <w:tc>
          <w:tcPr>
            <w:tcW w:w="992" w:type="dxa"/>
            <w:tcBorders>
              <w:bottom w:val="nil"/>
            </w:tcBorders>
          </w:tcPr>
          <w:p w:rsidR="009A6878" w:rsidRPr="00575AAA" w:rsidRDefault="009A6878" w:rsidP="00952861">
            <w:pPr>
              <w:ind w:left="-24" w:right="-108" w:firstLine="24"/>
              <w:rPr>
                <w:sz w:val="20"/>
                <w:szCs w:val="20"/>
              </w:rPr>
            </w:pPr>
          </w:p>
        </w:tc>
        <w:tc>
          <w:tcPr>
            <w:tcW w:w="1701" w:type="dxa"/>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 xml:space="preserve">министерство </w:t>
            </w:r>
          </w:p>
          <w:p w:rsidR="006E2838" w:rsidRPr="00741FF4" w:rsidRDefault="009A6878" w:rsidP="00E717DB">
            <w:pPr>
              <w:rPr>
                <w:sz w:val="20"/>
                <w:szCs w:val="20"/>
                <w:vertAlign w:val="superscript"/>
              </w:rPr>
            </w:pPr>
            <w:r w:rsidRPr="00575AAA">
              <w:rPr>
                <w:sz w:val="20"/>
                <w:szCs w:val="20"/>
              </w:rPr>
              <w:t>социального развития Кировской области</w:t>
            </w:r>
            <w:r w:rsidRPr="0058153F">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2481177,40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1026509,73</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1137078,32</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1953402,20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1877173,40</w:t>
            </w:r>
          </w:p>
        </w:tc>
        <w:tc>
          <w:tcPr>
            <w:tcW w:w="1134" w:type="dxa"/>
            <w:noWrap/>
            <w:tcMar>
              <w:left w:w="57" w:type="dxa"/>
              <w:right w:w="57" w:type="dxa"/>
            </w:tcMar>
          </w:tcPr>
          <w:p w:rsidR="009A6878" w:rsidRPr="00575AAA" w:rsidRDefault="00741FF4" w:rsidP="007039F0">
            <w:pPr>
              <w:jc w:val="center"/>
              <w:rPr>
                <w:sz w:val="20"/>
                <w:szCs w:val="20"/>
              </w:rPr>
            </w:pPr>
            <w:r>
              <w:rPr>
                <w:sz w:val="20"/>
                <w:szCs w:val="20"/>
              </w:rPr>
              <w:t>1944309,80</w:t>
            </w:r>
          </w:p>
        </w:tc>
        <w:tc>
          <w:tcPr>
            <w:tcW w:w="1134" w:type="dxa"/>
            <w:noWrap/>
            <w:tcMar>
              <w:left w:w="57" w:type="dxa"/>
              <w:right w:w="57" w:type="dxa"/>
            </w:tcMar>
          </w:tcPr>
          <w:p w:rsidR="009A6878" w:rsidRPr="00575AAA" w:rsidRDefault="00741FF4" w:rsidP="00952861">
            <w:pPr>
              <w:jc w:val="center"/>
              <w:rPr>
                <w:sz w:val="20"/>
                <w:szCs w:val="20"/>
              </w:rPr>
            </w:pPr>
            <w:r>
              <w:rPr>
                <w:sz w:val="20"/>
                <w:szCs w:val="20"/>
              </w:rPr>
              <w:t>2060786,90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1885760,00</w:t>
            </w:r>
          </w:p>
        </w:tc>
        <w:tc>
          <w:tcPr>
            <w:tcW w:w="1275" w:type="dxa"/>
            <w:noWrap/>
            <w:tcMar>
              <w:left w:w="57" w:type="dxa"/>
              <w:right w:w="57" w:type="dxa"/>
            </w:tcMar>
          </w:tcPr>
          <w:p w:rsidR="009A6878" w:rsidRPr="00575AAA" w:rsidRDefault="00741FF4" w:rsidP="00952861">
            <w:pPr>
              <w:jc w:val="center"/>
              <w:rPr>
                <w:sz w:val="20"/>
                <w:szCs w:val="20"/>
              </w:rPr>
            </w:pPr>
            <w:r>
              <w:rPr>
                <w:sz w:val="20"/>
                <w:szCs w:val="20"/>
              </w:rPr>
              <w:t>14366197,75</w:t>
            </w:r>
          </w:p>
        </w:tc>
      </w:tr>
      <w:tr w:rsidR="009A6878" w:rsidRPr="00575AAA" w:rsidTr="00741FF4">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24" w:right="-108" w:firstLine="24"/>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финансов Кировской области</w:t>
            </w:r>
            <w:r>
              <w:rPr>
                <w:sz w:val="20"/>
                <w:szCs w:val="20"/>
                <w:vertAlign w:val="superscript"/>
              </w:rPr>
              <w:t>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633346,90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627218,60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686463,69</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12800,0</w:t>
            </w:r>
            <w:r w:rsidR="0033093B">
              <w:rPr>
                <w:sz w:val="20"/>
                <w:szCs w:val="20"/>
              </w:rPr>
              <w:t>0</w:t>
            </w:r>
          </w:p>
        </w:tc>
        <w:tc>
          <w:tcPr>
            <w:tcW w:w="1134" w:type="dxa"/>
            <w:noWrap/>
            <w:tcMar>
              <w:left w:w="57" w:type="dxa"/>
              <w:right w:w="57" w:type="dxa"/>
            </w:tcMar>
          </w:tcPr>
          <w:p w:rsidR="009A6878" w:rsidRPr="00575AAA" w:rsidRDefault="00972CA5" w:rsidP="00972CA5">
            <w:pPr>
              <w:jc w:val="center"/>
            </w:pPr>
            <w:r>
              <w:rPr>
                <w:sz w:val="20"/>
                <w:szCs w:val="20"/>
              </w:rPr>
              <w:t>13514</w:t>
            </w:r>
            <w:r w:rsidR="009A6878" w:rsidRPr="00575AAA">
              <w:rPr>
                <w:sz w:val="20"/>
                <w:szCs w:val="20"/>
              </w:rPr>
              <w:t>,0</w:t>
            </w:r>
            <w:r w:rsidR="0033093B">
              <w:rPr>
                <w:sz w:val="20"/>
                <w:szCs w:val="20"/>
              </w:rPr>
              <w:t>0</w:t>
            </w:r>
          </w:p>
        </w:tc>
        <w:tc>
          <w:tcPr>
            <w:tcW w:w="1134" w:type="dxa"/>
            <w:noWrap/>
            <w:tcMar>
              <w:left w:w="57" w:type="dxa"/>
              <w:right w:w="57" w:type="dxa"/>
            </w:tcMar>
          </w:tcPr>
          <w:p w:rsidR="009A6878" w:rsidRPr="00575AAA" w:rsidRDefault="00972CA5" w:rsidP="00972CA5">
            <w:pPr>
              <w:jc w:val="center"/>
            </w:pPr>
            <w:r>
              <w:rPr>
                <w:sz w:val="20"/>
                <w:szCs w:val="20"/>
              </w:rPr>
              <w:t>13514</w:t>
            </w:r>
            <w:r w:rsidR="009A6878" w:rsidRPr="00575AAA">
              <w:rPr>
                <w:sz w:val="20"/>
                <w:szCs w:val="20"/>
              </w:rPr>
              <w:t>,0</w:t>
            </w:r>
            <w:r w:rsidR="0033093B">
              <w:rPr>
                <w:sz w:val="20"/>
                <w:szCs w:val="20"/>
              </w:rPr>
              <w:t>0</w:t>
            </w:r>
          </w:p>
        </w:tc>
        <w:tc>
          <w:tcPr>
            <w:tcW w:w="1134" w:type="dxa"/>
            <w:noWrap/>
            <w:tcMar>
              <w:left w:w="57" w:type="dxa"/>
              <w:right w:w="57" w:type="dxa"/>
            </w:tcMar>
          </w:tcPr>
          <w:p w:rsidR="009A6878" w:rsidRPr="00575AAA" w:rsidRDefault="00972CA5" w:rsidP="00972CA5">
            <w:pPr>
              <w:jc w:val="center"/>
            </w:pPr>
            <w:r>
              <w:rPr>
                <w:sz w:val="20"/>
                <w:szCs w:val="20"/>
              </w:rPr>
              <w:t>13514</w:t>
            </w:r>
            <w:r w:rsidR="009A6878" w:rsidRPr="00575AAA">
              <w:rPr>
                <w:sz w:val="20"/>
                <w:szCs w:val="20"/>
              </w:rPr>
              <w:t>,0</w:t>
            </w:r>
            <w:r w:rsidR="0033093B">
              <w:rPr>
                <w:sz w:val="20"/>
                <w:szCs w:val="20"/>
              </w:rPr>
              <w:t>0</w:t>
            </w:r>
          </w:p>
        </w:tc>
        <w:tc>
          <w:tcPr>
            <w:tcW w:w="1134" w:type="dxa"/>
            <w:noWrap/>
            <w:tcMar>
              <w:left w:w="57" w:type="dxa"/>
              <w:right w:w="57" w:type="dxa"/>
            </w:tcMar>
          </w:tcPr>
          <w:p w:rsidR="009A6878" w:rsidRPr="00575AAA" w:rsidRDefault="009A6878" w:rsidP="00972CA5">
            <w:pPr>
              <w:jc w:val="center"/>
            </w:pPr>
            <w:r w:rsidRPr="00575AAA">
              <w:rPr>
                <w:sz w:val="20"/>
                <w:szCs w:val="20"/>
              </w:rPr>
              <w:t>12800,0</w:t>
            </w:r>
            <w:r w:rsidR="0033093B">
              <w:rPr>
                <w:sz w:val="20"/>
                <w:szCs w:val="20"/>
              </w:rPr>
              <w:t>0</w:t>
            </w:r>
          </w:p>
        </w:tc>
        <w:tc>
          <w:tcPr>
            <w:tcW w:w="1275" w:type="dxa"/>
            <w:noWrap/>
            <w:tcMar>
              <w:left w:w="57" w:type="dxa"/>
              <w:right w:w="57" w:type="dxa"/>
            </w:tcMar>
          </w:tcPr>
          <w:p w:rsidR="009A6878" w:rsidRPr="00575AAA" w:rsidRDefault="00972CA5" w:rsidP="007039F0">
            <w:pPr>
              <w:jc w:val="center"/>
              <w:rPr>
                <w:sz w:val="20"/>
                <w:szCs w:val="20"/>
              </w:rPr>
            </w:pPr>
            <w:r>
              <w:rPr>
                <w:sz w:val="20"/>
                <w:szCs w:val="20"/>
              </w:rPr>
              <w:t>2013171,19</w:t>
            </w:r>
          </w:p>
        </w:tc>
      </w:tr>
      <w:tr w:rsidR="009A6878" w:rsidRPr="00575AAA" w:rsidTr="0019281D">
        <w:trPr>
          <w:trHeight w:val="724"/>
        </w:trPr>
        <w:tc>
          <w:tcPr>
            <w:tcW w:w="532" w:type="dxa"/>
            <w:tcBorders>
              <w:top w:val="nil"/>
            </w:tcBorders>
          </w:tcPr>
          <w:p w:rsidR="009A6878" w:rsidRPr="00575AAA" w:rsidRDefault="009A6878" w:rsidP="00952861">
            <w:pPr>
              <w:jc w:val="center"/>
              <w:rPr>
                <w:sz w:val="20"/>
                <w:szCs w:val="20"/>
              </w:rPr>
            </w:pPr>
          </w:p>
        </w:tc>
        <w:tc>
          <w:tcPr>
            <w:tcW w:w="992" w:type="dxa"/>
            <w:tcBorders>
              <w:top w:val="nil"/>
            </w:tcBorders>
          </w:tcPr>
          <w:p w:rsidR="009A6878" w:rsidRPr="00575AAA" w:rsidRDefault="009A6878" w:rsidP="00952861">
            <w:pPr>
              <w:ind w:left="-24" w:right="-108" w:firstLine="24"/>
              <w:rPr>
                <w:sz w:val="20"/>
                <w:szCs w:val="20"/>
              </w:rPr>
            </w:pPr>
          </w:p>
        </w:tc>
        <w:tc>
          <w:tcPr>
            <w:tcW w:w="1701" w:type="dxa"/>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sidRPr="00575AAA">
              <w:rPr>
                <w:sz w:val="20"/>
                <w:szCs w:val="20"/>
              </w:rPr>
              <w:t>администрация Правительства Кировской области</w:t>
            </w:r>
          </w:p>
          <w:p w:rsidR="0019281D" w:rsidRPr="0019281D" w:rsidRDefault="0019281D" w:rsidP="00E717DB">
            <w:pPr>
              <w:rPr>
                <w:sz w:val="10"/>
                <w:szCs w:val="10"/>
                <w:lang w:val="en-US"/>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529,90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692,55</w:t>
            </w:r>
          </w:p>
        </w:tc>
        <w:tc>
          <w:tcPr>
            <w:tcW w:w="1134" w:type="dxa"/>
            <w:noWrap/>
            <w:tcMar>
              <w:left w:w="57" w:type="dxa"/>
              <w:right w:w="57" w:type="dxa"/>
            </w:tcMar>
          </w:tcPr>
          <w:p w:rsidR="009A6878" w:rsidRPr="00575AAA" w:rsidRDefault="009A6878" w:rsidP="00C40B0E">
            <w:pPr>
              <w:jc w:val="center"/>
              <w:rPr>
                <w:sz w:val="20"/>
                <w:szCs w:val="20"/>
              </w:rPr>
            </w:pPr>
            <w:r>
              <w:rPr>
                <w:sz w:val="20"/>
                <w:szCs w:val="20"/>
              </w:rPr>
              <w:t>16,52</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16,90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200,00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200,00</w:t>
            </w:r>
          </w:p>
        </w:tc>
        <w:tc>
          <w:tcPr>
            <w:tcW w:w="1134" w:type="dxa"/>
            <w:noWrap/>
            <w:tcMar>
              <w:left w:w="57" w:type="dxa"/>
              <w:right w:w="57" w:type="dxa"/>
            </w:tcMar>
          </w:tcPr>
          <w:p w:rsidR="009A6878" w:rsidRPr="00575AAA" w:rsidRDefault="00972CA5" w:rsidP="00952861">
            <w:pPr>
              <w:jc w:val="center"/>
              <w:rPr>
                <w:sz w:val="20"/>
                <w:szCs w:val="20"/>
              </w:rPr>
            </w:pPr>
            <w:r>
              <w:rPr>
                <w:sz w:val="20"/>
                <w:szCs w:val="20"/>
              </w:rPr>
              <w:t>200,00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817,60</w:t>
            </w:r>
          </w:p>
        </w:tc>
        <w:tc>
          <w:tcPr>
            <w:tcW w:w="1275" w:type="dxa"/>
            <w:noWrap/>
            <w:tcMar>
              <w:left w:w="57" w:type="dxa"/>
              <w:right w:w="57" w:type="dxa"/>
            </w:tcMar>
          </w:tcPr>
          <w:p w:rsidR="009A6878" w:rsidRPr="00575AAA" w:rsidRDefault="00972CA5" w:rsidP="00952861">
            <w:pPr>
              <w:jc w:val="center"/>
              <w:rPr>
                <w:sz w:val="20"/>
                <w:szCs w:val="20"/>
              </w:rPr>
            </w:pPr>
            <w:r>
              <w:rPr>
                <w:sz w:val="20"/>
                <w:szCs w:val="20"/>
              </w:rPr>
              <w:t>2673,47</w:t>
            </w:r>
          </w:p>
        </w:tc>
      </w:tr>
      <w:tr w:rsidR="009A6878" w:rsidRPr="00575AAA" w:rsidTr="005D28A6">
        <w:trPr>
          <w:trHeight w:val="275"/>
        </w:trPr>
        <w:tc>
          <w:tcPr>
            <w:tcW w:w="532" w:type="dxa"/>
            <w:vMerge w:val="restart"/>
          </w:tcPr>
          <w:p w:rsidR="009A6878" w:rsidRPr="00575AAA" w:rsidRDefault="009A6878" w:rsidP="0087229F">
            <w:pPr>
              <w:rPr>
                <w:sz w:val="20"/>
                <w:szCs w:val="20"/>
              </w:rPr>
            </w:pPr>
            <w:r w:rsidRPr="00575AAA">
              <w:rPr>
                <w:sz w:val="20"/>
                <w:szCs w:val="20"/>
              </w:rPr>
              <w:t>1.1</w:t>
            </w:r>
          </w:p>
        </w:tc>
        <w:tc>
          <w:tcPr>
            <w:tcW w:w="992" w:type="dxa"/>
            <w:vMerge w:val="restart"/>
          </w:tcPr>
          <w:p w:rsidR="009A6878" w:rsidRPr="00575AAA" w:rsidRDefault="009A6878" w:rsidP="00952861">
            <w:pPr>
              <w:ind w:left="-24" w:right="-108" w:firstLine="24"/>
              <w:rPr>
                <w:sz w:val="20"/>
                <w:szCs w:val="20"/>
              </w:rPr>
            </w:pPr>
            <w:r w:rsidRPr="00575AAA">
              <w:rPr>
                <w:sz w:val="20"/>
                <w:szCs w:val="20"/>
              </w:rPr>
              <w:t>Отдельное меро- приятие</w:t>
            </w:r>
          </w:p>
        </w:tc>
        <w:tc>
          <w:tcPr>
            <w:tcW w:w="1701" w:type="dxa"/>
            <w:vMerge w:val="restart"/>
            <w:tcMar>
              <w:left w:w="57" w:type="dxa"/>
              <w:right w:w="57" w:type="dxa"/>
            </w:tcMar>
          </w:tcPr>
          <w:p w:rsidR="009A6878" w:rsidRPr="00575AAA" w:rsidRDefault="009A6878" w:rsidP="00E717DB">
            <w:pPr>
              <w:jc w:val="both"/>
              <w:rPr>
                <w:sz w:val="20"/>
                <w:szCs w:val="20"/>
              </w:rPr>
            </w:pPr>
            <w:r w:rsidRPr="002C7EC9">
              <w:rPr>
                <w:sz w:val="20"/>
                <w:szCs w:val="20"/>
              </w:rPr>
              <w:t>«Предоставление гарантированных государством мер социальной поддержки отдельным категориям граждан»</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2421690,80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771377,40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836269,87</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886629,50</w:t>
            </w:r>
          </w:p>
        </w:tc>
        <w:tc>
          <w:tcPr>
            <w:tcW w:w="1134" w:type="dxa"/>
            <w:noWrap/>
            <w:tcMar>
              <w:left w:w="57" w:type="dxa"/>
              <w:right w:w="57" w:type="dxa"/>
            </w:tcMar>
          </w:tcPr>
          <w:p w:rsidR="009A6878" w:rsidRPr="00575AAA" w:rsidRDefault="0054598F" w:rsidP="00952861">
            <w:pPr>
              <w:jc w:val="center"/>
              <w:rPr>
                <w:sz w:val="20"/>
                <w:szCs w:val="20"/>
              </w:rPr>
            </w:pPr>
            <w:r>
              <w:rPr>
                <w:sz w:val="20"/>
                <w:szCs w:val="20"/>
              </w:rPr>
              <w:t>829783,50</w:t>
            </w:r>
          </w:p>
        </w:tc>
        <w:tc>
          <w:tcPr>
            <w:tcW w:w="1134" w:type="dxa"/>
            <w:noWrap/>
            <w:tcMar>
              <w:left w:w="57" w:type="dxa"/>
              <w:right w:w="57" w:type="dxa"/>
            </w:tcMar>
          </w:tcPr>
          <w:p w:rsidR="009A6878" w:rsidRPr="00575AAA" w:rsidRDefault="0054598F" w:rsidP="00952861">
            <w:pPr>
              <w:jc w:val="center"/>
              <w:rPr>
                <w:sz w:val="20"/>
                <w:szCs w:val="20"/>
              </w:rPr>
            </w:pPr>
            <w:r>
              <w:rPr>
                <w:sz w:val="20"/>
                <w:szCs w:val="20"/>
              </w:rPr>
              <w:t>889781,60</w:t>
            </w:r>
          </w:p>
        </w:tc>
        <w:tc>
          <w:tcPr>
            <w:tcW w:w="1134" w:type="dxa"/>
            <w:noWrap/>
            <w:tcMar>
              <w:left w:w="57" w:type="dxa"/>
              <w:right w:w="57" w:type="dxa"/>
            </w:tcMar>
          </w:tcPr>
          <w:p w:rsidR="009A6878" w:rsidRPr="00575AAA" w:rsidRDefault="0054598F" w:rsidP="00952861">
            <w:pPr>
              <w:jc w:val="center"/>
              <w:rPr>
                <w:sz w:val="20"/>
                <w:szCs w:val="20"/>
              </w:rPr>
            </w:pPr>
            <w:r>
              <w:rPr>
                <w:sz w:val="20"/>
                <w:szCs w:val="20"/>
              </w:rPr>
              <w:t>1028433,20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930396,20</w:t>
            </w:r>
          </w:p>
        </w:tc>
        <w:tc>
          <w:tcPr>
            <w:tcW w:w="1275" w:type="dxa"/>
            <w:noWrap/>
            <w:tcMar>
              <w:left w:w="57" w:type="dxa"/>
              <w:right w:w="57" w:type="dxa"/>
            </w:tcMar>
          </w:tcPr>
          <w:p w:rsidR="009A6878" w:rsidRPr="00575AAA" w:rsidRDefault="0054598F" w:rsidP="00D669F4">
            <w:pPr>
              <w:jc w:val="center"/>
              <w:rPr>
                <w:sz w:val="20"/>
                <w:szCs w:val="20"/>
              </w:rPr>
            </w:pPr>
            <w:r>
              <w:rPr>
                <w:sz w:val="20"/>
                <w:szCs w:val="20"/>
              </w:rPr>
              <w:t>8594362,07</w:t>
            </w:r>
          </w:p>
        </w:tc>
      </w:tr>
      <w:tr w:rsidR="009A6878" w:rsidRPr="00575AAA" w:rsidTr="005D28A6">
        <w:trPr>
          <w:trHeight w:val="563"/>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1787814,00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143466,25</w:t>
            </w:r>
          </w:p>
        </w:tc>
        <w:tc>
          <w:tcPr>
            <w:tcW w:w="1134" w:type="dxa"/>
            <w:noWrap/>
            <w:tcMar>
              <w:left w:w="28" w:type="dxa"/>
              <w:right w:w="28" w:type="dxa"/>
            </w:tcMar>
          </w:tcPr>
          <w:p w:rsidR="009A6878" w:rsidRPr="00575AAA" w:rsidRDefault="009A6878" w:rsidP="00952861">
            <w:pPr>
              <w:jc w:val="center"/>
              <w:rPr>
                <w:sz w:val="20"/>
                <w:szCs w:val="20"/>
              </w:rPr>
            </w:pPr>
            <w:r>
              <w:rPr>
                <w:sz w:val="20"/>
                <w:szCs w:val="20"/>
              </w:rPr>
              <w:t>149789,66</w:t>
            </w:r>
          </w:p>
        </w:tc>
        <w:tc>
          <w:tcPr>
            <w:tcW w:w="1134" w:type="dxa"/>
            <w:noWrap/>
            <w:tcMar>
              <w:left w:w="28" w:type="dxa"/>
              <w:right w:w="28" w:type="dxa"/>
            </w:tcMar>
          </w:tcPr>
          <w:p w:rsidR="009A6878" w:rsidRPr="00575AAA" w:rsidRDefault="006321C0" w:rsidP="00952861">
            <w:pPr>
              <w:jc w:val="center"/>
              <w:rPr>
                <w:sz w:val="20"/>
                <w:szCs w:val="20"/>
              </w:rPr>
            </w:pPr>
            <w:r>
              <w:rPr>
                <w:sz w:val="20"/>
                <w:szCs w:val="20"/>
              </w:rPr>
              <w:t>873812,60</w:t>
            </w:r>
          </w:p>
        </w:tc>
        <w:tc>
          <w:tcPr>
            <w:tcW w:w="1134" w:type="dxa"/>
            <w:noWrap/>
            <w:tcMar>
              <w:left w:w="28" w:type="dxa"/>
              <w:right w:w="28" w:type="dxa"/>
            </w:tcMar>
          </w:tcPr>
          <w:p w:rsidR="009A6878" w:rsidRPr="00575AAA" w:rsidRDefault="0054598F" w:rsidP="00952861">
            <w:pPr>
              <w:jc w:val="center"/>
              <w:rPr>
                <w:sz w:val="20"/>
                <w:szCs w:val="20"/>
              </w:rPr>
            </w:pPr>
            <w:r>
              <w:rPr>
                <w:sz w:val="20"/>
                <w:szCs w:val="20"/>
              </w:rPr>
              <w:t>816069,50</w:t>
            </w:r>
          </w:p>
        </w:tc>
        <w:tc>
          <w:tcPr>
            <w:tcW w:w="1134" w:type="dxa"/>
            <w:noWrap/>
            <w:tcMar>
              <w:left w:w="28" w:type="dxa"/>
              <w:right w:w="28" w:type="dxa"/>
            </w:tcMar>
          </w:tcPr>
          <w:p w:rsidR="009A6878" w:rsidRPr="00575AAA" w:rsidRDefault="0054598F" w:rsidP="00952861">
            <w:pPr>
              <w:jc w:val="center"/>
              <w:rPr>
                <w:sz w:val="20"/>
                <w:szCs w:val="20"/>
              </w:rPr>
            </w:pPr>
            <w:r>
              <w:rPr>
                <w:sz w:val="20"/>
                <w:szCs w:val="20"/>
              </w:rPr>
              <w:t>876067,6</w:t>
            </w:r>
            <w:r w:rsidR="006321C0">
              <w:rPr>
                <w:sz w:val="20"/>
                <w:szCs w:val="20"/>
              </w:rPr>
              <w:t>0</w:t>
            </w:r>
          </w:p>
        </w:tc>
        <w:tc>
          <w:tcPr>
            <w:tcW w:w="1134" w:type="dxa"/>
            <w:noWrap/>
            <w:tcMar>
              <w:left w:w="28" w:type="dxa"/>
              <w:right w:w="28" w:type="dxa"/>
            </w:tcMar>
          </w:tcPr>
          <w:p w:rsidR="009A6878" w:rsidRPr="00575AAA" w:rsidRDefault="006321C0" w:rsidP="0054598F">
            <w:pPr>
              <w:jc w:val="center"/>
              <w:rPr>
                <w:sz w:val="20"/>
                <w:szCs w:val="20"/>
              </w:rPr>
            </w:pPr>
            <w:r>
              <w:rPr>
                <w:sz w:val="20"/>
                <w:szCs w:val="20"/>
              </w:rPr>
              <w:t>101</w:t>
            </w:r>
            <w:r w:rsidR="0054598F">
              <w:rPr>
                <w:sz w:val="20"/>
                <w:szCs w:val="20"/>
              </w:rPr>
              <w:t>4719</w:t>
            </w:r>
            <w:r>
              <w:rPr>
                <w:sz w:val="20"/>
                <w:szCs w:val="20"/>
              </w:rPr>
              <w:t>,</w:t>
            </w:r>
            <w:r w:rsidR="0054598F">
              <w:rPr>
                <w:sz w:val="20"/>
                <w:szCs w:val="20"/>
              </w:rPr>
              <w:t>5</w:t>
            </w:r>
            <w:r>
              <w:rPr>
                <w:sz w:val="20"/>
                <w:szCs w:val="20"/>
              </w:rPr>
              <w:t>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916778,60</w:t>
            </w:r>
          </w:p>
        </w:tc>
        <w:tc>
          <w:tcPr>
            <w:tcW w:w="1275" w:type="dxa"/>
            <w:noWrap/>
            <w:tcMar>
              <w:left w:w="28" w:type="dxa"/>
              <w:right w:w="28" w:type="dxa"/>
            </w:tcMar>
          </w:tcPr>
          <w:p w:rsidR="009A6878" w:rsidRDefault="0054598F" w:rsidP="00952861">
            <w:pPr>
              <w:jc w:val="center"/>
              <w:rPr>
                <w:sz w:val="20"/>
                <w:szCs w:val="20"/>
              </w:rPr>
            </w:pPr>
            <w:r>
              <w:rPr>
                <w:sz w:val="20"/>
                <w:szCs w:val="20"/>
              </w:rPr>
              <w:t>6578517,41</w:t>
            </w:r>
          </w:p>
          <w:p w:rsidR="009F4A6F" w:rsidRPr="00575AAA" w:rsidRDefault="009F4A6F" w:rsidP="00952861">
            <w:pPr>
              <w:jc w:val="center"/>
              <w:rPr>
                <w:sz w:val="20"/>
                <w:szCs w:val="20"/>
              </w:rPr>
            </w:pPr>
          </w:p>
        </w:tc>
      </w:tr>
      <w:tr w:rsidR="009A6878" w:rsidRPr="00575AAA" w:rsidTr="005D28A6">
        <w:trPr>
          <w:trHeight w:val="573"/>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финансов Кировской области</w:t>
            </w:r>
            <w:r w:rsidRPr="0032274D">
              <w:rPr>
                <w:sz w:val="20"/>
                <w:szCs w:val="20"/>
                <w:vertAlign w:val="superscript"/>
              </w:rPr>
              <w:t>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633346,90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627218,60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686463,69</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12800,00</w:t>
            </w:r>
          </w:p>
        </w:tc>
        <w:tc>
          <w:tcPr>
            <w:tcW w:w="1134" w:type="dxa"/>
            <w:noWrap/>
            <w:tcMar>
              <w:left w:w="57" w:type="dxa"/>
              <w:right w:w="57" w:type="dxa"/>
            </w:tcMar>
          </w:tcPr>
          <w:p w:rsidR="009A6878" w:rsidRPr="00575AAA" w:rsidRDefault="006321C0" w:rsidP="006321C0">
            <w:pPr>
              <w:jc w:val="center"/>
            </w:pPr>
            <w:r>
              <w:rPr>
                <w:sz w:val="20"/>
                <w:szCs w:val="20"/>
              </w:rPr>
              <w:t>13514</w:t>
            </w:r>
            <w:r w:rsidR="009A6878" w:rsidRPr="00575AAA">
              <w:rPr>
                <w:sz w:val="20"/>
                <w:szCs w:val="20"/>
              </w:rPr>
              <w:t>,00</w:t>
            </w:r>
          </w:p>
        </w:tc>
        <w:tc>
          <w:tcPr>
            <w:tcW w:w="1134" w:type="dxa"/>
            <w:noWrap/>
            <w:tcMar>
              <w:left w:w="57" w:type="dxa"/>
              <w:right w:w="57" w:type="dxa"/>
            </w:tcMar>
          </w:tcPr>
          <w:p w:rsidR="009A6878" w:rsidRPr="00575AAA" w:rsidRDefault="006321C0" w:rsidP="006321C0">
            <w:pPr>
              <w:jc w:val="center"/>
            </w:pPr>
            <w:r>
              <w:rPr>
                <w:sz w:val="20"/>
                <w:szCs w:val="20"/>
              </w:rPr>
              <w:t>13514</w:t>
            </w:r>
            <w:r w:rsidR="009A6878" w:rsidRPr="00575AAA">
              <w:rPr>
                <w:sz w:val="20"/>
                <w:szCs w:val="20"/>
              </w:rPr>
              <w:t>,00</w:t>
            </w:r>
          </w:p>
        </w:tc>
        <w:tc>
          <w:tcPr>
            <w:tcW w:w="1134" w:type="dxa"/>
            <w:noWrap/>
            <w:tcMar>
              <w:left w:w="57" w:type="dxa"/>
              <w:right w:w="57" w:type="dxa"/>
            </w:tcMar>
          </w:tcPr>
          <w:p w:rsidR="009A6878" w:rsidRPr="00575AAA" w:rsidRDefault="006321C0" w:rsidP="006321C0">
            <w:pPr>
              <w:jc w:val="center"/>
            </w:pPr>
            <w:r>
              <w:rPr>
                <w:sz w:val="20"/>
                <w:szCs w:val="20"/>
              </w:rPr>
              <w:t>13514</w:t>
            </w:r>
            <w:r w:rsidR="009A6878" w:rsidRPr="00575AAA">
              <w:rPr>
                <w:sz w:val="20"/>
                <w:szCs w:val="20"/>
              </w:rPr>
              <w:t>,00</w:t>
            </w:r>
          </w:p>
        </w:tc>
        <w:tc>
          <w:tcPr>
            <w:tcW w:w="1134" w:type="dxa"/>
            <w:noWrap/>
            <w:tcMar>
              <w:left w:w="57" w:type="dxa"/>
              <w:right w:w="57" w:type="dxa"/>
            </w:tcMar>
          </w:tcPr>
          <w:p w:rsidR="009A6878" w:rsidRPr="00575AAA" w:rsidRDefault="009A6878" w:rsidP="006321C0">
            <w:pPr>
              <w:jc w:val="center"/>
            </w:pPr>
            <w:r w:rsidRPr="00575AAA">
              <w:rPr>
                <w:sz w:val="20"/>
                <w:szCs w:val="20"/>
              </w:rPr>
              <w:t>12800,00</w:t>
            </w:r>
          </w:p>
        </w:tc>
        <w:tc>
          <w:tcPr>
            <w:tcW w:w="1275" w:type="dxa"/>
            <w:noWrap/>
            <w:tcMar>
              <w:left w:w="57" w:type="dxa"/>
              <w:right w:w="57" w:type="dxa"/>
            </w:tcMar>
          </w:tcPr>
          <w:p w:rsidR="009A6878" w:rsidRPr="00575AAA" w:rsidRDefault="006321C0" w:rsidP="00952861">
            <w:pPr>
              <w:jc w:val="center"/>
              <w:rPr>
                <w:sz w:val="20"/>
                <w:szCs w:val="20"/>
              </w:rPr>
            </w:pPr>
            <w:r>
              <w:rPr>
                <w:sz w:val="20"/>
                <w:szCs w:val="20"/>
              </w:rPr>
              <w:t>2013171,19</w:t>
            </w:r>
          </w:p>
        </w:tc>
      </w:tr>
      <w:tr w:rsidR="006321C0" w:rsidRPr="00575AAA" w:rsidTr="005D28A6">
        <w:trPr>
          <w:trHeight w:val="20"/>
        </w:trPr>
        <w:tc>
          <w:tcPr>
            <w:tcW w:w="532" w:type="dxa"/>
            <w:vMerge/>
          </w:tcPr>
          <w:p w:rsidR="006321C0" w:rsidRPr="00575AAA" w:rsidRDefault="006321C0" w:rsidP="00952861">
            <w:pPr>
              <w:jc w:val="center"/>
              <w:rPr>
                <w:sz w:val="20"/>
                <w:szCs w:val="20"/>
              </w:rPr>
            </w:pPr>
          </w:p>
        </w:tc>
        <w:tc>
          <w:tcPr>
            <w:tcW w:w="992" w:type="dxa"/>
            <w:vMerge/>
          </w:tcPr>
          <w:p w:rsidR="006321C0" w:rsidRPr="00575AAA" w:rsidRDefault="006321C0" w:rsidP="00952861">
            <w:pPr>
              <w:jc w:val="center"/>
              <w:rPr>
                <w:sz w:val="20"/>
                <w:szCs w:val="20"/>
              </w:rPr>
            </w:pPr>
          </w:p>
        </w:tc>
        <w:tc>
          <w:tcPr>
            <w:tcW w:w="1701" w:type="dxa"/>
            <w:vMerge/>
            <w:tcMar>
              <w:left w:w="57" w:type="dxa"/>
              <w:right w:w="57" w:type="dxa"/>
            </w:tcMar>
          </w:tcPr>
          <w:p w:rsidR="006321C0" w:rsidRPr="00575AAA" w:rsidRDefault="006321C0" w:rsidP="00E717DB">
            <w:pPr>
              <w:jc w:val="both"/>
              <w:rPr>
                <w:sz w:val="20"/>
                <w:szCs w:val="20"/>
              </w:rPr>
            </w:pPr>
          </w:p>
        </w:tc>
        <w:tc>
          <w:tcPr>
            <w:tcW w:w="1843" w:type="dxa"/>
            <w:tcMar>
              <w:left w:w="57" w:type="dxa"/>
              <w:right w:w="57" w:type="dxa"/>
            </w:tcMar>
          </w:tcPr>
          <w:p w:rsidR="006321C0" w:rsidRPr="0032274D" w:rsidRDefault="006321C0" w:rsidP="00E717DB">
            <w:pPr>
              <w:rPr>
                <w:sz w:val="20"/>
                <w:szCs w:val="20"/>
              </w:rPr>
            </w:pPr>
            <w:r w:rsidRPr="0032274D">
              <w:rPr>
                <w:sz w:val="20"/>
                <w:szCs w:val="20"/>
              </w:rPr>
              <w:t>администрация Правительства Кировской области</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529,90</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692,55</w:t>
            </w:r>
          </w:p>
        </w:tc>
        <w:tc>
          <w:tcPr>
            <w:tcW w:w="1134" w:type="dxa"/>
            <w:noWrap/>
            <w:tcMar>
              <w:left w:w="57" w:type="dxa"/>
              <w:right w:w="57" w:type="dxa"/>
            </w:tcMar>
          </w:tcPr>
          <w:p w:rsidR="006321C0" w:rsidRPr="00575AAA" w:rsidRDefault="006321C0" w:rsidP="00C40B0E">
            <w:pPr>
              <w:jc w:val="center"/>
              <w:rPr>
                <w:sz w:val="20"/>
                <w:szCs w:val="20"/>
              </w:rPr>
            </w:pPr>
            <w:r>
              <w:rPr>
                <w:sz w:val="20"/>
                <w:szCs w:val="20"/>
              </w:rPr>
              <w:t>16,52</w:t>
            </w:r>
          </w:p>
        </w:tc>
        <w:tc>
          <w:tcPr>
            <w:tcW w:w="1134" w:type="dxa"/>
            <w:noWrap/>
            <w:tcMar>
              <w:left w:w="57" w:type="dxa"/>
              <w:right w:w="57" w:type="dxa"/>
            </w:tcMar>
          </w:tcPr>
          <w:p w:rsidR="006321C0" w:rsidRPr="00575AAA" w:rsidRDefault="006321C0" w:rsidP="00952861">
            <w:pPr>
              <w:jc w:val="center"/>
              <w:rPr>
                <w:sz w:val="20"/>
                <w:szCs w:val="20"/>
              </w:rPr>
            </w:pPr>
            <w:r>
              <w:rPr>
                <w:sz w:val="20"/>
                <w:szCs w:val="20"/>
              </w:rPr>
              <w:t>16,90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200,00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200,00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200,00</w:t>
            </w:r>
          </w:p>
        </w:tc>
        <w:tc>
          <w:tcPr>
            <w:tcW w:w="1134" w:type="dxa"/>
            <w:noWrap/>
            <w:tcMar>
              <w:left w:w="57" w:type="dxa"/>
              <w:right w:w="57" w:type="dxa"/>
            </w:tcMar>
          </w:tcPr>
          <w:p w:rsidR="006321C0" w:rsidRPr="00575AAA" w:rsidRDefault="006321C0" w:rsidP="000B1294">
            <w:pPr>
              <w:jc w:val="center"/>
              <w:rPr>
                <w:sz w:val="20"/>
                <w:szCs w:val="20"/>
              </w:rPr>
            </w:pPr>
            <w:r w:rsidRPr="00575AAA">
              <w:rPr>
                <w:sz w:val="20"/>
                <w:szCs w:val="20"/>
              </w:rPr>
              <w:t>817,60</w:t>
            </w:r>
          </w:p>
        </w:tc>
        <w:tc>
          <w:tcPr>
            <w:tcW w:w="1275" w:type="dxa"/>
            <w:noWrap/>
            <w:tcMar>
              <w:left w:w="57" w:type="dxa"/>
              <w:right w:w="57" w:type="dxa"/>
            </w:tcMar>
          </w:tcPr>
          <w:p w:rsidR="006321C0" w:rsidRPr="00575AAA" w:rsidRDefault="006321C0" w:rsidP="000B1294">
            <w:pPr>
              <w:jc w:val="center"/>
              <w:rPr>
                <w:sz w:val="20"/>
                <w:szCs w:val="20"/>
              </w:rPr>
            </w:pPr>
            <w:r>
              <w:rPr>
                <w:sz w:val="20"/>
                <w:szCs w:val="20"/>
              </w:rPr>
              <w:t>2673,47</w:t>
            </w:r>
          </w:p>
        </w:tc>
      </w:tr>
      <w:tr w:rsidR="009A6878" w:rsidRPr="00575AAA" w:rsidTr="0019281D">
        <w:trPr>
          <w:trHeight w:val="1038"/>
        </w:trPr>
        <w:tc>
          <w:tcPr>
            <w:tcW w:w="532" w:type="dxa"/>
          </w:tcPr>
          <w:p w:rsidR="009A6878" w:rsidRPr="00575AAA" w:rsidRDefault="009A6878" w:rsidP="00952861">
            <w:pPr>
              <w:jc w:val="center"/>
              <w:rPr>
                <w:sz w:val="20"/>
                <w:szCs w:val="20"/>
              </w:rPr>
            </w:pPr>
            <w:r w:rsidRPr="00575AAA">
              <w:rPr>
                <w:sz w:val="20"/>
                <w:szCs w:val="20"/>
              </w:rPr>
              <w:t>1.2</w:t>
            </w:r>
          </w:p>
        </w:tc>
        <w:tc>
          <w:tcPr>
            <w:tcW w:w="992" w:type="dxa"/>
          </w:tcPr>
          <w:p w:rsidR="009A6878" w:rsidRPr="00575AAA" w:rsidRDefault="009A6878" w:rsidP="00952861">
            <w:pPr>
              <w:rPr>
                <w:sz w:val="20"/>
                <w:szCs w:val="20"/>
              </w:rPr>
            </w:pPr>
            <w:r w:rsidRPr="00575AAA">
              <w:rPr>
                <w:sz w:val="20"/>
                <w:szCs w:val="20"/>
              </w:rPr>
              <w:t xml:space="preserve">Отдельное мероприятие </w:t>
            </w:r>
          </w:p>
        </w:tc>
        <w:tc>
          <w:tcPr>
            <w:tcW w:w="1701" w:type="dxa"/>
            <w:tcMar>
              <w:left w:w="57" w:type="dxa"/>
              <w:right w:w="57" w:type="dxa"/>
            </w:tcMar>
            <w:vAlign w:val="center"/>
          </w:tcPr>
          <w:p w:rsidR="009A6878" w:rsidRPr="00575AAA" w:rsidRDefault="009A6878" w:rsidP="00E717DB">
            <w:pPr>
              <w:autoSpaceDE w:val="0"/>
              <w:autoSpaceDN w:val="0"/>
              <w:adjustRightInd w:val="0"/>
              <w:jc w:val="both"/>
              <w:rPr>
                <w:sz w:val="20"/>
                <w:szCs w:val="20"/>
              </w:rPr>
            </w:pPr>
            <w:r w:rsidRPr="002C7EC9">
              <w:rPr>
                <w:sz w:val="20"/>
                <w:szCs w:val="20"/>
              </w:rPr>
              <w:t>«Предоставление мер социальной поддержки семьям с детьми»</w:t>
            </w: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492369,60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683643,98</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791391,73</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876963,30</w:t>
            </w:r>
          </w:p>
        </w:tc>
        <w:tc>
          <w:tcPr>
            <w:tcW w:w="1134" w:type="dxa"/>
            <w:noWrap/>
            <w:tcMar>
              <w:left w:w="57" w:type="dxa"/>
              <w:right w:w="57" w:type="dxa"/>
            </w:tcMar>
          </w:tcPr>
          <w:p w:rsidR="009A6878" w:rsidRPr="00575AAA" w:rsidRDefault="0054598F" w:rsidP="00591ABB">
            <w:pPr>
              <w:jc w:val="center"/>
              <w:rPr>
                <w:sz w:val="20"/>
                <w:szCs w:val="20"/>
              </w:rPr>
            </w:pPr>
            <w:r>
              <w:rPr>
                <w:sz w:val="20"/>
                <w:szCs w:val="20"/>
              </w:rPr>
              <w:t>836798,60</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849172,70</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826137,60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696772,40</w:t>
            </w:r>
          </w:p>
        </w:tc>
        <w:tc>
          <w:tcPr>
            <w:tcW w:w="1275" w:type="dxa"/>
            <w:noWrap/>
            <w:tcMar>
              <w:left w:w="57" w:type="dxa"/>
              <w:right w:w="57" w:type="dxa"/>
            </w:tcMar>
          </w:tcPr>
          <w:p w:rsidR="009A6878" w:rsidRPr="00575AAA" w:rsidRDefault="0054598F" w:rsidP="00952861">
            <w:pPr>
              <w:jc w:val="center"/>
              <w:rPr>
                <w:sz w:val="20"/>
                <w:szCs w:val="20"/>
              </w:rPr>
            </w:pPr>
            <w:r>
              <w:rPr>
                <w:sz w:val="20"/>
                <w:szCs w:val="20"/>
              </w:rPr>
              <w:t>6053249,91</w:t>
            </w:r>
          </w:p>
        </w:tc>
      </w:tr>
      <w:tr w:rsidR="009A6878" w:rsidRPr="00575AAA" w:rsidTr="005D28A6">
        <w:trPr>
          <w:trHeight w:val="20"/>
        </w:trPr>
        <w:tc>
          <w:tcPr>
            <w:tcW w:w="532" w:type="dxa"/>
          </w:tcPr>
          <w:p w:rsidR="009A6878" w:rsidRPr="00575AAA" w:rsidRDefault="009A6878" w:rsidP="00952861">
            <w:pPr>
              <w:jc w:val="center"/>
              <w:rPr>
                <w:sz w:val="20"/>
                <w:szCs w:val="20"/>
              </w:rPr>
            </w:pPr>
            <w:r w:rsidRPr="00575AAA">
              <w:rPr>
                <w:sz w:val="20"/>
                <w:szCs w:val="20"/>
              </w:rPr>
              <w:t>1.3</w:t>
            </w:r>
          </w:p>
        </w:tc>
        <w:tc>
          <w:tcPr>
            <w:tcW w:w="992" w:type="dxa"/>
          </w:tcPr>
          <w:p w:rsidR="009A6878" w:rsidRPr="00575AAA" w:rsidRDefault="009A6878" w:rsidP="00952861">
            <w:pPr>
              <w:rPr>
                <w:sz w:val="20"/>
                <w:szCs w:val="20"/>
              </w:rPr>
            </w:pPr>
            <w:r w:rsidRPr="00575AAA">
              <w:rPr>
                <w:sz w:val="20"/>
                <w:szCs w:val="20"/>
              </w:rPr>
              <w:t xml:space="preserve">Отдельное мероприятие </w:t>
            </w:r>
          </w:p>
        </w:tc>
        <w:tc>
          <w:tcPr>
            <w:tcW w:w="1701" w:type="dxa"/>
            <w:tcMar>
              <w:left w:w="57" w:type="dxa"/>
              <w:right w:w="57" w:type="dxa"/>
            </w:tcMar>
            <w:vAlign w:val="center"/>
          </w:tcPr>
          <w:p w:rsidR="009A6878" w:rsidRPr="00575AAA" w:rsidRDefault="009A6878" w:rsidP="00E717DB">
            <w:pPr>
              <w:jc w:val="both"/>
              <w:rPr>
                <w:sz w:val="20"/>
                <w:szCs w:val="20"/>
              </w:rPr>
            </w:pPr>
            <w:r w:rsidRPr="002C7EC9">
              <w:rPr>
                <w:sz w:val="20"/>
                <w:szCs w:val="20"/>
              </w:rPr>
              <w:t xml:space="preserve">«Проведение реорганизационных мероприятий и создание межрайонных управлений социальной защиты населения </w:t>
            </w:r>
            <w:r w:rsidRPr="002C7EC9">
              <w:rPr>
                <w:sz w:val="20"/>
                <w:szCs w:val="20"/>
              </w:rPr>
              <w:lastRenderedPageBreak/>
              <w:t>при сохранении качества и доступности государственных услуг»</w:t>
            </w:r>
          </w:p>
        </w:tc>
        <w:tc>
          <w:tcPr>
            <w:tcW w:w="1843" w:type="dxa"/>
            <w:tcMar>
              <w:left w:w="57" w:type="dxa"/>
              <w:right w:w="57" w:type="dxa"/>
            </w:tcMar>
          </w:tcPr>
          <w:p w:rsidR="009A6878" w:rsidRPr="0032274D" w:rsidRDefault="009A6878" w:rsidP="00E717DB">
            <w:pPr>
              <w:rPr>
                <w:sz w:val="20"/>
                <w:szCs w:val="20"/>
              </w:rPr>
            </w:pPr>
            <w:r w:rsidRPr="0032274D">
              <w:rPr>
                <w:sz w:val="20"/>
                <w:szCs w:val="20"/>
              </w:rPr>
              <w:lastRenderedPageBreak/>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200993,80</w:t>
            </w:r>
          </w:p>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199399,50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195896,93</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202626,30</w:t>
            </w:r>
          </w:p>
        </w:tc>
        <w:tc>
          <w:tcPr>
            <w:tcW w:w="1134" w:type="dxa"/>
            <w:noWrap/>
            <w:tcMar>
              <w:left w:w="57" w:type="dxa"/>
              <w:right w:w="57" w:type="dxa"/>
            </w:tcMar>
          </w:tcPr>
          <w:p w:rsidR="009A6878" w:rsidRPr="00575AAA" w:rsidRDefault="0054598F" w:rsidP="00952861">
            <w:pPr>
              <w:jc w:val="center"/>
              <w:rPr>
                <w:sz w:val="20"/>
                <w:szCs w:val="20"/>
              </w:rPr>
            </w:pPr>
            <w:r>
              <w:rPr>
                <w:sz w:val="20"/>
                <w:szCs w:val="20"/>
              </w:rPr>
              <w:t>224305,30</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219069,50</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219930,10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272209,00</w:t>
            </w:r>
          </w:p>
        </w:tc>
        <w:tc>
          <w:tcPr>
            <w:tcW w:w="1275" w:type="dxa"/>
            <w:noWrap/>
            <w:tcMar>
              <w:left w:w="57" w:type="dxa"/>
              <w:right w:w="57" w:type="dxa"/>
            </w:tcMar>
          </w:tcPr>
          <w:p w:rsidR="009A6878" w:rsidRPr="00575AAA" w:rsidRDefault="0054598F" w:rsidP="00952861">
            <w:pPr>
              <w:jc w:val="center"/>
              <w:rPr>
                <w:sz w:val="20"/>
                <w:szCs w:val="20"/>
              </w:rPr>
            </w:pPr>
            <w:r>
              <w:rPr>
                <w:sz w:val="20"/>
                <w:szCs w:val="20"/>
              </w:rPr>
              <w:t>1734430,43</w:t>
            </w:r>
          </w:p>
        </w:tc>
      </w:tr>
      <w:tr w:rsidR="009A6878" w:rsidRPr="00575AAA" w:rsidTr="005D28A6">
        <w:trPr>
          <w:trHeight w:val="180"/>
        </w:trPr>
        <w:tc>
          <w:tcPr>
            <w:tcW w:w="532" w:type="dxa"/>
            <w:vMerge w:val="restart"/>
          </w:tcPr>
          <w:p w:rsidR="009A6878" w:rsidRPr="00575AAA" w:rsidRDefault="009A6878" w:rsidP="00952861">
            <w:pPr>
              <w:jc w:val="center"/>
              <w:rPr>
                <w:sz w:val="20"/>
                <w:szCs w:val="20"/>
              </w:rPr>
            </w:pPr>
            <w:r w:rsidRPr="00575AAA">
              <w:rPr>
                <w:sz w:val="20"/>
                <w:szCs w:val="20"/>
              </w:rPr>
              <w:lastRenderedPageBreak/>
              <w:t>2</w:t>
            </w:r>
          </w:p>
        </w:tc>
        <w:tc>
          <w:tcPr>
            <w:tcW w:w="992" w:type="dxa"/>
            <w:vMerge w:val="restart"/>
          </w:tcPr>
          <w:p w:rsidR="009A6878" w:rsidRPr="00575AAA" w:rsidRDefault="009A6878" w:rsidP="00952861">
            <w:pPr>
              <w:rPr>
                <w:sz w:val="20"/>
                <w:szCs w:val="20"/>
              </w:rPr>
            </w:pPr>
            <w:r w:rsidRPr="00575AAA">
              <w:rPr>
                <w:sz w:val="20"/>
                <w:szCs w:val="20"/>
              </w:rPr>
              <w:t>Подпрограмма</w:t>
            </w:r>
          </w:p>
        </w:tc>
        <w:tc>
          <w:tcPr>
            <w:tcW w:w="1701" w:type="dxa"/>
            <w:vMerge w:val="restart"/>
            <w:tcMar>
              <w:left w:w="57" w:type="dxa"/>
              <w:right w:w="57" w:type="dxa"/>
            </w:tcMar>
          </w:tcPr>
          <w:p w:rsidR="009A6878" w:rsidRPr="00575AAA" w:rsidRDefault="009A6878" w:rsidP="00E717DB">
            <w:pPr>
              <w:rPr>
                <w:sz w:val="20"/>
                <w:szCs w:val="20"/>
              </w:rPr>
            </w:pPr>
            <w:r w:rsidRPr="00575AAA">
              <w:rPr>
                <w:sz w:val="20"/>
                <w:szCs w:val="20"/>
              </w:rPr>
              <w:t>«Социальное обслуживание граждан»</w:t>
            </w:r>
          </w:p>
        </w:tc>
        <w:tc>
          <w:tcPr>
            <w:tcW w:w="1843" w:type="dxa"/>
            <w:tcMar>
              <w:left w:w="57" w:type="dxa"/>
              <w:right w:w="57" w:type="dxa"/>
            </w:tcMar>
          </w:tcPr>
          <w:p w:rsidR="009A6878" w:rsidRPr="0032274D" w:rsidRDefault="009A6878" w:rsidP="00E717DB">
            <w:pPr>
              <w:rPr>
                <w:sz w:val="20"/>
                <w:szCs w:val="20"/>
              </w:rPr>
            </w:pPr>
            <w:r w:rsidRPr="0032274D">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1550620,60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1609194,76</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1559004,58</w:t>
            </w:r>
          </w:p>
        </w:tc>
        <w:tc>
          <w:tcPr>
            <w:tcW w:w="1134" w:type="dxa"/>
            <w:noWrap/>
            <w:tcMar>
              <w:left w:w="57" w:type="dxa"/>
              <w:right w:w="57" w:type="dxa"/>
            </w:tcMar>
          </w:tcPr>
          <w:p w:rsidR="009A6878" w:rsidRPr="00575AAA" w:rsidRDefault="006321C0" w:rsidP="0033093B">
            <w:pPr>
              <w:jc w:val="center"/>
              <w:rPr>
                <w:sz w:val="20"/>
                <w:szCs w:val="20"/>
              </w:rPr>
            </w:pPr>
            <w:r>
              <w:rPr>
                <w:sz w:val="20"/>
                <w:szCs w:val="20"/>
              </w:rPr>
              <w:t>1508962,30</w:t>
            </w:r>
          </w:p>
        </w:tc>
        <w:tc>
          <w:tcPr>
            <w:tcW w:w="1134" w:type="dxa"/>
            <w:noWrap/>
            <w:tcMar>
              <w:left w:w="57" w:type="dxa"/>
              <w:right w:w="57" w:type="dxa"/>
            </w:tcMar>
          </w:tcPr>
          <w:p w:rsidR="009A6878" w:rsidRPr="00575AAA" w:rsidRDefault="0054598F" w:rsidP="00952861">
            <w:pPr>
              <w:jc w:val="center"/>
              <w:rPr>
                <w:sz w:val="20"/>
                <w:szCs w:val="20"/>
              </w:rPr>
            </w:pPr>
            <w:r>
              <w:rPr>
                <w:sz w:val="20"/>
                <w:szCs w:val="20"/>
              </w:rPr>
              <w:t>1617349,80</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1610340,20</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1616556,90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2192746,10</w:t>
            </w:r>
          </w:p>
        </w:tc>
        <w:tc>
          <w:tcPr>
            <w:tcW w:w="1275" w:type="dxa"/>
            <w:noWrap/>
            <w:tcMar>
              <w:left w:w="57" w:type="dxa"/>
              <w:right w:w="57" w:type="dxa"/>
            </w:tcMar>
          </w:tcPr>
          <w:p w:rsidR="009A6878" w:rsidRPr="00575AAA" w:rsidRDefault="0054598F" w:rsidP="00952861">
            <w:pPr>
              <w:jc w:val="center"/>
              <w:rPr>
                <w:sz w:val="20"/>
                <w:szCs w:val="20"/>
              </w:rPr>
            </w:pPr>
            <w:r>
              <w:rPr>
                <w:sz w:val="20"/>
                <w:szCs w:val="20"/>
              </w:rPr>
              <w:t>13264775,24</w:t>
            </w:r>
          </w:p>
        </w:tc>
      </w:tr>
      <w:tr w:rsidR="006321C0" w:rsidRPr="00575AAA" w:rsidTr="005D28A6">
        <w:trPr>
          <w:trHeight w:val="20"/>
        </w:trPr>
        <w:tc>
          <w:tcPr>
            <w:tcW w:w="532" w:type="dxa"/>
            <w:vMerge/>
          </w:tcPr>
          <w:p w:rsidR="006321C0" w:rsidRPr="00575AAA" w:rsidRDefault="006321C0" w:rsidP="00952861">
            <w:pPr>
              <w:jc w:val="center"/>
              <w:rPr>
                <w:sz w:val="20"/>
                <w:szCs w:val="20"/>
              </w:rPr>
            </w:pPr>
          </w:p>
        </w:tc>
        <w:tc>
          <w:tcPr>
            <w:tcW w:w="992" w:type="dxa"/>
            <w:vMerge/>
          </w:tcPr>
          <w:p w:rsidR="006321C0" w:rsidRPr="00575AAA" w:rsidRDefault="006321C0" w:rsidP="00952861">
            <w:pPr>
              <w:rPr>
                <w:sz w:val="20"/>
                <w:szCs w:val="20"/>
              </w:rPr>
            </w:pPr>
          </w:p>
        </w:tc>
        <w:tc>
          <w:tcPr>
            <w:tcW w:w="1701" w:type="dxa"/>
            <w:vMerge/>
            <w:tcMar>
              <w:left w:w="57" w:type="dxa"/>
              <w:right w:w="57" w:type="dxa"/>
            </w:tcMar>
            <w:vAlign w:val="center"/>
          </w:tcPr>
          <w:p w:rsidR="006321C0" w:rsidRPr="00575AAA" w:rsidRDefault="006321C0" w:rsidP="00E717DB">
            <w:pPr>
              <w:jc w:val="both"/>
              <w:rPr>
                <w:sz w:val="20"/>
                <w:szCs w:val="20"/>
              </w:rPr>
            </w:pPr>
          </w:p>
        </w:tc>
        <w:tc>
          <w:tcPr>
            <w:tcW w:w="1843" w:type="dxa"/>
            <w:tcMar>
              <w:left w:w="57" w:type="dxa"/>
              <w:right w:w="57" w:type="dxa"/>
            </w:tcMar>
          </w:tcPr>
          <w:p w:rsidR="006321C0" w:rsidRPr="0032274D" w:rsidRDefault="006321C0" w:rsidP="00E717DB">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1538067,10</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1609083,86</w:t>
            </w:r>
          </w:p>
        </w:tc>
        <w:tc>
          <w:tcPr>
            <w:tcW w:w="1134" w:type="dxa"/>
            <w:noWrap/>
            <w:tcMar>
              <w:left w:w="57" w:type="dxa"/>
              <w:right w:w="57" w:type="dxa"/>
            </w:tcMar>
          </w:tcPr>
          <w:p w:rsidR="006321C0" w:rsidRPr="00575AAA" w:rsidRDefault="006321C0" w:rsidP="00952861">
            <w:pPr>
              <w:jc w:val="center"/>
              <w:rPr>
                <w:sz w:val="20"/>
                <w:szCs w:val="20"/>
              </w:rPr>
            </w:pPr>
            <w:r>
              <w:rPr>
                <w:sz w:val="20"/>
                <w:szCs w:val="20"/>
              </w:rPr>
              <w:t>1559004,58</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1508962,30</w:t>
            </w:r>
          </w:p>
        </w:tc>
        <w:tc>
          <w:tcPr>
            <w:tcW w:w="1134" w:type="dxa"/>
            <w:noWrap/>
            <w:tcMar>
              <w:left w:w="57" w:type="dxa"/>
              <w:right w:w="57" w:type="dxa"/>
            </w:tcMar>
          </w:tcPr>
          <w:p w:rsidR="006321C0" w:rsidRPr="00575AAA" w:rsidRDefault="0054598F" w:rsidP="000B1294">
            <w:pPr>
              <w:jc w:val="center"/>
              <w:rPr>
                <w:sz w:val="20"/>
                <w:szCs w:val="20"/>
              </w:rPr>
            </w:pPr>
            <w:r>
              <w:rPr>
                <w:sz w:val="20"/>
                <w:szCs w:val="20"/>
              </w:rPr>
              <w:t>1617349,80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1610340,20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1616556,90</w:t>
            </w:r>
          </w:p>
        </w:tc>
        <w:tc>
          <w:tcPr>
            <w:tcW w:w="1134" w:type="dxa"/>
            <w:noWrap/>
            <w:tcMar>
              <w:left w:w="57" w:type="dxa"/>
              <w:right w:w="57" w:type="dxa"/>
            </w:tcMar>
          </w:tcPr>
          <w:p w:rsidR="006321C0" w:rsidRPr="00575AAA" w:rsidRDefault="006321C0" w:rsidP="000B1294">
            <w:pPr>
              <w:jc w:val="center"/>
              <w:rPr>
                <w:sz w:val="20"/>
                <w:szCs w:val="20"/>
              </w:rPr>
            </w:pPr>
            <w:r w:rsidRPr="00575AAA">
              <w:rPr>
                <w:sz w:val="20"/>
                <w:szCs w:val="20"/>
              </w:rPr>
              <w:t>2192746,10</w:t>
            </w:r>
          </w:p>
        </w:tc>
        <w:tc>
          <w:tcPr>
            <w:tcW w:w="1275" w:type="dxa"/>
            <w:noWrap/>
            <w:tcMar>
              <w:left w:w="57" w:type="dxa"/>
              <w:right w:w="57" w:type="dxa"/>
            </w:tcMar>
          </w:tcPr>
          <w:p w:rsidR="006321C0" w:rsidRPr="00575AAA" w:rsidRDefault="0054598F" w:rsidP="00952861">
            <w:pPr>
              <w:jc w:val="center"/>
              <w:rPr>
                <w:sz w:val="20"/>
                <w:szCs w:val="20"/>
              </w:rPr>
            </w:pPr>
            <w:r>
              <w:rPr>
                <w:sz w:val="20"/>
                <w:szCs w:val="20"/>
              </w:rPr>
              <w:t>13252110,84</w:t>
            </w:r>
          </w:p>
        </w:tc>
      </w:tr>
      <w:tr w:rsidR="009A6878" w:rsidRPr="00575AAA" w:rsidTr="005D28A6">
        <w:trPr>
          <w:trHeight w:val="2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ind w:left="-108"/>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vertAlign w:val="superscript"/>
              </w:rPr>
            </w:pPr>
            <w:r w:rsidRPr="0032274D">
              <w:rPr>
                <w:sz w:val="20"/>
                <w:szCs w:val="20"/>
              </w:rPr>
              <w:t>министерство строительства и жилищ-но-коммунального хозяйства Кировской области</w:t>
            </w:r>
            <w:r w:rsidRPr="0032274D">
              <w:rPr>
                <w:sz w:val="20"/>
                <w:szCs w:val="20"/>
                <w:vertAlign w:val="superscript"/>
              </w:rPr>
              <w:t>3</w:t>
            </w:r>
          </w:p>
          <w:p w:rsidR="006E2838" w:rsidRPr="0032274D" w:rsidRDefault="006E2838" w:rsidP="00E717DB">
            <w:pP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12553,50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12664,40</w:t>
            </w:r>
          </w:p>
        </w:tc>
      </w:tr>
      <w:tr w:rsidR="006321C0" w:rsidRPr="00575AAA" w:rsidTr="006E2838">
        <w:trPr>
          <w:trHeight w:val="412"/>
        </w:trPr>
        <w:tc>
          <w:tcPr>
            <w:tcW w:w="532" w:type="dxa"/>
            <w:vMerge w:val="restart"/>
          </w:tcPr>
          <w:p w:rsidR="006321C0" w:rsidRPr="00575AAA" w:rsidRDefault="006321C0" w:rsidP="00952861">
            <w:pPr>
              <w:jc w:val="center"/>
              <w:rPr>
                <w:sz w:val="20"/>
                <w:szCs w:val="20"/>
              </w:rPr>
            </w:pPr>
            <w:r w:rsidRPr="00575AAA">
              <w:rPr>
                <w:sz w:val="20"/>
                <w:szCs w:val="20"/>
              </w:rPr>
              <w:t>2.1</w:t>
            </w:r>
          </w:p>
        </w:tc>
        <w:tc>
          <w:tcPr>
            <w:tcW w:w="992" w:type="dxa"/>
            <w:vMerge w:val="restart"/>
          </w:tcPr>
          <w:p w:rsidR="006321C0" w:rsidRPr="00575AAA" w:rsidRDefault="006321C0" w:rsidP="00952861">
            <w:pPr>
              <w:rPr>
                <w:sz w:val="20"/>
                <w:szCs w:val="20"/>
              </w:rPr>
            </w:pPr>
            <w:r w:rsidRPr="00575AAA">
              <w:rPr>
                <w:sz w:val="20"/>
                <w:szCs w:val="20"/>
              </w:rPr>
              <w:t xml:space="preserve">Отдельное мероприятие </w:t>
            </w:r>
          </w:p>
        </w:tc>
        <w:tc>
          <w:tcPr>
            <w:tcW w:w="1701" w:type="dxa"/>
            <w:vMerge w:val="restart"/>
            <w:tcMar>
              <w:left w:w="57" w:type="dxa"/>
              <w:right w:w="57" w:type="dxa"/>
            </w:tcMar>
          </w:tcPr>
          <w:p w:rsidR="006321C0" w:rsidRPr="00575AAA" w:rsidRDefault="006321C0" w:rsidP="00FB23FC">
            <w:pPr>
              <w:jc w:val="both"/>
              <w:rPr>
                <w:sz w:val="20"/>
                <w:szCs w:val="20"/>
              </w:rPr>
            </w:pPr>
            <w:r w:rsidRPr="00575AAA">
              <w:rPr>
                <w:sz w:val="20"/>
                <w:szCs w:val="20"/>
              </w:rPr>
              <w:t xml:space="preserve">«Деятельность </w:t>
            </w:r>
            <w:r>
              <w:rPr>
                <w:sz w:val="20"/>
                <w:szCs w:val="20"/>
              </w:rPr>
              <w:t>поставщиков социальных услуг</w:t>
            </w:r>
            <w:r w:rsidRPr="00575AAA">
              <w:rPr>
                <w:sz w:val="20"/>
                <w:szCs w:val="20"/>
              </w:rPr>
              <w:t>»</w:t>
            </w:r>
          </w:p>
        </w:tc>
        <w:tc>
          <w:tcPr>
            <w:tcW w:w="1843" w:type="dxa"/>
            <w:tcMar>
              <w:left w:w="57" w:type="dxa"/>
              <w:right w:w="57" w:type="dxa"/>
            </w:tcMar>
          </w:tcPr>
          <w:p w:rsidR="006321C0" w:rsidRPr="0032274D" w:rsidRDefault="006321C0" w:rsidP="00E717DB">
            <w:pPr>
              <w:rPr>
                <w:sz w:val="20"/>
                <w:szCs w:val="20"/>
              </w:rPr>
            </w:pPr>
            <w:r w:rsidRPr="0032274D">
              <w:rPr>
                <w:sz w:val="20"/>
                <w:szCs w:val="20"/>
              </w:rPr>
              <w:t>всего</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1533376,90</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1608588,47</w:t>
            </w:r>
          </w:p>
        </w:tc>
        <w:tc>
          <w:tcPr>
            <w:tcW w:w="1134" w:type="dxa"/>
            <w:noWrap/>
            <w:tcMar>
              <w:left w:w="57" w:type="dxa"/>
              <w:right w:w="57" w:type="dxa"/>
            </w:tcMar>
          </w:tcPr>
          <w:p w:rsidR="006321C0" w:rsidRPr="00575AAA" w:rsidRDefault="006321C0" w:rsidP="00952861">
            <w:pPr>
              <w:jc w:val="center"/>
              <w:rPr>
                <w:sz w:val="20"/>
                <w:szCs w:val="20"/>
              </w:rPr>
            </w:pPr>
            <w:r>
              <w:rPr>
                <w:sz w:val="20"/>
                <w:szCs w:val="20"/>
              </w:rPr>
              <w:t>1556817,49</w:t>
            </w:r>
          </w:p>
        </w:tc>
        <w:tc>
          <w:tcPr>
            <w:tcW w:w="1134" w:type="dxa"/>
            <w:noWrap/>
            <w:tcMar>
              <w:left w:w="57" w:type="dxa"/>
              <w:right w:w="57" w:type="dxa"/>
            </w:tcMar>
          </w:tcPr>
          <w:p w:rsidR="006321C0" w:rsidRPr="00575AAA" w:rsidRDefault="006321C0" w:rsidP="00FB23EE">
            <w:pPr>
              <w:jc w:val="center"/>
              <w:rPr>
                <w:sz w:val="20"/>
                <w:szCs w:val="20"/>
              </w:rPr>
            </w:pPr>
            <w:r>
              <w:rPr>
                <w:sz w:val="20"/>
                <w:szCs w:val="20"/>
              </w:rPr>
              <w:t>150801</w:t>
            </w:r>
            <w:r w:rsidR="00FB23EE">
              <w:rPr>
                <w:sz w:val="20"/>
                <w:szCs w:val="20"/>
              </w:rPr>
              <w:t>8</w:t>
            </w:r>
            <w:r>
              <w:rPr>
                <w:sz w:val="20"/>
                <w:szCs w:val="20"/>
              </w:rPr>
              <w:t>,</w:t>
            </w:r>
            <w:r w:rsidR="00FB23EE">
              <w:rPr>
                <w:sz w:val="20"/>
                <w:szCs w:val="20"/>
              </w:rPr>
              <w:t>8</w:t>
            </w:r>
            <w:r>
              <w:rPr>
                <w:sz w:val="20"/>
                <w:szCs w:val="20"/>
              </w:rPr>
              <w:t>0</w:t>
            </w:r>
          </w:p>
        </w:tc>
        <w:tc>
          <w:tcPr>
            <w:tcW w:w="1134" w:type="dxa"/>
            <w:noWrap/>
            <w:tcMar>
              <w:left w:w="57" w:type="dxa"/>
              <w:right w:w="57" w:type="dxa"/>
            </w:tcMar>
          </w:tcPr>
          <w:p w:rsidR="006321C0" w:rsidRDefault="0054598F">
            <w:r>
              <w:rPr>
                <w:sz w:val="20"/>
                <w:szCs w:val="20"/>
              </w:rPr>
              <w:t>1617349,80</w:t>
            </w:r>
          </w:p>
        </w:tc>
        <w:tc>
          <w:tcPr>
            <w:tcW w:w="1134" w:type="dxa"/>
            <w:noWrap/>
            <w:tcMar>
              <w:left w:w="57" w:type="dxa"/>
              <w:right w:w="57" w:type="dxa"/>
            </w:tcMar>
          </w:tcPr>
          <w:p w:rsidR="006321C0" w:rsidRPr="00575AAA" w:rsidRDefault="0054598F" w:rsidP="000B1294">
            <w:pPr>
              <w:jc w:val="center"/>
              <w:rPr>
                <w:sz w:val="20"/>
                <w:szCs w:val="20"/>
              </w:rPr>
            </w:pPr>
            <w:r>
              <w:rPr>
                <w:sz w:val="20"/>
                <w:szCs w:val="20"/>
              </w:rPr>
              <w:t>1610340,20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1616556,90</w:t>
            </w:r>
          </w:p>
        </w:tc>
        <w:tc>
          <w:tcPr>
            <w:tcW w:w="1134" w:type="dxa"/>
            <w:noWrap/>
            <w:tcMar>
              <w:left w:w="57" w:type="dxa"/>
              <w:right w:w="57" w:type="dxa"/>
            </w:tcMar>
          </w:tcPr>
          <w:p w:rsidR="006321C0" w:rsidRPr="00575AAA" w:rsidRDefault="006321C0" w:rsidP="000B1294">
            <w:pPr>
              <w:jc w:val="center"/>
              <w:rPr>
                <w:sz w:val="20"/>
                <w:szCs w:val="20"/>
              </w:rPr>
            </w:pPr>
            <w:r>
              <w:rPr>
                <w:sz w:val="20"/>
                <w:szCs w:val="20"/>
              </w:rPr>
              <w:t>2187739,60</w:t>
            </w:r>
          </w:p>
        </w:tc>
        <w:tc>
          <w:tcPr>
            <w:tcW w:w="1275" w:type="dxa"/>
            <w:noWrap/>
            <w:tcMar>
              <w:left w:w="57" w:type="dxa"/>
              <w:right w:w="57" w:type="dxa"/>
            </w:tcMar>
          </w:tcPr>
          <w:p w:rsidR="006321C0" w:rsidRPr="00575AAA" w:rsidRDefault="0054598F" w:rsidP="00175436">
            <w:pPr>
              <w:jc w:val="center"/>
              <w:rPr>
                <w:sz w:val="20"/>
                <w:szCs w:val="20"/>
              </w:rPr>
            </w:pPr>
            <w:r>
              <w:rPr>
                <w:sz w:val="20"/>
                <w:szCs w:val="20"/>
              </w:rPr>
              <w:t>13238788,16</w:t>
            </w:r>
          </w:p>
        </w:tc>
      </w:tr>
      <w:tr w:rsidR="006321C0" w:rsidRPr="00575AAA" w:rsidTr="00FB23FC">
        <w:trPr>
          <w:trHeight w:val="761"/>
        </w:trPr>
        <w:tc>
          <w:tcPr>
            <w:tcW w:w="532" w:type="dxa"/>
            <w:vMerge/>
          </w:tcPr>
          <w:p w:rsidR="006321C0" w:rsidRPr="00575AAA" w:rsidRDefault="006321C0" w:rsidP="00952861">
            <w:pPr>
              <w:jc w:val="center"/>
              <w:rPr>
                <w:sz w:val="20"/>
                <w:szCs w:val="20"/>
              </w:rPr>
            </w:pPr>
          </w:p>
        </w:tc>
        <w:tc>
          <w:tcPr>
            <w:tcW w:w="992" w:type="dxa"/>
            <w:vMerge/>
          </w:tcPr>
          <w:p w:rsidR="006321C0" w:rsidRPr="00575AAA" w:rsidRDefault="006321C0" w:rsidP="00952861">
            <w:pPr>
              <w:jc w:val="center"/>
              <w:rPr>
                <w:sz w:val="20"/>
                <w:szCs w:val="20"/>
              </w:rPr>
            </w:pPr>
          </w:p>
        </w:tc>
        <w:tc>
          <w:tcPr>
            <w:tcW w:w="1701" w:type="dxa"/>
            <w:vMerge/>
            <w:tcMar>
              <w:left w:w="57" w:type="dxa"/>
              <w:right w:w="57" w:type="dxa"/>
            </w:tcMar>
          </w:tcPr>
          <w:p w:rsidR="006321C0" w:rsidRPr="00575AAA" w:rsidRDefault="006321C0" w:rsidP="00E717DB">
            <w:pPr>
              <w:jc w:val="both"/>
              <w:rPr>
                <w:sz w:val="20"/>
                <w:szCs w:val="20"/>
              </w:rPr>
            </w:pPr>
          </w:p>
        </w:tc>
        <w:tc>
          <w:tcPr>
            <w:tcW w:w="1843" w:type="dxa"/>
            <w:tcMar>
              <w:left w:w="57" w:type="dxa"/>
              <w:right w:w="57" w:type="dxa"/>
            </w:tcMar>
          </w:tcPr>
          <w:p w:rsidR="006321C0" w:rsidRPr="0032274D" w:rsidRDefault="006321C0" w:rsidP="00E717DB">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1533376,90</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1608477,57</w:t>
            </w:r>
          </w:p>
        </w:tc>
        <w:tc>
          <w:tcPr>
            <w:tcW w:w="1134" w:type="dxa"/>
            <w:noWrap/>
            <w:tcMar>
              <w:left w:w="57" w:type="dxa"/>
              <w:right w:w="57" w:type="dxa"/>
            </w:tcMar>
          </w:tcPr>
          <w:p w:rsidR="006321C0" w:rsidRPr="00575AAA" w:rsidRDefault="006321C0" w:rsidP="009209CB">
            <w:pPr>
              <w:jc w:val="center"/>
              <w:rPr>
                <w:sz w:val="20"/>
                <w:szCs w:val="20"/>
              </w:rPr>
            </w:pPr>
            <w:r>
              <w:rPr>
                <w:sz w:val="20"/>
                <w:szCs w:val="20"/>
              </w:rPr>
              <w:t>1556817,49</w:t>
            </w:r>
          </w:p>
        </w:tc>
        <w:tc>
          <w:tcPr>
            <w:tcW w:w="1134" w:type="dxa"/>
            <w:noWrap/>
            <w:tcMar>
              <w:left w:w="57" w:type="dxa"/>
              <w:right w:w="57" w:type="dxa"/>
            </w:tcMar>
          </w:tcPr>
          <w:p w:rsidR="006321C0" w:rsidRPr="00575AAA" w:rsidRDefault="006321C0" w:rsidP="00FB23EE">
            <w:pPr>
              <w:jc w:val="center"/>
              <w:rPr>
                <w:sz w:val="20"/>
                <w:szCs w:val="20"/>
              </w:rPr>
            </w:pPr>
            <w:r w:rsidRPr="006321C0">
              <w:rPr>
                <w:sz w:val="20"/>
                <w:szCs w:val="20"/>
              </w:rPr>
              <w:t>150801</w:t>
            </w:r>
            <w:r w:rsidR="00FB23EE">
              <w:rPr>
                <w:sz w:val="20"/>
                <w:szCs w:val="20"/>
              </w:rPr>
              <w:t>8,8</w:t>
            </w:r>
            <w:r w:rsidRPr="006321C0">
              <w:rPr>
                <w:sz w:val="20"/>
                <w:szCs w:val="20"/>
              </w:rPr>
              <w:t>0</w:t>
            </w:r>
          </w:p>
        </w:tc>
        <w:tc>
          <w:tcPr>
            <w:tcW w:w="1134" w:type="dxa"/>
            <w:noWrap/>
            <w:tcMar>
              <w:left w:w="57" w:type="dxa"/>
              <w:right w:w="57" w:type="dxa"/>
            </w:tcMar>
          </w:tcPr>
          <w:p w:rsidR="006321C0" w:rsidRDefault="0054598F">
            <w:r>
              <w:rPr>
                <w:sz w:val="20"/>
                <w:szCs w:val="20"/>
              </w:rPr>
              <w:t>1617349,80</w:t>
            </w:r>
          </w:p>
        </w:tc>
        <w:tc>
          <w:tcPr>
            <w:tcW w:w="1134" w:type="dxa"/>
            <w:noWrap/>
            <w:tcMar>
              <w:left w:w="57" w:type="dxa"/>
              <w:right w:w="57" w:type="dxa"/>
            </w:tcMar>
          </w:tcPr>
          <w:p w:rsidR="006321C0" w:rsidRPr="00575AAA" w:rsidRDefault="006321C0" w:rsidP="00952861">
            <w:pPr>
              <w:jc w:val="center"/>
              <w:rPr>
                <w:sz w:val="20"/>
                <w:szCs w:val="20"/>
              </w:rPr>
            </w:pPr>
            <w:r>
              <w:rPr>
                <w:sz w:val="20"/>
                <w:szCs w:val="20"/>
              </w:rPr>
              <w:t>1610340,20</w:t>
            </w:r>
          </w:p>
        </w:tc>
        <w:tc>
          <w:tcPr>
            <w:tcW w:w="1134" w:type="dxa"/>
            <w:noWrap/>
            <w:tcMar>
              <w:left w:w="57" w:type="dxa"/>
              <w:right w:w="57" w:type="dxa"/>
            </w:tcMar>
          </w:tcPr>
          <w:p w:rsidR="006321C0" w:rsidRPr="00575AAA" w:rsidRDefault="006321C0" w:rsidP="00952861">
            <w:pPr>
              <w:jc w:val="center"/>
              <w:rPr>
                <w:sz w:val="20"/>
                <w:szCs w:val="20"/>
              </w:rPr>
            </w:pPr>
            <w:r w:rsidRPr="006321C0">
              <w:rPr>
                <w:sz w:val="20"/>
                <w:szCs w:val="20"/>
              </w:rPr>
              <w:t>1616556,90</w:t>
            </w:r>
          </w:p>
        </w:tc>
        <w:tc>
          <w:tcPr>
            <w:tcW w:w="1134" w:type="dxa"/>
            <w:noWrap/>
            <w:tcMar>
              <w:left w:w="57" w:type="dxa"/>
              <w:right w:w="57" w:type="dxa"/>
            </w:tcMar>
          </w:tcPr>
          <w:p w:rsidR="006321C0" w:rsidRPr="00575AAA" w:rsidRDefault="006321C0" w:rsidP="00952861">
            <w:pPr>
              <w:jc w:val="center"/>
              <w:rPr>
                <w:sz w:val="20"/>
                <w:szCs w:val="20"/>
              </w:rPr>
            </w:pPr>
            <w:r w:rsidRPr="00575AAA">
              <w:rPr>
                <w:sz w:val="20"/>
                <w:szCs w:val="20"/>
              </w:rPr>
              <w:t>2187739,60</w:t>
            </w:r>
          </w:p>
        </w:tc>
        <w:tc>
          <w:tcPr>
            <w:tcW w:w="1275" w:type="dxa"/>
            <w:noWrap/>
            <w:tcMar>
              <w:left w:w="57" w:type="dxa"/>
              <w:right w:w="57" w:type="dxa"/>
            </w:tcMar>
          </w:tcPr>
          <w:p w:rsidR="006321C0" w:rsidRPr="00575AAA" w:rsidRDefault="0054598F" w:rsidP="00952861">
            <w:pPr>
              <w:jc w:val="center"/>
              <w:rPr>
                <w:sz w:val="20"/>
                <w:szCs w:val="20"/>
              </w:rPr>
            </w:pPr>
            <w:r>
              <w:rPr>
                <w:sz w:val="20"/>
                <w:szCs w:val="20"/>
              </w:rPr>
              <w:t>13238677,26</w:t>
            </w:r>
          </w:p>
        </w:tc>
      </w:tr>
      <w:tr w:rsidR="009A6878" w:rsidRPr="00575AAA" w:rsidTr="005D28A6">
        <w:trPr>
          <w:trHeight w:val="2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jc w:val="cente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строительства и жилищ-но-коммунального хозяйства Киро</w:t>
            </w:r>
            <w:r w:rsidR="00FB23FC">
              <w:rPr>
                <w:sz w:val="20"/>
                <w:szCs w:val="20"/>
              </w:rPr>
              <w:t>в</w:t>
            </w:r>
            <w:r w:rsidRPr="0032274D">
              <w:rPr>
                <w:sz w:val="20"/>
                <w:szCs w:val="20"/>
              </w:rPr>
              <w:t>ской области</w:t>
            </w:r>
            <w:r w:rsidRPr="0032274D">
              <w:rPr>
                <w:sz w:val="20"/>
                <w:szCs w:val="20"/>
                <w:vertAlign w:val="superscript"/>
              </w:rPr>
              <w:t>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110,90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w:t>
            </w:r>
            <w:r w:rsidR="006321C0">
              <w:rPr>
                <w:sz w:val="20"/>
                <w:szCs w:val="20"/>
              </w:rPr>
              <w:t>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110,90</w:t>
            </w:r>
          </w:p>
        </w:tc>
      </w:tr>
      <w:tr w:rsidR="009A6878" w:rsidRPr="00575AAA" w:rsidTr="00FB23FC">
        <w:trPr>
          <w:trHeight w:val="194"/>
        </w:trPr>
        <w:tc>
          <w:tcPr>
            <w:tcW w:w="532" w:type="dxa"/>
          </w:tcPr>
          <w:p w:rsidR="009A6878" w:rsidRPr="00575AAA" w:rsidRDefault="009A6878" w:rsidP="00952861">
            <w:pPr>
              <w:jc w:val="center"/>
              <w:rPr>
                <w:sz w:val="20"/>
                <w:szCs w:val="20"/>
              </w:rPr>
            </w:pPr>
            <w:r w:rsidRPr="00575AAA">
              <w:rPr>
                <w:sz w:val="20"/>
                <w:szCs w:val="20"/>
              </w:rPr>
              <w:t>2.2</w:t>
            </w:r>
          </w:p>
        </w:tc>
        <w:tc>
          <w:tcPr>
            <w:tcW w:w="992" w:type="dxa"/>
          </w:tcPr>
          <w:p w:rsidR="009A6878" w:rsidRPr="00575AAA" w:rsidRDefault="009A6878" w:rsidP="00952861">
            <w:pPr>
              <w:rPr>
                <w:sz w:val="20"/>
                <w:szCs w:val="20"/>
              </w:rPr>
            </w:pPr>
            <w:r w:rsidRPr="00575AAA">
              <w:rPr>
                <w:sz w:val="20"/>
                <w:szCs w:val="20"/>
              </w:rPr>
              <w:t xml:space="preserve">Отдельное мероприятие </w:t>
            </w:r>
          </w:p>
        </w:tc>
        <w:tc>
          <w:tcPr>
            <w:tcW w:w="1701" w:type="dxa"/>
            <w:tcMar>
              <w:left w:w="57" w:type="dxa"/>
              <w:right w:w="57" w:type="dxa"/>
            </w:tcMar>
          </w:tcPr>
          <w:p w:rsidR="006E2838" w:rsidRPr="00575AAA" w:rsidRDefault="009A6878" w:rsidP="00E717DB">
            <w:pPr>
              <w:jc w:val="both"/>
              <w:rPr>
                <w:sz w:val="20"/>
                <w:szCs w:val="20"/>
              </w:rPr>
            </w:pPr>
            <w:r w:rsidRPr="00575AAA">
              <w:rPr>
                <w:sz w:val="20"/>
                <w:szCs w:val="20"/>
              </w:rPr>
              <w:t>«Укрепление ма</w:t>
            </w:r>
            <w:r>
              <w:rPr>
                <w:sz w:val="20"/>
                <w:szCs w:val="20"/>
              </w:rPr>
              <w:t>териально-</w:t>
            </w:r>
            <w:r w:rsidRPr="00575AAA">
              <w:rPr>
                <w:sz w:val="20"/>
                <w:szCs w:val="20"/>
              </w:rPr>
              <w:t>техни</w:t>
            </w:r>
            <w:r w:rsidR="00FB23FC">
              <w:rPr>
                <w:sz w:val="20"/>
                <w:szCs w:val="20"/>
              </w:rPr>
              <w:t>-</w:t>
            </w:r>
            <w:r w:rsidRPr="00575AAA">
              <w:rPr>
                <w:sz w:val="20"/>
                <w:szCs w:val="20"/>
              </w:rPr>
              <w:t>ческой базы стационарных организаций социального обслуживания</w:t>
            </w:r>
            <w:r w:rsidR="00FB23FC">
              <w:rPr>
                <w:sz w:val="20"/>
                <w:szCs w:val="20"/>
              </w:rPr>
              <w:t>, находящихся в ведении Киров</w:t>
            </w:r>
            <w:r w:rsidR="00FB23FC">
              <w:rPr>
                <w:sz w:val="20"/>
                <w:szCs w:val="20"/>
              </w:rPr>
              <w:lastRenderedPageBreak/>
              <w:t>ской области,</w:t>
            </w:r>
            <w:r w:rsidRPr="00575AAA">
              <w:rPr>
                <w:sz w:val="20"/>
                <w:szCs w:val="20"/>
              </w:rPr>
              <w:t xml:space="preserve"> для граждан пожилого возраста и инвалидов»</w:t>
            </w:r>
          </w:p>
        </w:tc>
        <w:tc>
          <w:tcPr>
            <w:tcW w:w="1843" w:type="dxa"/>
            <w:tcMar>
              <w:left w:w="57" w:type="dxa"/>
              <w:right w:w="57" w:type="dxa"/>
            </w:tcMar>
          </w:tcPr>
          <w:p w:rsidR="009A6878" w:rsidRPr="0032274D" w:rsidRDefault="009A6878" w:rsidP="00E717DB">
            <w:pPr>
              <w:rPr>
                <w:sz w:val="20"/>
                <w:szCs w:val="20"/>
              </w:rPr>
            </w:pPr>
            <w:r w:rsidRPr="0032274D">
              <w:rPr>
                <w:sz w:val="20"/>
                <w:szCs w:val="20"/>
              </w:rPr>
              <w:lastRenderedPageBreak/>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606,29</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2187,09</w:t>
            </w:r>
          </w:p>
        </w:tc>
        <w:tc>
          <w:tcPr>
            <w:tcW w:w="1134" w:type="dxa"/>
            <w:noWrap/>
            <w:tcMar>
              <w:left w:w="57" w:type="dxa"/>
              <w:right w:w="57" w:type="dxa"/>
            </w:tcMar>
          </w:tcPr>
          <w:p w:rsidR="009A6878" w:rsidRPr="00575AAA" w:rsidRDefault="00595BB6" w:rsidP="00970BDF">
            <w:pPr>
              <w:jc w:val="center"/>
              <w:rPr>
                <w:sz w:val="20"/>
                <w:szCs w:val="20"/>
              </w:rPr>
            </w:pPr>
            <w:r>
              <w:rPr>
                <w:sz w:val="20"/>
                <w:szCs w:val="20"/>
              </w:rPr>
              <w:t>94</w:t>
            </w:r>
            <w:r w:rsidR="00970BDF">
              <w:rPr>
                <w:sz w:val="20"/>
                <w:szCs w:val="20"/>
              </w:rPr>
              <w:t>3,5</w:t>
            </w:r>
            <w:r>
              <w:rPr>
                <w:sz w:val="20"/>
                <w:szCs w:val="20"/>
              </w:rPr>
              <w:t>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6321C0"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5006,50</w:t>
            </w:r>
          </w:p>
        </w:tc>
        <w:tc>
          <w:tcPr>
            <w:tcW w:w="1275" w:type="dxa"/>
            <w:noWrap/>
            <w:tcMar>
              <w:left w:w="57" w:type="dxa"/>
              <w:right w:w="57" w:type="dxa"/>
            </w:tcMar>
          </w:tcPr>
          <w:p w:rsidR="009A6878" w:rsidRPr="00575AAA" w:rsidRDefault="006321C0" w:rsidP="00952861">
            <w:pPr>
              <w:jc w:val="center"/>
              <w:rPr>
                <w:sz w:val="20"/>
                <w:szCs w:val="20"/>
              </w:rPr>
            </w:pPr>
            <w:r>
              <w:rPr>
                <w:sz w:val="20"/>
                <w:szCs w:val="20"/>
              </w:rPr>
              <w:t>874</w:t>
            </w:r>
            <w:r w:rsidR="00175436">
              <w:rPr>
                <w:sz w:val="20"/>
                <w:szCs w:val="20"/>
              </w:rPr>
              <w:t>3</w:t>
            </w:r>
            <w:r>
              <w:rPr>
                <w:sz w:val="20"/>
                <w:szCs w:val="20"/>
              </w:rPr>
              <w:t>,</w:t>
            </w:r>
            <w:r w:rsidR="00175436">
              <w:rPr>
                <w:sz w:val="20"/>
                <w:szCs w:val="20"/>
              </w:rPr>
              <w:t>3</w:t>
            </w:r>
            <w:r>
              <w:rPr>
                <w:sz w:val="20"/>
                <w:szCs w:val="20"/>
              </w:rPr>
              <w:t>8</w:t>
            </w:r>
          </w:p>
          <w:p w:rsidR="009A6878" w:rsidRPr="00575AAA" w:rsidRDefault="009A6878" w:rsidP="00952861">
            <w:pPr>
              <w:jc w:val="center"/>
              <w:rPr>
                <w:sz w:val="20"/>
                <w:szCs w:val="20"/>
              </w:rPr>
            </w:pPr>
          </w:p>
        </w:tc>
      </w:tr>
      <w:tr w:rsidR="009A6878" w:rsidRPr="00575AAA" w:rsidTr="005D28A6">
        <w:trPr>
          <w:trHeight w:val="275"/>
        </w:trPr>
        <w:tc>
          <w:tcPr>
            <w:tcW w:w="532" w:type="dxa"/>
            <w:vMerge w:val="restart"/>
          </w:tcPr>
          <w:p w:rsidR="009A6878" w:rsidRPr="00575AAA" w:rsidRDefault="009A6878" w:rsidP="00952861">
            <w:pPr>
              <w:jc w:val="center"/>
              <w:rPr>
                <w:sz w:val="20"/>
                <w:szCs w:val="20"/>
              </w:rPr>
            </w:pPr>
            <w:r w:rsidRPr="00575AAA">
              <w:rPr>
                <w:sz w:val="20"/>
                <w:szCs w:val="20"/>
              </w:rPr>
              <w:lastRenderedPageBreak/>
              <w:t>2.3</w:t>
            </w:r>
          </w:p>
        </w:tc>
        <w:tc>
          <w:tcPr>
            <w:tcW w:w="992" w:type="dxa"/>
            <w:vMerge w:val="restart"/>
          </w:tcPr>
          <w:p w:rsidR="009A6878" w:rsidRPr="00575AAA" w:rsidRDefault="009A6878" w:rsidP="00952861">
            <w:pPr>
              <w:rPr>
                <w:sz w:val="20"/>
                <w:szCs w:val="20"/>
              </w:rPr>
            </w:pPr>
            <w:r w:rsidRPr="00575AAA">
              <w:rPr>
                <w:sz w:val="20"/>
                <w:szCs w:val="20"/>
              </w:rPr>
              <w:t>Област-ная целевая программа</w:t>
            </w:r>
          </w:p>
        </w:tc>
        <w:tc>
          <w:tcPr>
            <w:tcW w:w="1701" w:type="dxa"/>
            <w:vMerge w:val="restart"/>
            <w:tcMar>
              <w:left w:w="57" w:type="dxa"/>
              <w:right w:w="57" w:type="dxa"/>
            </w:tcMar>
          </w:tcPr>
          <w:p w:rsidR="009A6878" w:rsidRPr="00575AAA" w:rsidRDefault="009A6878" w:rsidP="00E717DB">
            <w:pPr>
              <w:jc w:val="both"/>
              <w:rPr>
                <w:sz w:val="20"/>
                <w:szCs w:val="20"/>
              </w:rPr>
            </w:pPr>
            <w:r w:rsidRPr="00575AAA">
              <w:rPr>
                <w:spacing w:val="-6"/>
                <w:sz w:val="20"/>
                <w:szCs w:val="20"/>
              </w:rPr>
              <w:t>«Развитие систем стационарного социального и медицинского обслуживания граждан пожилого возраста и инвалидов в Кировской области» на 2011 – 2015 годы</w:t>
            </w:r>
          </w:p>
        </w:tc>
        <w:tc>
          <w:tcPr>
            <w:tcW w:w="1843" w:type="dxa"/>
            <w:tcMar>
              <w:left w:w="57" w:type="dxa"/>
              <w:right w:w="57" w:type="dxa"/>
            </w:tcMar>
          </w:tcPr>
          <w:p w:rsidR="009A6878" w:rsidRPr="0032274D" w:rsidRDefault="009A6878" w:rsidP="00E717DB">
            <w:pPr>
              <w:rPr>
                <w:sz w:val="20"/>
                <w:szCs w:val="20"/>
              </w:rPr>
            </w:pPr>
            <w:r w:rsidRPr="0032274D">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17243,70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17243,70</w:t>
            </w:r>
          </w:p>
        </w:tc>
      </w:tr>
      <w:tr w:rsidR="009A6878" w:rsidRPr="00575AAA" w:rsidTr="003306C5">
        <w:trPr>
          <w:trHeight w:val="1104"/>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jc w:val="both"/>
              <w:rPr>
                <w:spacing w:val="-6"/>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строительства и жилищ-но-коммунального хозяйства Кировской области</w:t>
            </w:r>
            <w:r w:rsidRPr="0032274D">
              <w:rPr>
                <w:sz w:val="20"/>
                <w:szCs w:val="20"/>
                <w:vertAlign w:val="superscript"/>
              </w:rPr>
              <w:t>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12553,50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12553,50</w:t>
            </w:r>
          </w:p>
        </w:tc>
      </w:tr>
      <w:tr w:rsidR="009A6878" w:rsidRPr="00575AAA" w:rsidTr="005D28A6">
        <w:trPr>
          <w:trHeight w:val="344"/>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4690,20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4690,20</w:t>
            </w:r>
          </w:p>
        </w:tc>
      </w:tr>
      <w:tr w:rsidR="009A6878" w:rsidRPr="00575AAA" w:rsidTr="005D28A6">
        <w:trPr>
          <w:trHeight w:val="344"/>
        </w:trPr>
        <w:tc>
          <w:tcPr>
            <w:tcW w:w="532" w:type="dxa"/>
          </w:tcPr>
          <w:p w:rsidR="009A6878" w:rsidRPr="00575AAA" w:rsidRDefault="009A6878" w:rsidP="00952861">
            <w:pPr>
              <w:jc w:val="center"/>
              <w:rPr>
                <w:sz w:val="20"/>
                <w:szCs w:val="20"/>
              </w:rPr>
            </w:pPr>
            <w:r w:rsidRPr="00575AAA">
              <w:rPr>
                <w:sz w:val="20"/>
                <w:szCs w:val="20"/>
              </w:rPr>
              <w:t>3</w:t>
            </w:r>
          </w:p>
        </w:tc>
        <w:tc>
          <w:tcPr>
            <w:tcW w:w="992" w:type="dxa"/>
          </w:tcPr>
          <w:p w:rsidR="009A6878" w:rsidRPr="00575AAA" w:rsidRDefault="009A6878" w:rsidP="00A96CF0">
            <w:pPr>
              <w:rPr>
                <w:sz w:val="20"/>
                <w:szCs w:val="20"/>
              </w:rPr>
            </w:pPr>
            <w:r w:rsidRPr="00575AAA">
              <w:rPr>
                <w:sz w:val="20"/>
                <w:szCs w:val="20"/>
              </w:rPr>
              <w:t>Подпрограмма</w:t>
            </w:r>
          </w:p>
          <w:p w:rsidR="009A6878" w:rsidRPr="00575AAA" w:rsidRDefault="009A6878" w:rsidP="00952861">
            <w:pPr>
              <w:ind w:left="-108"/>
              <w:rPr>
                <w:sz w:val="20"/>
                <w:szCs w:val="20"/>
              </w:rPr>
            </w:pPr>
          </w:p>
        </w:tc>
        <w:tc>
          <w:tcPr>
            <w:tcW w:w="1701" w:type="dxa"/>
            <w:tcMar>
              <w:left w:w="57" w:type="dxa"/>
              <w:right w:w="57" w:type="dxa"/>
            </w:tcMar>
          </w:tcPr>
          <w:p w:rsidR="009A6878" w:rsidRPr="00575AAA" w:rsidRDefault="009A6878" w:rsidP="00E717DB">
            <w:pPr>
              <w:jc w:val="both"/>
              <w:rPr>
                <w:sz w:val="20"/>
                <w:szCs w:val="20"/>
              </w:rPr>
            </w:pPr>
            <w:r w:rsidRPr="00575AAA">
              <w:rPr>
                <w:sz w:val="20"/>
                <w:szCs w:val="20"/>
              </w:rPr>
              <w:t xml:space="preserve">«Повышение качества жизни граждан пожилого возраста» </w:t>
            </w: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1749546,42</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1784280,29</w:t>
            </w:r>
          </w:p>
        </w:tc>
        <w:tc>
          <w:tcPr>
            <w:tcW w:w="1134" w:type="dxa"/>
            <w:noWrap/>
            <w:tcMar>
              <w:left w:w="57" w:type="dxa"/>
              <w:right w:w="57" w:type="dxa"/>
            </w:tcMar>
          </w:tcPr>
          <w:p w:rsidR="009A6878" w:rsidRPr="00575AAA" w:rsidRDefault="006321C0" w:rsidP="00952861">
            <w:pPr>
              <w:jc w:val="center"/>
              <w:rPr>
                <w:sz w:val="20"/>
                <w:szCs w:val="20"/>
              </w:rPr>
            </w:pPr>
            <w:r>
              <w:rPr>
                <w:sz w:val="20"/>
                <w:szCs w:val="20"/>
              </w:rPr>
              <w:t>2007652,60</w:t>
            </w:r>
          </w:p>
        </w:tc>
        <w:tc>
          <w:tcPr>
            <w:tcW w:w="1134" w:type="dxa"/>
            <w:noWrap/>
            <w:tcMar>
              <w:left w:w="57" w:type="dxa"/>
              <w:right w:w="57" w:type="dxa"/>
            </w:tcMar>
          </w:tcPr>
          <w:p w:rsidR="009A6878" w:rsidRPr="00575AAA" w:rsidRDefault="00B60FAC" w:rsidP="00952861">
            <w:pPr>
              <w:jc w:val="center"/>
              <w:rPr>
                <w:sz w:val="20"/>
                <w:szCs w:val="20"/>
              </w:rPr>
            </w:pPr>
            <w:r>
              <w:rPr>
                <w:sz w:val="20"/>
                <w:szCs w:val="20"/>
              </w:rPr>
              <w:t>2021228,00</w:t>
            </w:r>
          </w:p>
        </w:tc>
        <w:tc>
          <w:tcPr>
            <w:tcW w:w="1134" w:type="dxa"/>
            <w:noWrap/>
            <w:tcMar>
              <w:left w:w="57" w:type="dxa"/>
              <w:right w:w="57" w:type="dxa"/>
            </w:tcMar>
          </w:tcPr>
          <w:p w:rsidR="009A6878" w:rsidRPr="00575AAA" w:rsidRDefault="00DC79DD" w:rsidP="00952861">
            <w:pPr>
              <w:jc w:val="center"/>
              <w:rPr>
                <w:sz w:val="20"/>
                <w:szCs w:val="20"/>
              </w:rPr>
            </w:pPr>
            <w:r>
              <w:rPr>
                <w:sz w:val="20"/>
                <w:szCs w:val="20"/>
              </w:rPr>
              <w:t>2078290,80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2253205,50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2291920,00</w:t>
            </w:r>
          </w:p>
        </w:tc>
        <w:tc>
          <w:tcPr>
            <w:tcW w:w="1275" w:type="dxa"/>
            <w:noWrap/>
            <w:tcMar>
              <w:left w:w="57" w:type="dxa"/>
              <w:right w:w="57" w:type="dxa"/>
            </w:tcMar>
          </w:tcPr>
          <w:p w:rsidR="009A6878" w:rsidRPr="00575AAA" w:rsidRDefault="00DC79DD" w:rsidP="00952861">
            <w:pPr>
              <w:jc w:val="center"/>
              <w:rPr>
                <w:sz w:val="20"/>
                <w:szCs w:val="20"/>
              </w:rPr>
            </w:pPr>
            <w:r>
              <w:rPr>
                <w:sz w:val="20"/>
                <w:szCs w:val="20"/>
              </w:rPr>
              <w:t>14186123,61</w:t>
            </w:r>
          </w:p>
        </w:tc>
      </w:tr>
      <w:tr w:rsidR="009A6878" w:rsidRPr="00575AAA" w:rsidTr="005D28A6">
        <w:trPr>
          <w:trHeight w:val="344"/>
        </w:trPr>
        <w:tc>
          <w:tcPr>
            <w:tcW w:w="532" w:type="dxa"/>
          </w:tcPr>
          <w:p w:rsidR="009A6878" w:rsidRPr="00575AAA" w:rsidRDefault="009A6878" w:rsidP="00952861">
            <w:pPr>
              <w:jc w:val="center"/>
              <w:rPr>
                <w:sz w:val="20"/>
                <w:szCs w:val="20"/>
              </w:rPr>
            </w:pPr>
            <w:r w:rsidRPr="00575AAA">
              <w:rPr>
                <w:sz w:val="20"/>
                <w:szCs w:val="20"/>
              </w:rPr>
              <w:t>3.1</w:t>
            </w:r>
          </w:p>
        </w:tc>
        <w:tc>
          <w:tcPr>
            <w:tcW w:w="992" w:type="dxa"/>
          </w:tcPr>
          <w:p w:rsidR="009A6878" w:rsidRPr="00575AAA" w:rsidRDefault="009A6878" w:rsidP="00952861">
            <w:pPr>
              <w:rPr>
                <w:sz w:val="20"/>
                <w:szCs w:val="20"/>
              </w:rPr>
            </w:pPr>
            <w:r w:rsidRPr="00575AAA">
              <w:rPr>
                <w:sz w:val="20"/>
                <w:szCs w:val="20"/>
              </w:rPr>
              <w:t xml:space="preserve">Отдельное мероприятие </w:t>
            </w:r>
          </w:p>
        </w:tc>
        <w:tc>
          <w:tcPr>
            <w:tcW w:w="1701" w:type="dxa"/>
            <w:tcMar>
              <w:left w:w="57" w:type="dxa"/>
              <w:right w:w="57" w:type="dxa"/>
            </w:tcMar>
          </w:tcPr>
          <w:p w:rsidR="009A6878" w:rsidRDefault="009A6878" w:rsidP="00E717DB">
            <w:pPr>
              <w:jc w:val="both"/>
              <w:rPr>
                <w:sz w:val="20"/>
                <w:szCs w:val="20"/>
              </w:rPr>
            </w:pPr>
            <w:r w:rsidRPr="00575AAA">
              <w:rPr>
                <w:sz w:val="20"/>
                <w:szCs w:val="20"/>
              </w:rPr>
              <w:t>«Предоставление гарантированных государством мер социальной поддержки, доплат к пенсиям и дополнительного пенсионного обеспечения отдельным категориям  граждан пожилого возраста»</w:t>
            </w:r>
          </w:p>
          <w:p w:rsidR="006E2838" w:rsidRPr="00575AAA" w:rsidRDefault="006E283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социального развития 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1745188,22</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1780390,28</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2002187,20</w:t>
            </w:r>
          </w:p>
        </w:tc>
        <w:tc>
          <w:tcPr>
            <w:tcW w:w="1134" w:type="dxa"/>
            <w:noWrap/>
            <w:tcMar>
              <w:left w:w="57" w:type="dxa"/>
              <w:right w:w="57" w:type="dxa"/>
            </w:tcMar>
          </w:tcPr>
          <w:p w:rsidR="009A6878" w:rsidRPr="00575AAA" w:rsidRDefault="00B60FAC" w:rsidP="00952861">
            <w:pPr>
              <w:jc w:val="center"/>
              <w:rPr>
                <w:sz w:val="20"/>
                <w:szCs w:val="20"/>
              </w:rPr>
            </w:pPr>
            <w:r>
              <w:rPr>
                <w:sz w:val="20"/>
                <w:szCs w:val="20"/>
              </w:rPr>
              <w:t>2015155,30</w:t>
            </w:r>
          </w:p>
        </w:tc>
        <w:tc>
          <w:tcPr>
            <w:tcW w:w="1134" w:type="dxa"/>
            <w:noWrap/>
            <w:tcMar>
              <w:left w:w="57" w:type="dxa"/>
              <w:right w:w="57" w:type="dxa"/>
            </w:tcMar>
          </w:tcPr>
          <w:p w:rsidR="009A6878" w:rsidRPr="00575AAA" w:rsidRDefault="00DC79DD" w:rsidP="00952861">
            <w:pPr>
              <w:jc w:val="center"/>
              <w:rPr>
                <w:sz w:val="20"/>
                <w:szCs w:val="20"/>
              </w:rPr>
            </w:pPr>
            <w:r>
              <w:rPr>
                <w:sz w:val="20"/>
                <w:szCs w:val="20"/>
              </w:rPr>
              <w:t>2072218,10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2247132,80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2287222,00</w:t>
            </w:r>
          </w:p>
        </w:tc>
        <w:tc>
          <w:tcPr>
            <w:tcW w:w="1275" w:type="dxa"/>
            <w:noWrap/>
            <w:tcMar>
              <w:left w:w="57" w:type="dxa"/>
              <w:right w:w="57" w:type="dxa"/>
            </w:tcMar>
          </w:tcPr>
          <w:p w:rsidR="009A6878" w:rsidRPr="00575AAA" w:rsidRDefault="00DC79DD" w:rsidP="00952861">
            <w:pPr>
              <w:jc w:val="center"/>
              <w:rPr>
                <w:sz w:val="20"/>
                <w:szCs w:val="20"/>
              </w:rPr>
            </w:pPr>
            <w:r>
              <w:rPr>
                <w:sz w:val="20"/>
                <w:szCs w:val="20"/>
              </w:rPr>
              <w:t>14149493,90</w:t>
            </w:r>
          </w:p>
        </w:tc>
      </w:tr>
      <w:tr w:rsidR="009A6878" w:rsidRPr="00575AAA" w:rsidTr="005D28A6">
        <w:trPr>
          <w:trHeight w:val="344"/>
        </w:trPr>
        <w:tc>
          <w:tcPr>
            <w:tcW w:w="532" w:type="dxa"/>
          </w:tcPr>
          <w:p w:rsidR="009A6878" w:rsidRPr="00575AAA" w:rsidRDefault="009A6878" w:rsidP="00952861">
            <w:pPr>
              <w:jc w:val="center"/>
              <w:rPr>
                <w:sz w:val="20"/>
                <w:szCs w:val="20"/>
              </w:rPr>
            </w:pPr>
            <w:r w:rsidRPr="00575AAA">
              <w:rPr>
                <w:sz w:val="20"/>
                <w:szCs w:val="20"/>
              </w:rPr>
              <w:t>3.2</w:t>
            </w:r>
          </w:p>
        </w:tc>
        <w:tc>
          <w:tcPr>
            <w:tcW w:w="992" w:type="dxa"/>
          </w:tcPr>
          <w:p w:rsidR="009A6878" w:rsidRPr="00575AAA" w:rsidRDefault="009A6878" w:rsidP="00952861">
            <w:pPr>
              <w:rPr>
                <w:sz w:val="20"/>
                <w:szCs w:val="20"/>
              </w:rPr>
            </w:pPr>
            <w:r w:rsidRPr="00575AAA">
              <w:rPr>
                <w:sz w:val="20"/>
                <w:szCs w:val="20"/>
              </w:rPr>
              <w:t>Отдельное ме</w:t>
            </w:r>
            <w:r w:rsidRPr="00575AAA">
              <w:rPr>
                <w:sz w:val="20"/>
                <w:szCs w:val="20"/>
              </w:rPr>
              <w:lastRenderedPageBreak/>
              <w:t xml:space="preserve">роприятие </w:t>
            </w:r>
          </w:p>
        </w:tc>
        <w:tc>
          <w:tcPr>
            <w:tcW w:w="1701" w:type="dxa"/>
            <w:tcMar>
              <w:left w:w="57" w:type="dxa"/>
              <w:right w:w="57" w:type="dxa"/>
            </w:tcMar>
          </w:tcPr>
          <w:p w:rsidR="003279C3" w:rsidRPr="00575AAA" w:rsidRDefault="009A6878" w:rsidP="003279C3">
            <w:pPr>
              <w:jc w:val="both"/>
              <w:rPr>
                <w:sz w:val="20"/>
                <w:szCs w:val="20"/>
              </w:rPr>
            </w:pPr>
            <w:r w:rsidRPr="002C7EC9">
              <w:rPr>
                <w:sz w:val="20"/>
                <w:szCs w:val="20"/>
              </w:rPr>
              <w:lastRenderedPageBreak/>
              <w:t>«Повышение уровня социаль</w:t>
            </w:r>
            <w:r w:rsidRPr="002C7EC9">
              <w:rPr>
                <w:sz w:val="20"/>
                <w:szCs w:val="20"/>
              </w:rPr>
              <w:lastRenderedPageBreak/>
              <w:t>ной защищенности граждан пожилого возраста»</w:t>
            </w:r>
          </w:p>
        </w:tc>
        <w:tc>
          <w:tcPr>
            <w:tcW w:w="1843" w:type="dxa"/>
            <w:tcMar>
              <w:left w:w="57" w:type="dxa"/>
              <w:right w:w="57" w:type="dxa"/>
            </w:tcMar>
          </w:tcPr>
          <w:p w:rsidR="009A6878" w:rsidRPr="0032274D" w:rsidRDefault="009A6878" w:rsidP="00E717DB">
            <w:pPr>
              <w:rPr>
                <w:sz w:val="20"/>
                <w:szCs w:val="20"/>
              </w:rPr>
            </w:pPr>
            <w:r w:rsidRPr="0032274D">
              <w:rPr>
                <w:sz w:val="20"/>
                <w:szCs w:val="20"/>
              </w:rPr>
              <w:lastRenderedPageBreak/>
              <w:t xml:space="preserve">министерство социального развития </w:t>
            </w:r>
            <w:r w:rsidRPr="0032274D">
              <w:rPr>
                <w:sz w:val="20"/>
                <w:szCs w:val="20"/>
              </w:rPr>
              <w:lastRenderedPageBreak/>
              <w:t>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4358,20</w:t>
            </w:r>
          </w:p>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Pr>
                <w:sz w:val="20"/>
                <w:szCs w:val="20"/>
              </w:rPr>
              <w:t>3890,01</w:t>
            </w:r>
          </w:p>
        </w:tc>
        <w:tc>
          <w:tcPr>
            <w:tcW w:w="1134" w:type="dxa"/>
            <w:noWrap/>
            <w:tcMar>
              <w:left w:w="28" w:type="dxa"/>
              <w:right w:w="28" w:type="dxa"/>
            </w:tcMar>
          </w:tcPr>
          <w:p w:rsidR="009A6878" w:rsidRPr="00575AAA" w:rsidRDefault="0050158A" w:rsidP="00952861">
            <w:pPr>
              <w:jc w:val="center"/>
              <w:rPr>
                <w:sz w:val="20"/>
                <w:szCs w:val="20"/>
              </w:rPr>
            </w:pPr>
            <w:r>
              <w:rPr>
                <w:sz w:val="20"/>
                <w:szCs w:val="20"/>
              </w:rPr>
              <w:t>5465,40</w:t>
            </w:r>
          </w:p>
        </w:tc>
        <w:tc>
          <w:tcPr>
            <w:tcW w:w="1134" w:type="dxa"/>
            <w:noWrap/>
            <w:tcMar>
              <w:left w:w="28" w:type="dxa"/>
              <w:right w:w="28" w:type="dxa"/>
            </w:tcMar>
          </w:tcPr>
          <w:p w:rsidR="009A6878" w:rsidRPr="00575AAA" w:rsidRDefault="001F1F54" w:rsidP="00952861">
            <w:pPr>
              <w:jc w:val="center"/>
              <w:rPr>
                <w:sz w:val="20"/>
                <w:szCs w:val="20"/>
              </w:rPr>
            </w:pPr>
            <w:r>
              <w:rPr>
                <w:sz w:val="20"/>
                <w:szCs w:val="20"/>
              </w:rPr>
              <w:t>6072,70</w:t>
            </w:r>
          </w:p>
        </w:tc>
        <w:tc>
          <w:tcPr>
            <w:tcW w:w="1134" w:type="dxa"/>
            <w:noWrap/>
            <w:tcMar>
              <w:left w:w="28" w:type="dxa"/>
              <w:right w:w="28" w:type="dxa"/>
            </w:tcMar>
          </w:tcPr>
          <w:p w:rsidR="009A6878" w:rsidRPr="00575AAA" w:rsidRDefault="001F1F54" w:rsidP="00952861">
            <w:pPr>
              <w:jc w:val="center"/>
              <w:rPr>
                <w:sz w:val="20"/>
                <w:szCs w:val="20"/>
              </w:rPr>
            </w:pPr>
            <w:r>
              <w:rPr>
                <w:sz w:val="20"/>
                <w:szCs w:val="20"/>
              </w:rPr>
              <w:t>6072,70</w:t>
            </w:r>
          </w:p>
        </w:tc>
        <w:tc>
          <w:tcPr>
            <w:tcW w:w="1134" w:type="dxa"/>
            <w:noWrap/>
            <w:tcMar>
              <w:left w:w="28" w:type="dxa"/>
              <w:right w:w="28" w:type="dxa"/>
            </w:tcMar>
          </w:tcPr>
          <w:p w:rsidR="009A6878" w:rsidRPr="00575AAA" w:rsidRDefault="001F1F54" w:rsidP="00952861">
            <w:pPr>
              <w:jc w:val="center"/>
              <w:rPr>
                <w:sz w:val="20"/>
                <w:szCs w:val="20"/>
              </w:rPr>
            </w:pPr>
            <w:r>
              <w:rPr>
                <w:sz w:val="20"/>
                <w:szCs w:val="20"/>
              </w:rPr>
              <w:t>6072,70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4698,00</w:t>
            </w:r>
          </w:p>
        </w:tc>
        <w:tc>
          <w:tcPr>
            <w:tcW w:w="1275" w:type="dxa"/>
            <w:noWrap/>
            <w:tcMar>
              <w:left w:w="28" w:type="dxa"/>
              <w:right w:w="28" w:type="dxa"/>
            </w:tcMar>
          </w:tcPr>
          <w:p w:rsidR="009A6878" w:rsidRPr="00575AAA" w:rsidRDefault="001F1F54" w:rsidP="00952861">
            <w:pPr>
              <w:jc w:val="center"/>
              <w:rPr>
                <w:sz w:val="20"/>
                <w:szCs w:val="20"/>
              </w:rPr>
            </w:pPr>
            <w:r>
              <w:rPr>
                <w:sz w:val="20"/>
                <w:szCs w:val="20"/>
              </w:rPr>
              <w:t>36629,71</w:t>
            </w:r>
          </w:p>
        </w:tc>
      </w:tr>
      <w:tr w:rsidR="009A6878" w:rsidRPr="00575AAA" w:rsidTr="005D28A6">
        <w:trPr>
          <w:trHeight w:val="275"/>
        </w:trPr>
        <w:tc>
          <w:tcPr>
            <w:tcW w:w="532" w:type="dxa"/>
            <w:vMerge w:val="restart"/>
          </w:tcPr>
          <w:p w:rsidR="009A6878" w:rsidRPr="00575AAA" w:rsidRDefault="009A6878" w:rsidP="00952861">
            <w:pPr>
              <w:jc w:val="center"/>
              <w:rPr>
                <w:sz w:val="20"/>
                <w:szCs w:val="20"/>
              </w:rPr>
            </w:pPr>
            <w:r w:rsidRPr="00575AAA">
              <w:rPr>
                <w:sz w:val="20"/>
                <w:szCs w:val="20"/>
              </w:rPr>
              <w:lastRenderedPageBreak/>
              <w:t>4</w:t>
            </w:r>
          </w:p>
        </w:tc>
        <w:tc>
          <w:tcPr>
            <w:tcW w:w="992" w:type="dxa"/>
            <w:vMerge w:val="restart"/>
            <w:tcMar>
              <w:left w:w="28" w:type="dxa"/>
              <w:right w:w="28" w:type="dxa"/>
            </w:tcMar>
          </w:tcPr>
          <w:p w:rsidR="009A6878" w:rsidRPr="00575AAA" w:rsidRDefault="009A6878" w:rsidP="00952861">
            <w:pPr>
              <w:rPr>
                <w:sz w:val="20"/>
                <w:szCs w:val="20"/>
              </w:rPr>
            </w:pPr>
            <w:r w:rsidRPr="00575AAA">
              <w:rPr>
                <w:sz w:val="20"/>
                <w:szCs w:val="20"/>
              </w:rPr>
              <w:t xml:space="preserve">Областная </w:t>
            </w:r>
          </w:p>
          <w:p w:rsidR="009A6878" w:rsidRPr="00575AAA" w:rsidRDefault="009A6878" w:rsidP="005D263A">
            <w:pPr>
              <w:rPr>
                <w:sz w:val="20"/>
                <w:szCs w:val="20"/>
              </w:rPr>
            </w:pPr>
            <w:r w:rsidRPr="00575AAA">
              <w:rPr>
                <w:sz w:val="20"/>
                <w:szCs w:val="20"/>
              </w:rPr>
              <w:t>целевая программа</w:t>
            </w:r>
          </w:p>
        </w:tc>
        <w:tc>
          <w:tcPr>
            <w:tcW w:w="1701" w:type="dxa"/>
            <w:vMerge w:val="restart"/>
            <w:tcMar>
              <w:left w:w="57" w:type="dxa"/>
              <w:right w:w="57" w:type="dxa"/>
            </w:tcMar>
          </w:tcPr>
          <w:p w:rsidR="009A6878" w:rsidRPr="00575AAA" w:rsidRDefault="009A6878" w:rsidP="00E717DB">
            <w:pPr>
              <w:jc w:val="both"/>
              <w:rPr>
                <w:sz w:val="20"/>
                <w:szCs w:val="20"/>
              </w:rPr>
            </w:pPr>
            <w:r w:rsidRPr="00575AAA">
              <w:rPr>
                <w:sz w:val="20"/>
                <w:szCs w:val="20"/>
              </w:rPr>
              <w:t xml:space="preserve">«Доступная </w:t>
            </w:r>
          </w:p>
          <w:p w:rsidR="009A6878" w:rsidRPr="00575AAA" w:rsidRDefault="009A6878" w:rsidP="00E717DB">
            <w:pPr>
              <w:jc w:val="both"/>
              <w:rPr>
                <w:sz w:val="20"/>
                <w:szCs w:val="20"/>
              </w:rPr>
            </w:pPr>
            <w:r w:rsidRPr="00575AAA">
              <w:rPr>
                <w:sz w:val="20"/>
                <w:szCs w:val="20"/>
              </w:rPr>
              <w:t xml:space="preserve">среда» на </w:t>
            </w:r>
            <w:r w:rsidRPr="00575AAA">
              <w:rPr>
                <w:spacing w:val="-6"/>
                <w:sz w:val="20"/>
                <w:szCs w:val="20"/>
              </w:rPr>
              <w:t>2012 – 2015 годы</w:t>
            </w:r>
          </w:p>
        </w:tc>
        <w:tc>
          <w:tcPr>
            <w:tcW w:w="1843" w:type="dxa"/>
            <w:tcMar>
              <w:left w:w="57" w:type="dxa"/>
              <w:right w:w="57" w:type="dxa"/>
            </w:tcMar>
          </w:tcPr>
          <w:p w:rsidR="009A6878" w:rsidRPr="0032274D" w:rsidRDefault="009A6878" w:rsidP="00E717DB">
            <w:pPr>
              <w:rPr>
                <w:sz w:val="20"/>
                <w:szCs w:val="20"/>
              </w:rPr>
            </w:pPr>
            <w:r w:rsidRPr="0032274D">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9177,20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9177,20</w:t>
            </w:r>
          </w:p>
        </w:tc>
      </w:tr>
      <w:tr w:rsidR="009A6878" w:rsidRPr="00575AAA" w:rsidTr="005D28A6">
        <w:trPr>
          <w:trHeight w:val="705"/>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Mar>
              <w:left w:w="28" w:type="dxa"/>
              <w:right w:w="28" w:type="dxa"/>
            </w:tcMar>
          </w:tcPr>
          <w:p w:rsidR="009A6878" w:rsidRPr="00575AAA" w:rsidRDefault="009A6878" w:rsidP="005D263A">
            <w:pPr>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 xml:space="preserve">министерство социального развития </w:t>
            </w:r>
            <w:r w:rsidRPr="0032274D">
              <w:rPr>
                <w:spacing w:val="-8"/>
                <w:sz w:val="20"/>
                <w:szCs w:val="20"/>
              </w:rPr>
              <w:t>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4256,30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4256,30</w:t>
            </w:r>
          </w:p>
        </w:tc>
      </w:tr>
      <w:tr w:rsidR="009A6878" w:rsidRPr="00575AAA" w:rsidTr="005D28A6">
        <w:trPr>
          <w:trHeight w:val="701"/>
        </w:trPr>
        <w:tc>
          <w:tcPr>
            <w:tcW w:w="532" w:type="dxa"/>
            <w:vMerge w:val="restart"/>
            <w:tcBorders>
              <w:top w:val="nil"/>
            </w:tcBorders>
          </w:tcPr>
          <w:p w:rsidR="009A6878" w:rsidRPr="00575AAA" w:rsidRDefault="009A6878" w:rsidP="00952861">
            <w:pPr>
              <w:jc w:val="center"/>
              <w:rPr>
                <w:sz w:val="20"/>
                <w:szCs w:val="20"/>
              </w:rPr>
            </w:pPr>
          </w:p>
        </w:tc>
        <w:tc>
          <w:tcPr>
            <w:tcW w:w="992" w:type="dxa"/>
            <w:vMerge w:val="restart"/>
            <w:tcBorders>
              <w:top w:val="nil"/>
            </w:tcBorders>
            <w:tcMar>
              <w:left w:w="28" w:type="dxa"/>
              <w:right w:w="28" w:type="dxa"/>
            </w:tcMar>
          </w:tcPr>
          <w:p w:rsidR="009A6878" w:rsidRPr="00575AAA" w:rsidRDefault="009A6878" w:rsidP="00952861">
            <w:pPr>
              <w:jc w:val="center"/>
              <w:rPr>
                <w:sz w:val="20"/>
                <w:szCs w:val="20"/>
              </w:rPr>
            </w:pPr>
          </w:p>
        </w:tc>
        <w:tc>
          <w:tcPr>
            <w:tcW w:w="1701" w:type="dxa"/>
            <w:vMerge w:val="restart"/>
            <w:tcBorders>
              <w:top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здравоохранения Кировской области</w:t>
            </w:r>
            <w:r w:rsidRPr="0032274D">
              <w:rPr>
                <w:sz w:val="20"/>
                <w:szCs w:val="20"/>
                <w:vertAlign w:val="superscript"/>
              </w:rPr>
              <w:t>4</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327,10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327,10</w:t>
            </w:r>
          </w:p>
        </w:tc>
      </w:tr>
      <w:tr w:rsidR="009A6878" w:rsidRPr="00575AAA" w:rsidTr="005D28A6">
        <w:trPr>
          <w:trHeight w:val="648"/>
        </w:trPr>
        <w:tc>
          <w:tcPr>
            <w:tcW w:w="532" w:type="dxa"/>
            <w:vMerge/>
          </w:tcPr>
          <w:p w:rsidR="009A6878" w:rsidRPr="00575AAA" w:rsidRDefault="009A6878" w:rsidP="00952861">
            <w:pPr>
              <w:jc w:val="center"/>
              <w:rPr>
                <w:sz w:val="20"/>
                <w:szCs w:val="20"/>
              </w:rPr>
            </w:pPr>
          </w:p>
        </w:tc>
        <w:tc>
          <w:tcPr>
            <w:tcW w:w="992" w:type="dxa"/>
            <w:vMerge/>
            <w:tcMar>
              <w:left w:w="28" w:type="dxa"/>
              <w:right w:w="28" w:type="dxa"/>
            </w:tcMar>
          </w:tcPr>
          <w:p w:rsidR="009A6878" w:rsidRPr="00575AAA" w:rsidRDefault="009A6878" w:rsidP="00952861">
            <w:pPr>
              <w:jc w:val="cente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управление по делам молодежи Кировской области</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70,0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70,0</w:t>
            </w:r>
          </w:p>
        </w:tc>
      </w:tr>
      <w:tr w:rsidR="009A6878" w:rsidRPr="00575AAA" w:rsidTr="005D28A6">
        <w:trPr>
          <w:trHeight w:val="714"/>
        </w:trPr>
        <w:tc>
          <w:tcPr>
            <w:tcW w:w="532" w:type="dxa"/>
            <w:vMerge/>
          </w:tcPr>
          <w:p w:rsidR="009A6878" w:rsidRPr="00575AAA" w:rsidRDefault="009A6878" w:rsidP="00952861">
            <w:pPr>
              <w:jc w:val="center"/>
              <w:rPr>
                <w:sz w:val="20"/>
                <w:szCs w:val="20"/>
              </w:rPr>
            </w:pPr>
          </w:p>
        </w:tc>
        <w:tc>
          <w:tcPr>
            <w:tcW w:w="992" w:type="dxa"/>
            <w:vMerge/>
            <w:tcMar>
              <w:left w:w="28" w:type="dxa"/>
              <w:right w:w="28" w:type="dxa"/>
            </w:tcMar>
          </w:tcPr>
          <w:p w:rsidR="009A6878" w:rsidRPr="00575AAA" w:rsidRDefault="009A6878" w:rsidP="00952861">
            <w:pPr>
              <w:jc w:val="cente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образования Кировской области</w:t>
            </w:r>
            <w:r w:rsidRPr="0032274D">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3095,90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275" w:type="dxa"/>
            <w:noWrap/>
            <w:tcMar>
              <w:left w:w="28" w:type="dxa"/>
              <w:right w:w="28" w:type="dxa"/>
            </w:tcMar>
          </w:tcPr>
          <w:p w:rsidR="009A6878" w:rsidRPr="00575AAA" w:rsidRDefault="009A6878" w:rsidP="00952861">
            <w:pPr>
              <w:jc w:val="center"/>
              <w:rPr>
                <w:sz w:val="20"/>
                <w:szCs w:val="20"/>
              </w:rPr>
            </w:pPr>
            <w:r w:rsidRPr="00575AAA">
              <w:rPr>
                <w:sz w:val="20"/>
                <w:szCs w:val="20"/>
              </w:rPr>
              <w:t>3095,90</w:t>
            </w:r>
          </w:p>
        </w:tc>
      </w:tr>
      <w:tr w:rsidR="009A6878" w:rsidRPr="00575AAA" w:rsidTr="005D28A6">
        <w:trPr>
          <w:trHeight w:val="20"/>
        </w:trPr>
        <w:tc>
          <w:tcPr>
            <w:tcW w:w="532" w:type="dxa"/>
            <w:vMerge/>
          </w:tcPr>
          <w:p w:rsidR="009A6878" w:rsidRPr="00575AAA" w:rsidRDefault="009A6878" w:rsidP="00952861">
            <w:pPr>
              <w:jc w:val="both"/>
              <w:rPr>
                <w:sz w:val="20"/>
                <w:szCs w:val="20"/>
              </w:rPr>
            </w:pPr>
          </w:p>
        </w:tc>
        <w:tc>
          <w:tcPr>
            <w:tcW w:w="992" w:type="dxa"/>
            <w:vMerge/>
          </w:tcPr>
          <w:p w:rsidR="009A6878" w:rsidRPr="00575AAA" w:rsidRDefault="009A6878" w:rsidP="00952861">
            <w:pPr>
              <w:jc w:val="both"/>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спорта Кировской области</w:t>
            </w:r>
            <w:r w:rsidRPr="0032274D">
              <w:rPr>
                <w:sz w:val="20"/>
                <w:szCs w:val="20"/>
                <w:vertAlign w:val="superscript"/>
              </w:rPr>
              <w:t>6</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987,90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987,90</w:t>
            </w:r>
          </w:p>
        </w:tc>
      </w:tr>
      <w:tr w:rsidR="009A6878" w:rsidRPr="00575AAA" w:rsidTr="005D28A6">
        <w:trPr>
          <w:trHeight w:val="20"/>
        </w:trPr>
        <w:tc>
          <w:tcPr>
            <w:tcW w:w="532" w:type="dxa"/>
            <w:vMerge/>
          </w:tcPr>
          <w:p w:rsidR="009A6878" w:rsidRPr="00575AAA" w:rsidRDefault="009A6878" w:rsidP="00952861">
            <w:pPr>
              <w:jc w:val="both"/>
              <w:rPr>
                <w:sz w:val="20"/>
                <w:szCs w:val="20"/>
              </w:rPr>
            </w:pPr>
          </w:p>
        </w:tc>
        <w:tc>
          <w:tcPr>
            <w:tcW w:w="992" w:type="dxa"/>
            <w:vMerge/>
          </w:tcPr>
          <w:p w:rsidR="009A6878" w:rsidRPr="00575AAA" w:rsidRDefault="009A6878" w:rsidP="00952861">
            <w:pPr>
              <w:jc w:val="both"/>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 xml:space="preserve">министерство культуры </w:t>
            </w:r>
            <w:r w:rsidRPr="0032274D">
              <w:rPr>
                <w:spacing w:val="-8"/>
                <w:sz w:val="20"/>
                <w:szCs w:val="20"/>
              </w:rPr>
              <w:t>Кировской области</w:t>
            </w:r>
            <w:r w:rsidRPr="0032274D">
              <w:rPr>
                <w:sz w:val="20"/>
                <w:szCs w:val="20"/>
                <w:vertAlign w:val="superscript"/>
              </w:rPr>
              <w:t>7</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440,00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440,00</w:t>
            </w:r>
          </w:p>
        </w:tc>
      </w:tr>
      <w:tr w:rsidR="009A6878" w:rsidRPr="00575AAA" w:rsidTr="003306C5">
        <w:trPr>
          <w:trHeight w:val="212"/>
        </w:trPr>
        <w:tc>
          <w:tcPr>
            <w:tcW w:w="532" w:type="dxa"/>
            <w:vMerge w:val="restart"/>
            <w:tcBorders>
              <w:bottom w:val="nil"/>
            </w:tcBorders>
          </w:tcPr>
          <w:p w:rsidR="009A6878" w:rsidRPr="00575AAA" w:rsidRDefault="009A6878" w:rsidP="00952861">
            <w:pPr>
              <w:jc w:val="center"/>
              <w:rPr>
                <w:sz w:val="20"/>
                <w:szCs w:val="20"/>
              </w:rPr>
            </w:pPr>
            <w:r w:rsidRPr="00575AAA">
              <w:rPr>
                <w:sz w:val="20"/>
                <w:szCs w:val="20"/>
              </w:rPr>
              <w:t>5</w:t>
            </w:r>
          </w:p>
          <w:p w:rsidR="009A6878" w:rsidRPr="00575AAA" w:rsidRDefault="009A6878" w:rsidP="00952861">
            <w:pPr>
              <w:jc w:val="center"/>
              <w:rPr>
                <w:sz w:val="20"/>
                <w:szCs w:val="20"/>
              </w:rPr>
            </w:pPr>
          </w:p>
        </w:tc>
        <w:tc>
          <w:tcPr>
            <w:tcW w:w="992" w:type="dxa"/>
            <w:vMerge w:val="restart"/>
            <w:tcBorders>
              <w:bottom w:val="nil"/>
            </w:tcBorders>
          </w:tcPr>
          <w:p w:rsidR="009A6878" w:rsidRPr="00575AAA" w:rsidRDefault="009A6878" w:rsidP="005D263A">
            <w:pPr>
              <w:rPr>
                <w:sz w:val="20"/>
                <w:szCs w:val="20"/>
              </w:rPr>
            </w:pPr>
            <w:r w:rsidRPr="00575AAA">
              <w:rPr>
                <w:sz w:val="20"/>
                <w:szCs w:val="20"/>
              </w:rPr>
              <w:t>Подпрограмма</w:t>
            </w:r>
          </w:p>
        </w:tc>
        <w:tc>
          <w:tcPr>
            <w:tcW w:w="1701" w:type="dxa"/>
            <w:vMerge w:val="restart"/>
            <w:tcBorders>
              <w:bottom w:val="nil"/>
            </w:tcBorders>
            <w:tcMar>
              <w:left w:w="57" w:type="dxa"/>
              <w:right w:w="57" w:type="dxa"/>
            </w:tcMar>
          </w:tcPr>
          <w:p w:rsidR="009A6878" w:rsidRPr="00575AAA" w:rsidRDefault="009A6878" w:rsidP="00E717DB">
            <w:pPr>
              <w:jc w:val="both"/>
              <w:rPr>
                <w:sz w:val="20"/>
                <w:szCs w:val="20"/>
              </w:rPr>
            </w:pPr>
            <w:r w:rsidRPr="00575AAA">
              <w:rPr>
                <w:sz w:val="20"/>
                <w:szCs w:val="20"/>
              </w:rPr>
              <w:t xml:space="preserve">«Доступная </w:t>
            </w:r>
          </w:p>
          <w:p w:rsidR="009A6878" w:rsidRPr="00575AAA" w:rsidRDefault="009A6878" w:rsidP="00E717DB">
            <w:pPr>
              <w:jc w:val="both"/>
              <w:rPr>
                <w:sz w:val="20"/>
                <w:szCs w:val="20"/>
              </w:rPr>
            </w:pPr>
            <w:r w:rsidRPr="00575AAA">
              <w:rPr>
                <w:sz w:val="20"/>
                <w:szCs w:val="20"/>
              </w:rPr>
              <w:t>среда»</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62038,30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10125,24</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15032,80</w:t>
            </w:r>
          </w:p>
        </w:tc>
        <w:tc>
          <w:tcPr>
            <w:tcW w:w="1134" w:type="dxa"/>
            <w:noWrap/>
            <w:tcMar>
              <w:left w:w="57" w:type="dxa"/>
              <w:right w:w="57" w:type="dxa"/>
            </w:tcMar>
          </w:tcPr>
          <w:p w:rsidR="009A6878" w:rsidRPr="00575AAA" w:rsidRDefault="00B60FAC" w:rsidP="00952861">
            <w:pPr>
              <w:jc w:val="center"/>
              <w:rPr>
                <w:sz w:val="20"/>
                <w:szCs w:val="20"/>
              </w:rPr>
            </w:pPr>
            <w:r>
              <w:rPr>
                <w:sz w:val="20"/>
                <w:szCs w:val="20"/>
              </w:rPr>
              <w:t>1571,20</w:t>
            </w:r>
          </w:p>
        </w:tc>
        <w:tc>
          <w:tcPr>
            <w:tcW w:w="1134" w:type="dxa"/>
            <w:noWrap/>
            <w:tcMar>
              <w:left w:w="57" w:type="dxa"/>
              <w:right w:w="57" w:type="dxa"/>
            </w:tcMar>
          </w:tcPr>
          <w:p w:rsidR="009A6878" w:rsidRPr="00575AAA" w:rsidRDefault="001F1F54" w:rsidP="00952861">
            <w:pPr>
              <w:jc w:val="center"/>
              <w:rPr>
                <w:sz w:val="20"/>
                <w:szCs w:val="20"/>
              </w:rPr>
            </w:pPr>
            <w:r w:rsidRPr="001F1F54">
              <w:rPr>
                <w:sz w:val="20"/>
                <w:szCs w:val="20"/>
              </w:rPr>
              <w:t>576,80</w:t>
            </w:r>
          </w:p>
        </w:tc>
        <w:tc>
          <w:tcPr>
            <w:tcW w:w="1134" w:type="dxa"/>
            <w:noWrap/>
            <w:tcMar>
              <w:left w:w="57" w:type="dxa"/>
              <w:right w:w="57" w:type="dxa"/>
            </w:tcMar>
          </w:tcPr>
          <w:p w:rsidR="009A6878" w:rsidRPr="00575AAA" w:rsidRDefault="001F1F54" w:rsidP="00952861">
            <w:pPr>
              <w:jc w:val="center"/>
              <w:rPr>
                <w:sz w:val="20"/>
                <w:szCs w:val="20"/>
              </w:rPr>
            </w:pPr>
            <w:r w:rsidRPr="001F1F54">
              <w:rPr>
                <w:sz w:val="20"/>
                <w:szCs w:val="20"/>
              </w:rPr>
              <w:t>576,80</w:t>
            </w:r>
          </w:p>
        </w:tc>
        <w:tc>
          <w:tcPr>
            <w:tcW w:w="1134" w:type="dxa"/>
            <w:noWrap/>
            <w:tcMar>
              <w:left w:w="57" w:type="dxa"/>
              <w:right w:w="57" w:type="dxa"/>
            </w:tcMar>
          </w:tcPr>
          <w:p w:rsidR="009A6878" w:rsidRPr="00575AAA" w:rsidRDefault="009F4A6F" w:rsidP="00952861">
            <w:pPr>
              <w:jc w:val="center"/>
              <w:rPr>
                <w:sz w:val="20"/>
                <w:szCs w:val="20"/>
              </w:rPr>
            </w:pPr>
            <w:r>
              <w:rPr>
                <w:sz w:val="20"/>
                <w:szCs w:val="20"/>
              </w:rPr>
              <w:t>34418,90</w:t>
            </w:r>
          </w:p>
        </w:tc>
        <w:tc>
          <w:tcPr>
            <w:tcW w:w="1275" w:type="dxa"/>
            <w:noWrap/>
            <w:tcMar>
              <w:left w:w="57" w:type="dxa"/>
              <w:right w:w="57" w:type="dxa"/>
            </w:tcMar>
          </w:tcPr>
          <w:p w:rsidR="009A6878" w:rsidRPr="00575AAA" w:rsidRDefault="00B60FAC" w:rsidP="00952861">
            <w:pPr>
              <w:jc w:val="center"/>
              <w:rPr>
                <w:sz w:val="20"/>
                <w:szCs w:val="20"/>
              </w:rPr>
            </w:pPr>
            <w:r>
              <w:rPr>
                <w:sz w:val="20"/>
                <w:szCs w:val="20"/>
              </w:rPr>
              <w:t>124340,04</w:t>
            </w:r>
          </w:p>
        </w:tc>
      </w:tr>
      <w:tr w:rsidR="009A6878" w:rsidRPr="00575AAA" w:rsidTr="005D28A6">
        <w:trPr>
          <w:trHeight w:val="20"/>
        </w:trPr>
        <w:tc>
          <w:tcPr>
            <w:tcW w:w="532" w:type="dxa"/>
            <w:vMerge/>
            <w:tcBorders>
              <w:bottom w:val="nil"/>
            </w:tcBorders>
          </w:tcPr>
          <w:p w:rsidR="009A6878" w:rsidRPr="00575AAA" w:rsidRDefault="009A6878" w:rsidP="00952861">
            <w:pPr>
              <w:jc w:val="center"/>
              <w:rPr>
                <w:sz w:val="20"/>
                <w:szCs w:val="20"/>
              </w:rPr>
            </w:pPr>
          </w:p>
        </w:tc>
        <w:tc>
          <w:tcPr>
            <w:tcW w:w="992" w:type="dxa"/>
            <w:vMerge/>
            <w:tcBorders>
              <w:bottom w:val="nil"/>
            </w:tcBorders>
          </w:tcPr>
          <w:p w:rsidR="009A6878" w:rsidRPr="00575AAA" w:rsidRDefault="009A6878" w:rsidP="00952861">
            <w:pPr>
              <w:ind w:left="-108"/>
              <w:jc w:val="both"/>
              <w:rPr>
                <w:sz w:val="20"/>
                <w:szCs w:val="20"/>
              </w:rPr>
            </w:pPr>
          </w:p>
        </w:tc>
        <w:tc>
          <w:tcPr>
            <w:tcW w:w="1701" w:type="dxa"/>
            <w:vMerge/>
            <w:tcBorders>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 xml:space="preserve">министерство социального </w:t>
            </w:r>
            <w:r w:rsidRPr="00575AAA">
              <w:rPr>
                <w:spacing w:val="-8"/>
                <w:sz w:val="20"/>
                <w:szCs w:val="20"/>
              </w:rPr>
              <w:t>развития Кировской области</w:t>
            </w:r>
            <w:r>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20920,50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436,62</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1484,00</w:t>
            </w:r>
          </w:p>
        </w:tc>
        <w:tc>
          <w:tcPr>
            <w:tcW w:w="1134" w:type="dxa"/>
            <w:noWrap/>
            <w:tcMar>
              <w:left w:w="57" w:type="dxa"/>
              <w:right w:w="57" w:type="dxa"/>
            </w:tcMar>
          </w:tcPr>
          <w:p w:rsidR="009A6878" w:rsidRPr="00575AAA" w:rsidRDefault="00B60FAC" w:rsidP="00952861">
            <w:pPr>
              <w:jc w:val="center"/>
              <w:rPr>
                <w:sz w:val="20"/>
                <w:szCs w:val="20"/>
              </w:rPr>
            </w:pPr>
            <w:r>
              <w:rPr>
                <w:sz w:val="20"/>
                <w:szCs w:val="20"/>
              </w:rPr>
              <w:t>10</w:t>
            </w:r>
            <w:r w:rsidR="001F1F54">
              <w:rPr>
                <w:sz w:val="20"/>
                <w:szCs w:val="20"/>
              </w:rPr>
              <w:t>0,00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8968,00</w:t>
            </w:r>
          </w:p>
        </w:tc>
        <w:tc>
          <w:tcPr>
            <w:tcW w:w="1275" w:type="dxa"/>
            <w:noWrap/>
            <w:tcMar>
              <w:left w:w="57" w:type="dxa"/>
              <w:right w:w="57" w:type="dxa"/>
            </w:tcMar>
          </w:tcPr>
          <w:p w:rsidR="009A6878" w:rsidRPr="00575AAA" w:rsidRDefault="009F4A6F" w:rsidP="00B60FAC">
            <w:pPr>
              <w:jc w:val="center"/>
              <w:rPr>
                <w:sz w:val="20"/>
                <w:szCs w:val="20"/>
              </w:rPr>
            </w:pPr>
            <w:r>
              <w:rPr>
                <w:sz w:val="20"/>
                <w:szCs w:val="20"/>
              </w:rPr>
              <w:t>31</w:t>
            </w:r>
            <w:r w:rsidR="00B60FAC">
              <w:rPr>
                <w:sz w:val="20"/>
                <w:szCs w:val="20"/>
              </w:rPr>
              <w:t>9</w:t>
            </w:r>
            <w:r>
              <w:rPr>
                <w:sz w:val="20"/>
                <w:szCs w:val="20"/>
              </w:rPr>
              <w:t>09,12</w:t>
            </w:r>
          </w:p>
        </w:tc>
      </w:tr>
      <w:tr w:rsidR="009A6878" w:rsidRPr="00575AAA" w:rsidTr="003306C5">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здравоохранения Кировской области</w:t>
            </w:r>
            <w:r>
              <w:rPr>
                <w:sz w:val="20"/>
                <w:szCs w:val="20"/>
                <w:vertAlign w:val="superscript"/>
              </w:rPr>
              <w:t>4</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6225,70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4816,40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1224,00</w:t>
            </w:r>
          </w:p>
        </w:tc>
        <w:tc>
          <w:tcPr>
            <w:tcW w:w="1134" w:type="dxa"/>
            <w:noWrap/>
            <w:tcMar>
              <w:left w:w="57" w:type="dxa"/>
              <w:right w:w="57" w:type="dxa"/>
            </w:tcMar>
          </w:tcPr>
          <w:p w:rsidR="009A6878" w:rsidRPr="00575AAA" w:rsidRDefault="00B60FAC" w:rsidP="00952861">
            <w:pPr>
              <w:jc w:val="center"/>
              <w:rPr>
                <w:sz w:val="20"/>
                <w:szCs w:val="20"/>
              </w:rPr>
            </w:pPr>
            <w:r>
              <w:rPr>
                <w:sz w:val="20"/>
                <w:szCs w:val="20"/>
              </w:rPr>
              <w:t>10</w:t>
            </w:r>
            <w:r w:rsidR="009A6878"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8000,00</w:t>
            </w:r>
          </w:p>
        </w:tc>
        <w:tc>
          <w:tcPr>
            <w:tcW w:w="1275" w:type="dxa"/>
            <w:noWrap/>
            <w:tcMar>
              <w:left w:w="57" w:type="dxa"/>
              <w:right w:w="57" w:type="dxa"/>
            </w:tcMar>
          </w:tcPr>
          <w:p w:rsidR="009A6878" w:rsidRPr="00575AAA" w:rsidRDefault="001F1F54" w:rsidP="00B60FAC">
            <w:pPr>
              <w:jc w:val="center"/>
              <w:rPr>
                <w:sz w:val="20"/>
                <w:szCs w:val="20"/>
              </w:rPr>
            </w:pPr>
            <w:r>
              <w:rPr>
                <w:sz w:val="20"/>
                <w:szCs w:val="20"/>
              </w:rPr>
              <w:t>20</w:t>
            </w:r>
            <w:r w:rsidR="00B60FAC">
              <w:rPr>
                <w:sz w:val="20"/>
                <w:szCs w:val="20"/>
              </w:rPr>
              <w:t>3</w:t>
            </w:r>
            <w:r>
              <w:rPr>
                <w:sz w:val="20"/>
                <w:szCs w:val="20"/>
              </w:rPr>
              <w:t>66,10</w:t>
            </w:r>
          </w:p>
        </w:tc>
      </w:tr>
      <w:tr w:rsidR="009A6878" w:rsidRPr="00575AAA" w:rsidTr="003306C5">
        <w:trPr>
          <w:trHeight w:val="20"/>
        </w:trPr>
        <w:tc>
          <w:tcPr>
            <w:tcW w:w="532" w:type="dxa"/>
            <w:tcBorders>
              <w:top w:val="nil"/>
              <w:bottom w:val="single" w:sz="4" w:space="0" w:color="auto"/>
            </w:tcBorders>
          </w:tcPr>
          <w:p w:rsidR="009A6878" w:rsidRPr="00575AAA" w:rsidRDefault="009A6878" w:rsidP="00952861">
            <w:pPr>
              <w:jc w:val="center"/>
              <w:rPr>
                <w:sz w:val="20"/>
                <w:szCs w:val="20"/>
              </w:rPr>
            </w:pPr>
          </w:p>
        </w:tc>
        <w:tc>
          <w:tcPr>
            <w:tcW w:w="992" w:type="dxa"/>
            <w:tcBorders>
              <w:top w:val="nil"/>
              <w:bottom w:val="single" w:sz="4" w:space="0" w:color="auto"/>
            </w:tcBorders>
          </w:tcPr>
          <w:p w:rsidR="009A6878" w:rsidRPr="00575AAA" w:rsidRDefault="009A6878" w:rsidP="00952861">
            <w:pPr>
              <w:ind w:left="-108"/>
              <w:jc w:val="both"/>
              <w:rPr>
                <w:sz w:val="20"/>
                <w:szCs w:val="20"/>
              </w:rPr>
            </w:pPr>
          </w:p>
        </w:tc>
        <w:tc>
          <w:tcPr>
            <w:tcW w:w="1701" w:type="dxa"/>
            <w:tcBorders>
              <w:top w:val="nil"/>
              <w:bottom w:val="single" w:sz="4" w:space="0" w:color="auto"/>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образования Кировской области</w:t>
            </w:r>
            <w:r>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9502,80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3903,82</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5753,60</w:t>
            </w:r>
          </w:p>
        </w:tc>
        <w:tc>
          <w:tcPr>
            <w:tcW w:w="1134" w:type="dxa"/>
            <w:noWrap/>
            <w:tcMar>
              <w:left w:w="57" w:type="dxa"/>
              <w:right w:w="57" w:type="dxa"/>
            </w:tcMar>
          </w:tcPr>
          <w:p w:rsidR="009A6878" w:rsidRPr="00575AAA" w:rsidRDefault="00B60FAC" w:rsidP="00B60FAC">
            <w:pPr>
              <w:jc w:val="center"/>
              <w:rPr>
                <w:sz w:val="20"/>
                <w:szCs w:val="20"/>
              </w:rPr>
            </w:pPr>
            <w:r>
              <w:rPr>
                <w:sz w:val="20"/>
                <w:szCs w:val="20"/>
              </w:rPr>
              <w:t>334</w:t>
            </w:r>
            <w:r w:rsidR="009A6878" w:rsidRPr="00575AAA">
              <w:rPr>
                <w:sz w:val="20"/>
                <w:szCs w:val="20"/>
              </w:rPr>
              <w:t>,</w:t>
            </w:r>
            <w:r>
              <w:rPr>
                <w:sz w:val="20"/>
                <w:szCs w:val="20"/>
              </w:rPr>
              <w:t>4</w:t>
            </w:r>
            <w:r w:rsidR="009A6878" w:rsidRPr="00575AAA">
              <w:rPr>
                <w:sz w:val="20"/>
                <w:szCs w:val="20"/>
              </w:rPr>
              <w:t>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5445,00</w:t>
            </w:r>
          </w:p>
        </w:tc>
        <w:tc>
          <w:tcPr>
            <w:tcW w:w="1275" w:type="dxa"/>
            <w:noWrap/>
            <w:tcMar>
              <w:left w:w="57" w:type="dxa"/>
              <w:right w:w="57" w:type="dxa"/>
            </w:tcMar>
          </w:tcPr>
          <w:p w:rsidR="009A6878" w:rsidRPr="00575AAA" w:rsidRDefault="00B60FAC" w:rsidP="00952861">
            <w:pPr>
              <w:jc w:val="center"/>
              <w:rPr>
                <w:sz w:val="20"/>
                <w:szCs w:val="20"/>
              </w:rPr>
            </w:pPr>
            <w:r>
              <w:rPr>
                <w:sz w:val="20"/>
                <w:szCs w:val="20"/>
              </w:rPr>
              <w:t>24939,62</w:t>
            </w:r>
          </w:p>
        </w:tc>
      </w:tr>
      <w:tr w:rsidR="001F1F54" w:rsidRPr="00575AAA" w:rsidTr="003306C5">
        <w:trPr>
          <w:trHeight w:val="20"/>
        </w:trPr>
        <w:tc>
          <w:tcPr>
            <w:tcW w:w="532" w:type="dxa"/>
            <w:tcBorders>
              <w:top w:val="single" w:sz="4" w:space="0" w:color="auto"/>
              <w:bottom w:val="nil"/>
            </w:tcBorders>
          </w:tcPr>
          <w:p w:rsidR="001F1F54" w:rsidRPr="00575AAA" w:rsidRDefault="001F1F54" w:rsidP="00952861">
            <w:pPr>
              <w:jc w:val="center"/>
              <w:rPr>
                <w:sz w:val="20"/>
                <w:szCs w:val="20"/>
              </w:rPr>
            </w:pPr>
          </w:p>
        </w:tc>
        <w:tc>
          <w:tcPr>
            <w:tcW w:w="992" w:type="dxa"/>
            <w:tcBorders>
              <w:top w:val="single" w:sz="4" w:space="0" w:color="auto"/>
              <w:bottom w:val="nil"/>
            </w:tcBorders>
          </w:tcPr>
          <w:p w:rsidR="001F1F54" w:rsidRPr="00575AAA" w:rsidRDefault="001F1F54" w:rsidP="00952861">
            <w:pPr>
              <w:ind w:left="-108"/>
              <w:jc w:val="both"/>
              <w:rPr>
                <w:sz w:val="20"/>
                <w:szCs w:val="20"/>
              </w:rPr>
            </w:pPr>
          </w:p>
        </w:tc>
        <w:tc>
          <w:tcPr>
            <w:tcW w:w="1701" w:type="dxa"/>
            <w:tcBorders>
              <w:top w:val="single" w:sz="4" w:space="0" w:color="auto"/>
              <w:bottom w:val="nil"/>
            </w:tcBorders>
            <w:tcMar>
              <w:left w:w="57" w:type="dxa"/>
              <w:right w:w="57" w:type="dxa"/>
            </w:tcMar>
          </w:tcPr>
          <w:p w:rsidR="001F1F54" w:rsidRPr="00575AAA" w:rsidRDefault="001F1F54" w:rsidP="00E717DB">
            <w:pPr>
              <w:jc w:val="both"/>
              <w:rPr>
                <w:sz w:val="20"/>
                <w:szCs w:val="20"/>
              </w:rPr>
            </w:pPr>
          </w:p>
        </w:tc>
        <w:tc>
          <w:tcPr>
            <w:tcW w:w="1843" w:type="dxa"/>
            <w:tcMar>
              <w:left w:w="57" w:type="dxa"/>
              <w:right w:w="57" w:type="dxa"/>
            </w:tcMar>
          </w:tcPr>
          <w:p w:rsidR="001F1F54" w:rsidRPr="00575AAA" w:rsidRDefault="001F1F54" w:rsidP="00E717DB">
            <w:pPr>
              <w:rPr>
                <w:sz w:val="20"/>
                <w:szCs w:val="20"/>
              </w:rPr>
            </w:pPr>
            <w:r w:rsidRPr="00575AAA">
              <w:rPr>
                <w:sz w:val="20"/>
                <w:szCs w:val="20"/>
              </w:rPr>
              <w:t>министерство спорта Кировской области</w:t>
            </w:r>
            <w:r>
              <w:rPr>
                <w:sz w:val="20"/>
                <w:szCs w:val="20"/>
                <w:vertAlign w:val="superscript"/>
              </w:rPr>
              <w:t>6</w:t>
            </w:r>
          </w:p>
        </w:tc>
        <w:tc>
          <w:tcPr>
            <w:tcW w:w="1134" w:type="dxa"/>
            <w:noWrap/>
            <w:tcMar>
              <w:left w:w="57" w:type="dxa"/>
              <w:right w:w="57" w:type="dxa"/>
            </w:tcMar>
          </w:tcPr>
          <w:p w:rsidR="001F1F54" w:rsidRPr="00575AAA" w:rsidRDefault="001F1F54" w:rsidP="00952861">
            <w:pPr>
              <w:jc w:val="center"/>
              <w:rPr>
                <w:sz w:val="20"/>
                <w:szCs w:val="20"/>
              </w:rPr>
            </w:pPr>
          </w:p>
        </w:tc>
        <w:tc>
          <w:tcPr>
            <w:tcW w:w="1134" w:type="dxa"/>
            <w:noWrap/>
            <w:tcMar>
              <w:left w:w="57" w:type="dxa"/>
              <w:right w:w="57" w:type="dxa"/>
            </w:tcMar>
          </w:tcPr>
          <w:p w:rsidR="001F1F54" w:rsidRPr="00575AAA" w:rsidRDefault="001F1F54" w:rsidP="00952861">
            <w:pPr>
              <w:jc w:val="center"/>
              <w:rPr>
                <w:sz w:val="20"/>
                <w:szCs w:val="20"/>
              </w:rPr>
            </w:pPr>
            <w:r w:rsidRPr="00575AAA">
              <w:rPr>
                <w:sz w:val="20"/>
                <w:szCs w:val="20"/>
              </w:rPr>
              <w:t>4129,30</w:t>
            </w:r>
          </w:p>
        </w:tc>
        <w:tc>
          <w:tcPr>
            <w:tcW w:w="1134" w:type="dxa"/>
            <w:noWrap/>
            <w:tcMar>
              <w:left w:w="57" w:type="dxa"/>
              <w:right w:w="57" w:type="dxa"/>
            </w:tcMar>
          </w:tcPr>
          <w:p w:rsidR="001F1F54" w:rsidRPr="00575AAA" w:rsidRDefault="001F1F54" w:rsidP="00952861">
            <w:pPr>
              <w:jc w:val="center"/>
              <w:rPr>
                <w:sz w:val="20"/>
                <w:szCs w:val="20"/>
              </w:rPr>
            </w:pPr>
            <w:r w:rsidRPr="00575AAA">
              <w:rPr>
                <w:sz w:val="20"/>
                <w:szCs w:val="20"/>
              </w:rPr>
              <w:t>576,80</w:t>
            </w:r>
          </w:p>
        </w:tc>
        <w:tc>
          <w:tcPr>
            <w:tcW w:w="1134" w:type="dxa"/>
            <w:noWrap/>
            <w:tcMar>
              <w:left w:w="57" w:type="dxa"/>
              <w:right w:w="57" w:type="dxa"/>
            </w:tcMar>
          </w:tcPr>
          <w:p w:rsidR="001F1F54" w:rsidRPr="00575AAA" w:rsidRDefault="001F1F54" w:rsidP="00952861">
            <w:pPr>
              <w:jc w:val="center"/>
              <w:rPr>
                <w:sz w:val="20"/>
                <w:szCs w:val="20"/>
              </w:rPr>
            </w:pPr>
            <w:r>
              <w:rPr>
                <w:sz w:val="20"/>
                <w:szCs w:val="20"/>
              </w:rPr>
              <w:t>1533,10</w:t>
            </w:r>
          </w:p>
        </w:tc>
        <w:tc>
          <w:tcPr>
            <w:tcW w:w="1134" w:type="dxa"/>
            <w:noWrap/>
            <w:tcMar>
              <w:left w:w="57" w:type="dxa"/>
              <w:right w:w="57" w:type="dxa"/>
            </w:tcMar>
          </w:tcPr>
          <w:p w:rsidR="001F1F54" w:rsidRDefault="001F1F54" w:rsidP="001F1F54">
            <w:pPr>
              <w:jc w:val="center"/>
            </w:pPr>
            <w:r w:rsidRPr="008C7F4F">
              <w:rPr>
                <w:sz w:val="20"/>
                <w:szCs w:val="20"/>
              </w:rPr>
              <w:t>576,80</w:t>
            </w:r>
          </w:p>
        </w:tc>
        <w:tc>
          <w:tcPr>
            <w:tcW w:w="1134" w:type="dxa"/>
            <w:noWrap/>
            <w:tcMar>
              <w:left w:w="57" w:type="dxa"/>
              <w:right w:w="57" w:type="dxa"/>
            </w:tcMar>
          </w:tcPr>
          <w:p w:rsidR="001F1F54" w:rsidRDefault="001F1F54" w:rsidP="001F1F54">
            <w:pPr>
              <w:jc w:val="center"/>
            </w:pPr>
            <w:r w:rsidRPr="008C7F4F">
              <w:rPr>
                <w:sz w:val="20"/>
                <w:szCs w:val="20"/>
              </w:rPr>
              <w:t>576,80</w:t>
            </w:r>
          </w:p>
        </w:tc>
        <w:tc>
          <w:tcPr>
            <w:tcW w:w="1134" w:type="dxa"/>
            <w:noWrap/>
            <w:tcMar>
              <w:left w:w="57" w:type="dxa"/>
              <w:right w:w="57" w:type="dxa"/>
            </w:tcMar>
          </w:tcPr>
          <w:p w:rsidR="001F1F54" w:rsidRDefault="001F1F54" w:rsidP="001F1F54">
            <w:pPr>
              <w:jc w:val="center"/>
            </w:pPr>
            <w:r w:rsidRPr="008C7F4F">
              <w:rPr>
                <w:sz w:val="20"/>
                <w:szCs w:val="20"/>
              </w:rPr>
              <w:t>576,80</w:t>
            </w:r>
          </w:p>
        </w:tc>
        <w:tc>
          <w:tcPr>
            <w:tcW w:w="1134" w:type="dxa"/>
            <w:noWrap/>
            <w:tcMar>
              <w:left w:w="57" w:type="dxa"/>
              <w:right w:w="57" w:type="dxa"/>
            </w:tcMar>
          </w:tcPr>
          <w:p w:rsidR="001F1F54" w:rsidRPr="00575AAA" w:rsidRDefault="001F1F54" w:rsidP="00952861">
            <w:pPr>
              <w:jc w:val="center"/>
              <w:rPr>
                <w:sz w:val="20"/>
                <w:szCs w:val="20"/>
              </w:rPr>
            </w:pPr>
            <w:r w:rsidRPr="00575AAA">
              <w:rPr>
                <w:sz w:val="20"/>
                <w:szCs w:val="20"/>
              </w:rPr>
              <w:t>10555,90</w:t>
            </w:r>
          </w:p>
        </w:tc>
        <w:tc>
          <w:tcPr>
            <w:tcW w:w="1275" w:type="dxa"/>
            <w:noWrap/>
            <w:tcMar>
              <w:left w:w="57" w:type="dxa"/>
              <w:right w:w="57" w:type="dxa"/>
            </w:tcMar>
          </w:tcPr>
          <w:p w:rsidR="001F1F54" w:rsidRPr="00575AAA" w:rsidRDefault="001F1F54" w:rsidP="00952861">
            <w:pPr>
              <w:jc w:val="center"/>
              <w:rPr>
                <w:sz w:val="20"/>
                <w:szCs w:val="20"/>
              </w:rPr>
            </w:pPr>
            <w:r>
              <w:rPr>
                <w:sz w:val="20"/>
                <w:szCs w:val="20"/>
              </w:rPr>
              <w:t>18525,50</w:t>
            </w:r>
          </w:p>
        </w:tc>
      </w:tr>
      <w:tr w:rsidR="009A6878" w:rsidRPr="00575AAA" w:rsidTr="003306C5">
        <w:trPr>
          <w:trHeight w:val="582"/>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 xml:space="preserve">министерство культуры </w:t>
            </w:r>
            <w:r w:rsidRPr="00575AAA">
              <w:rPr>
                <w:spacing w:val="-8"/>
                <w:sz w:val="20"/>
                <w:szCs w:val="20"/>
              </w:rPr>
              <w:t>Кировской области</w:t>
            </w:r>
            <w:r>
              <w:rPr>
                <w:sz w:val="20"/>
                <w:szCs w:val="20"/>
                <w:vertAlign w:val="superscript"/>
              </w:rPr>
              <w:t>7</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21080,00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391,60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1576,60</w:t>
            </w:r>
          </w:p>
        </w:tc>
        <w:tc>
          <w:tcPr>
            <w:tcW w:w="1134" w:type="dxa"/>
            <w:noWrap/>
            <w:tcMar>
              <w:left w:w="57" w:type="dxa"/>
              <w:right w:w="57" w:type="dxa"/>
            </w:tcMar>
          </w:tcPr>
          <w:p w:rsidR="009A6878" w:rsidRPr="00575AAA" w:rsidRDefault="00B60FAC" w:rsidP="00952861">
            <w:pPr>
              <w:jc w:val="center"/>
              <w:rPr>
                <w:sz w:val="20"/>
                <w:szCs w:val="20"/>
              </w:rPr>
            </w:pPr>
            <w:r>
              <w:rPr>
                <w:sz w:val="20"/>
                <w:szCs w:val="20"/>
              </w:rPr>
              <w:t>10</w:t>
            </w:r>
            <w:r w:rsidR="001F1F54">
              <w:rPr>
                <w:sz w:val="20"/>
                <w:szCs w:val="20"/>
              </w:rPr>
              <w:t>0,00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1450,00</w:t>
            </w:r>
          </w:p>
        </w:tc>
        <w:tc>
          <w:tcPr>
            <w:tcW w:w="1275" w:type="dxa"/>
            <w:noWrap/>
            <w:tcMar>
              <w:left w:w="57" w:type="dxa"/>
              <w:right w:w="57" w:type="dxa"/>
            </w:tcMar>
          </w:tcPr>
          <w:p w:rsidR="009A6878" w:rsidRPr="00575AAA" w:rsidRDefault="001F1F54" w:rsidP="00B60FAC">
            <w:pPr>
              <w:jc w:val="center"/>
              <w:rPr>
                <w:sz w:val="20"/>
                <w:szCs w:val="20"/>
              </w:rPr>
            </w:pPr>
            <w:r>
              <w:rPr>
                <w:sz w:val="20"/>
                <w:szCs w:val="20"/>
              </w:rPr>
              <w:t>24</w:t>
            </w:r>
            <w:r w:rsidR="00B60FAC">
              <w:rPr>
                <w:sz w:val="20"/>
                <w:szCs w:val="20"/>
              </w:rPr>
              <w:t>5</w:t>
            </w:r>
            <w:r>
              <w:rPr>
                <w:sz w:val="20"/>
                <w:szCs w:val="20"/>
              </w:rPr>
              <w:t>98,20</w:t>
            </w:r>
          </w:p>
        </w:tc>
      </w:tr>
      <w:tr w:rsidR="009A6878" w:rsidRPr="00575AAA" w:rsidTr="003306C5">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внутренней и информационной политики Кировской области</w:t>
            </w:r>
            <w:r>
              <w:rPr>
                <w:sz w:val="20"/>
                <w:szCs w:val="20"/>
                <w:vertAlign w:val="superscript"/>
              </w:rPr>
              <w:t>8</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250,00</w:t>
            </w:r>
          </w:p>
        </w:tc>
        <w:tc>
          <w:tcPr>
            <w:tcW w:w="1134" w:type="dxa"/>
            <w:noWrap/>
            <w:tcMar>
              <w:left w:w="57" w:type="dxa"/>
              <w:right w:w="57" w:type="dxa"/>
            </w:tcMar>
          </w:tcPr>
          <w:p w:rsidR="009A6878" w:rsidRPr="00575AAA" w:rsidRDefault="00B60FAC" w:rsidP="00952861">
            <w:pPr>
              <w:jc w:val="center"/>
              <w:rPr>
                <w:sz w:val="20"/>
                <w:szCs w:val="20"/>
              </w:rPr>
            </w:pPr>
            <w:r>
              <w:rPr>
                <w:sz w:val="20"/>
                <w:szCs w:val="20"/>
              </w:rPr>
              <w:t>8</w:t>
            </w:r>
            <w:r w:rsidR="009A6878"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B60FAC" w:rsidP="00952861">
            <w:pPr>
              <w:jc w:val="center"/>
              <w:rPr>
                <w:sz w:val="20"/>
                <w:szCs w:val="20"/>
              </w:rPr>
            </w:pPr>
            <w:r>
              <w:rPr>
                <w:sz w:val="20"/>
                <w:szCs w:val="20"/>
              </w:rPr>
              <w:t>51</w:t>
            </w:r>
            <w:r w:rsidR="009A6878">
              <w:rPr>
                <w:sz w:val="20"/>
                <w:szCs w:val="20"/>
              </w:rPr>
              <w:t>0,00</w:t>
            </w:r>
          </w:p>
        </w:tc>
      </w:tr>
      <w:tr w:rsidR="009A6878" w:rsidRPr="00575AAA" w:rsidTr="00E97E82">
        <w:trPr>
          <w:trHeight w:val="851"/>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6E2838" w:rsidRPr="00575AAA" w:rsidRDefault="009A6878" w:rsidP="00E717DB">
            <w:pPr>
              <w:rPr>
                <w:sz w:val="20"/>
                <w:szCs w:val="20"/>
              </w:rPr>
            </w:pPr>
            <w:r>
              <w:rPr>
                <w:sz w:val="20"/>
                <w:szCs w:val="20"/>
              </w:rPr>
              <w:t xml:space="preserve">министерство </w:t>
            </w:r>
            <w:r w:rsidR="00E83A9A">
              <w:rPr>
                <w:sz w:val="20"/>
                <w:szCs w:val="20"/>
              </w:rPr>
              <w:t>экономического развития</w:t>
            </w:r>
            <w:r w:rsidRPr="008E43AA">
              <w:rPr>
                <w:sz w:val="20"/>
                <w:szCs w:val="20"/>
              </w:rPr>
              <w:t xml:space="preserve"> Кировской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870,50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952861">
            <w:pPr>
              <w:jc w:val="center"/>
              <w:rPr>
                <w:sz w:val="20"/>
                <w:szCs w:val="20"/>
              </w:rPr>
            </w:pPr>
            <w:r>
              <w:rPr>
                <w:sz w:val="20"/>
                <w:szCs w:val="20"/>
              </w:rPr>
              <w:t>870,50</w:t>
            </w:r>
          </w:p>
        </w:tc>
      </w:tr>
      <w:tr w:rsidR="00B60FAC" w:rsidRPr="00575AAA" w:rsidTr="006E2838">
        <w:trPr>
          <w:trHeight w:val="754"/>
        </w:trPr>
        <w:tc>
          <w:tcPr>
            <w:tcW w:w="532" w:type="dxa"/>
            <w:tcBorders>
              <w:top w:val="nil"/>
              <w:bottom w:val="nil"/>
            </w:tcBorders>
          </w:tcPr>
          <w:p w:rsidR="00B60FAC" w:rsidRPr="00575AAA" w:rsidRDefault="00B60FAC" w:rsidP="00952861">
            <w:pPr>
              <w:jc w:val="center"/>
              <w:rPr>
                <w:sz w:val="20"/>
                <w:szCs w:val="20"/>
              </w:rPr>
            </w:pPr>
          </w:p>
        </w:tc>
        <w:tc>
          <w:tcPr>
            <w:tcW w:w="992" w:type="dxa"/>
            <w:tcBorders>
              <w:top w:val="nil"/>
              <w:bottom w:val="nil"/>
            </w:tcBorders>
          </w:tcPr>
          <w:p w:rsidR="00B60FAC" w:rsidRPr="00575AAA" w:rsidRDefault="00B60FAC" w:rsidP="00952861">
            <w:pPr>
              <w:ind w:left="-108"/>
              <w:jc w:val="both"/>
              <w:rPr>
                <w:sz w:val="20"/>
                <w:szCs w:val="20"/>
              </w:rPr>
            </w:pPr>
          </w:p>
        </w:tc>
        <w:tc>
          <w:tcPr>
            <w:tcW w:w="1701" w:type="dxa"/>
            <w:tcBorders>
              <w:top w:val="nil"/>
              <w:bottom w:val="nil"/>
            </w:tcBorders>
            <w:tcMar>
              <w:left w:w="57" w:type="dxa"/>
              <w:right w:w="57" w:type="dxa"/>
            </w:tcMar>
          </w:tcPr>
          <w:p w:rsidR="00B60FAC" w:rsidRPr="00575AAA" w:rsidRDefault="00B60FAC" w:rsidP="00E717DB">
            <w:pPr>
              <w:jc w:val="both"/>
              <w:rPr>
                <w:sz w:val="20"/>
                <w:szCs w:val="20"/>
              </w:rPr>
            </w:pPr>
          </w:p>
        </w:tc>
        <w:tc>
          <w:tcPr>
            <w:tcW w:w="1843" w:type="dxa"/>
            <w:tcMar>
              <w:left w:w="57" w:type="dxa"/>
              <w:right w:w="57" w:type="dxa"/>
            </w:tcMar>
          </w:tcPr>
          <w:p w:rsidR="00B60FAC" w:rsidRDefault="00B60FAC" w:rsidP="00E717DB">
            <w:pPr>
              <w:rPr>
                <w:sz w:val="20"/>
                <w:szCs w:val="20"/>
              </w:rPr>
            </w:pPr>
            <w:r>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B60FAC" w:rsidRPr="00575AAA" w:rsidRDefault="00B60FAC" w:rsidP="00952861">
            <w:pPr>
              <w:jc w:val="center"/>
              <w:rPr>
                <w:sz w:val="20"/>
                <w:szCs w:val="20"/>
              </w:rPr>
            </w:pPr>
          </w:p>
        </w:tc>
        <w:tc>
          <w:tcPr>
            <w:tcW w:w="1134" w:type="dxa"/>
            <w:noWrap/>
            <w:tcMar>
              <w:left w:w="57" w:type="dxa"/>
              <w:right w:w="57" w:type="dxa"/>
            </w:tcMar>
          </w:tcPr>
          <w:p w:rsidR="00B60FAC" w:rsidRDefault="00B60FAC" w:rsidP="00952861">
            <w:pPr>
              <w:jc w:val="center"/>
              <w:rPr>
                <w:sz w:val="20"/>
                <w:szCs w:val="20"/>
              </w:rPr>
            </w:pPr>
            <w:r>
              <w:rPr>
                <w:sz w:val="20"/>
                <w:szCs w:val="20"/>
              </w:rPr>
              <w:t>0,00</w:t>
            </w:r>
          </w:p>
        </w:tc>
        <w:tc>
          <w:tcPr>
            <w:tcW w:w="1134" w:type="dxa"/>
            <w:noWrap/>
            <w:tcMar>
              <w:left w:w="57" w:type="dxa"/>
              <w:right w:w="57" w:type="dxa"/>
            </w:tcMar>
          </w:tcPr>
          <w:p w:rsidR="00B60FAC" w:rsidRDefault="00B60FAC" w:rsidP="00952861">
            <w:pPr>
              <w:jc w:val="center"/>
              <w:rPr>
                <w:sz w:val="20"/>
                <w:szCs w:val="20"/>
              </w:rPr>
            </w:pPr>
            <w:r>
              <w:rPr>
                <w:sz w:val="20"/>
                <w:szCs w:val="20"/>
              </w:rPr>
              <w:t>0,00</w:t>
            </w:r>
          </w:p>
        </w:tc>
        <w:tc>
          <w:tcPr>
            <w:tcW w:w="1134" w:type="dxa"/>
            <w:noWrap/>
            <w:tcMar>
              <w:left w:w="57" w:type="dxa"/>
              <w:right w:w="57" w:type="dxa"/>
            </w:tcMar>
          </w:tcPr>
          <w:p w:rsidR="00B60FAC" w:rsidRDefault="00B60FAC" w:rsidP="00952861">
            <w:pPr>
              <w:jc w:val="center"/>
              <w:rPr>
                <w:sz w:val="20"/>
                <w:szCs w:val="20"/>
              </w:rPr>
            </w:pPr>
            <w:r>
              <w:rPr>
                <w:sz w:val="20"/>
                <w:szCs w:val="20"/>
              </w:rPr>
              <w:t>0,00</w:t>
            </w:r>
          </w:p>
        </w:tc>
        <w:tc>
          <w:tcPr>
            <w:tcW w:w="1134" w:type="dxa"/>
            <w:noWrap/>
            <w:tcMar>
              <w:left w:w="57" w:type="dxa"/>
              <w:right w:w="57" w:type="dxa"/>
            </w:tcMar>
          </w:tcPr>
          <w:p w:rsidR="00B60FAC" w:rsidRDefault="00B60FAC" w:rsidP="00952861">
            <w:pPr>
              <w:jc w:val="center"/>
              <w:rPr>
                <w:sz w:val="20"/>
                <w:szCs w:val="20"/>
              </w:rPr>
            </w:pPr>
            <w:r>
              <w:rPr>
                <w:sz w:val="20"/>
                <w:szCs w:val="20"/>
              </w:rPr>
              <w:t>80,0</w:t>
            </w:r>
          </w:p>
        </w:tc>
        <w:tc>
          <w:tcPr>
            <w:tcW w:w="1134" w:type="dxa"/>
            <w:noWrap/>
            <w:tcMar>
              <w:left w:w="57" w:type="dxa"/>
              <w:right w:w="57" w:type="dxa"/>
            </w:tcMar>
          </w:tcPr>
          <w:p w:rsidR="00B60FAC" w:rsidRDefault="00B60FAC" w:rsidP="00952861">
            <w:pPr>
              <w:jc w:val="center"/>
              <w:rPr>
                <w:sz w:val="20"/>
                <w:szCs w:val="20"/>
              </w:rPr>
            </w:pPr>
            <w:r>
              <w:rPr>
                <w:sz w:val="20"/>
                <w:szCs w:val="20"/>
              </w:rPr>
              <w:t>0,00</w:t>
            </w:r>
          </w:p>
        </w:tc>
        <w:tc>
          <w:tcPr>
            <w:tcW w:w="1134" w:type="dxa"/>
            <w:noWrap/>
            <w:tcMar>
              <w:left w:w="57" w:type="dxa"/>
              <w:right w:w="57" w:type="dxa"/>
            </w:tcMar>
          </w:tcPr>
          <w:p w:rsidR="00B60FAC" w:rsidRDefault="00B60FAC" w:rsidP="00952861">
            <w:pPr>
              <w:jc w:val="center"/>
              <w:rPr>
                <w:sz w:val="20"/>
                <w:szCs w:val="20"/>
              </w:rPr>
            </w:pPr>
            <w:r>
              <w:rPr>
                <w:sz w:val="20"/>
                <w:szCs w:val="20"/>
              </w:rPr>
              <w:t>0,00</w:t>
            </w:r>
          </w:p>
        </w:tc>
        <w:tc>
          <w:tcPr>
            <w:tcW w:w="1134" w:type="dxa"/>
            <w:noWrap/>
            <w:tcMar>
              <w:left w:w="57" w:type="dxa"/>
              <w:right w:w="57" w:type="dxa"/>
            </w:tcMar>
          </w:tcPr>
          <w:p w:rsidR="00B60FAC" w:rsidRDefault="00B60FAC" w:rsidP="00952861">
            <w:pPr>
              <w:jc w:val="center"/>
              <w:rPr>
                <w:sz w:val="20"/>
                <w:szCs w:val="20"/>
              </w:rPr>
            </w:pPr>
            <w:r>
              <w:rPr>
                <w:sz w:val="20"/>
                <w:szCs w:val="20"/>
              </w:rPr>
              <w:t>0,00</w:t>
            </w:r>
          </w:p>
        </w:tc>
        <w:tc>
          <w:tcPr>
            <w:tcW w:w="1275" w:type="dxa"/>
            <w:noWrap/>
            <w:tcMar>
              <w:left w:w="57" w:type="dxa"/>
              <w:right w:w="57" w:type="dxa"/>
            </w:tcMar>
          </w:tcPr>
          <w:p w:rsidR="00B60FAC" w:rsidRDefault="00B60FAC" w:rsidP="00952861">
            <w:pPr>
              <w:jc w:val="center"/>
              <w:rPr>
                <w:sz w:val="20"/>
                <w:szCs w:val="20"/>
              </w:rPr>
            </w:pPr>
            <w:r>
              <w:rPr>
                <w:sz w:val="20"/>
                <w:szCs w:val="20"/>
              </w:rPr>
              <w:t>80,00</w:t>
            </w:r>
          </w:p>
        </w:tc>
      </w:tr>
      <w:tr w:rsidR="009A6878" w:rsidRPr="00575AAA" w:rsidTr="00E97E82">
        <w:trPr>
          <w:trHeight w:val="551"/>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Pr>
                <w:sz w:val="20"/>
                <w:szCs w:val="20"/>
              </w:rPr>
              <w:t>министерство транспорта Кировской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1118,00</w:t>
            </w:r>
          </w:p>
        </w:tc>
        <w:tc>
          <w:tcPr>
            <w:tcW w:w="1134" w:type="dxa"/>
            <w:noWrap/>
            <w:tcMar>
              <w:left w:w="57" w:type="dxa"/>
              <w:right w:w="57" w:type="dxa"/>
            </w:tcMar>
          </w:tcPr>
          <w:p w:rsidR="009A6878" w:rsidRDefault="00B60FAC" w:rsidP="00952861">
            <w:pPr>
              <w:jc w:val="center"/>
              <w:rPr>
                <w:sz w:val="20"/>
                <w:szCs w:val="20"/>
              </w:rPr>
            </w:pPr>
            <w:r>
              <w:rPr>
                <w:sz w:val="20"/>
                <w:szCs w:val="20"/>
              </w:rPr>
              <w:t>10</w:t>
            </w:r>
            <w:r w:rsidR="009A6878">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B60FAC">
            <w:pPr>
              <w:jc w:val="center"/>
              <w:rPr>
                <w:sz w:val="20"/>
                <w:szCs w:val="20"/>
              </w:rPr>
            </w:pPr>
            <w:r>
              <w:rPr>
                <w:sz w:val="20"/>
                <w:szCs w:val="20"/>
              </w:rPr>
              <w:t>1</w:t>
            </w:r>
            <w:r w:rsidR="00B60FAC">
              <w:rPr>
                <w:sz w:val="20"/>
                <w:szCs w:val="20"/>
              </w:rPr>
              <w:t>2</w:t>
            </w:r>
            <w:r>
              <w:rPr>
                <w:sz w:val="20"/>
                <w:szCs w:val="20"/>
              </w:rPr>
              <w:t>18,00</w:t>
            </w:r>
          </w:p>
        </w:tc>
      </w:tr>
      <w:tr w:rsidR="009A6878" w:rsidRPr="00575AAA" w:rsidTr="005D28A6">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ind w:left="-108"/>
              <w:jc w:val="both"/>
              <w:rPr>
                <w:sz w:val="20"/>
                <w:szCs w:val="20"/>
              </w:rPr>
            </w:pPr>
          </w:p>
        </w:tc>
        <w:tc>
          <w:tcPr>
            <w:tcW w:w="1701" w:type="dxa"/>
            <w:tcBorders>
              <w:top w:val="nil"/>
              <w:bottom w:val="nil"/>
            </w:tcBorders>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Default="009A6878" w:rsidP="00E717DB">
            <w:pPr>
              <w:rPr>
                <w:sz w:val="20"/>
                <w:szCs w:val="20"/>
              </w:rPr>
            </w:pPr>
            <w:r>
              <w:rPr>
                <w:sz w:val="20"/>
                <w:szCs w:val="20"/>
              </w:rPr>
              <w:t>управление государственной службы занятости населения Кировской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1223,00</w:t>
            </w:r>
          </w:p>
        </w:tc>
        <w:tc>
          <w:tcPr>
            <w:tcW w:w="1134" w:type="dxa"/>
            <w:noWrap/>
            <w:tcMar>
              <w:left w:w="57" w:type="dxa"/>
              <w:right w:w="57" w:type="dxa"/>
            </w:tcMar>
          </w:tcPr>
          <w:p w:rsidR="009A6878" w:rsidRDefault="00B60FAC" w:rsidP="00952861">
            <w:pPr>
              <w:jc w:val="center"/>
              <w:rPr>
                <w:sz w:val="20"/>
                <w:szCs w:val="20"/>
              </w:rPr>
            </w:pPr>
            <w:r>
              <w:rPr>
                <w:sz w:val="20"/>
                <w:szCs w:val="20"/>
              </w:rPr>
              <w:t>10</w:t>
            </w:r>
            <w:r w:rsidR="009A6878">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B60FAC">
            <w:pPr>
              <w:jc w:val="center"/>
              <w:rPr>
                <w:sz w:val="20"/>
                <w:szCs w:val="20"/>
              </w:rPr>
            </w:pPr>
            <w:r>
              <w:rPr>
                <w:sz w:val="20"/>
                <w:szCs w:val="20"/>
              </w:rPr>
              <w:t>1</w:t>
            </w:r>
            <w:r w:rsidR="00B60FAC">
              <w:rPr>
                <w:sz w:val="20"/>
                <w:szCs w:val="20"/>
              </w:rPr>
              <w:t>3</w:t>
            </w:r>
            <w:r>
              <w:rPr>
                <w:sz w:val="20"/>
                <w:szCs w:val="20"/>
              </w:rPr>
              <w:t>23,00</w:t>
            </w:r>
          </w:p>
        </w:tc>
      </w:tr>
      <w:tr w:rsidR="009A6878" w:rsidRPr="00575AAA" w:rsidTr="00E97E82">
        <w:trPr>
          <w:trHeight w:val="20"/>
        </w:trPr>
        <w:tc>
          <w:tcPr>
            <w:tcW w:w="532" w:type="dxa"/>
            <w:tcBorders>
              <w:bottom w:val="single" w:sz="4" w:space="0" w:color="auto"/>
            </w:tcBorders>
          </w:tcPr>
          <w:p w:rsidR="009A6878" w:rsidRPr="00575AAA" w:rsidRDefault="009A6878" w:rsidP="00952861">
            <w:pPr>
              <w:jc w:val="center"/>
              <w:rPr>
                <w:sz w:val="20"/>
                <w:szCs w:val="20"/>
              </w:rPr>
            </w:pPr>
            <w:r w:rsidRPr="00575AAA">
              <w:rPr>
                <w:sz w:val="20"/>
                <w:szCs w:val="20"/>
              </w:rPr>
              <w:t>5.1</w:t>
            </w:r>
          </w:p>
        </w:tc>
        <w:tc>
          <w:tcPr>
            <w:tcW w:w="992" w:type="dxa"/>
            <w:tcBorders>
              <w:bottom w:val="single" w:sz="4" w:space="0" w:color="auto"/>
            </w:tcBorders>
          </w:tcPr>
          <w:p w:rsidR="009A6878" w:rsidRPr="00575AAA" w:rsidRDefault="009A6878" w:rsidP="00952861">
            <w:pPr>
              <w:rPr>
                <w:sz w:val="20"/>
                <w:szCs w:val="20"/>
              </w:rPr>
            </w:pPr>
            <w:r w:rsidRPr="00575AAA">
              <w:rPr>
                <w:sz w:val="20"/>
                <w:szCs w:val="20"/>
              </w:rPr>
              <w:t xml:space="preserve">Отдельное мероприятие </w:t>
            </w:r>
          </w:p>
        </w:tc>
        <w:tc>
          <w:tcPr>
            <w:tcW w:w="1701" w:type="dxa"/>
            <w:tcBorders>
              <w:bottom w:val="single" w:sz="4" w:space="0" w:color="auto"/>
            </w:tcBorders>
            <w:tcMar>
              <w:left w:w="57" w:type="dxa"/>
              <w:right w:w="57" w:type="dxa"/>
            </w:tcMar>
            <w:vAlign w:val="center"/>
          </w:tcPr>
          <w:p w:rsidR="006E2838" w:rsidRPr="00D72335" w:rsidRDefault="009A6878" w:rsidP="00E717DB">
            <w:pPr>
              <w:spacing w:line="240" w:lineRule="exact"/>
              <w:jc w:val="both"/>
              <w:rPr>
                <w:spacing w:val="-4"/>
                <w:sz w:val="20"/>
                <w:szCs w:val="20"/>
              </w:rPr>
            </w:pPr>
            <w:r w:rsidRPr="00D72335">
              <w:rPr>
                <w:spacing w:val="-4"/>
                <w:sz w:val="20"/>
                <w:szCs w:val="20"/>
              </w:rPr>
              <w:t>«</w:t>
            </w:r>
            <w:r w:rsidRPr="00D72335">
              <w:rPr>
                <w:rFonts w:eastAsia="MS Mincho"/>
                <w:sz w:val="20"/>
                <w:szCs w:val="20"/>
                <w:lang w:eastAsia="ja-JP"/>
              </w:rPr>
              <w:t xml:space="preserve">Совершенствование нормативно-правовой и организационной основы формирования доступной </w:t>
            </w:r>
            <w:r w:rsidRPr="00D72335">
              <w:rPr>
                <w:rFonts w:eastAsia="MS Mincho"/>
                <w:sz w:val="20"/>
                <w:szCs w:val="20"/>
                <w:lang w:eastAsia="ja-JP"/>
              </w:rPr>
              <w:lastRenderedPageBreak/>
              <w:t>среды жизнедеятельности инвалидов и других МГН в Кировской области</w:t>
            </w:r>
            <w:r w:rsidRPr="00D72335">
              <w:rPr>
                <w:spacing w:val="-4"/>
                <w:sz w:val="20"/>
                <w:szCs w:val="20"/>
              </w:rPr>
              <w:t>»</w:t>
            </w:r>
          </w:p>
        </w:tc>
        <w:tc>
          <w:tcPr>
            <w:tcW w:w="1843" w:type="dxa"/>
            <w:tcMar>
              <w:left w:w="57" w:type="dxa"/>
              <w:right w:w="57" w:type="dxa"/>
            </w:tcMar>
          </w:tcPr>
          <w:p w:rsidR="009A6878" w:rsidRPr="00575AAA" w:rsidRDefault="009A6878" w:rsidP="00E717DB">
            <w:pPr>
              <w:rPr>
                <w:sz w:val="20"/>
                <w:szCs w:val="20"/>
              </w:rPr>
            </w:pPr>
            <w:r w:rsidRPr="00575AAA">
              <w:rPr>
                <w:sz w:val="20"/>
                <w:szCs w:val="20"/>
              </w:rPr>
              <w:lastRenderedPageBreak/>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9,12</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40,00</w:t>
            </w:r>
          </w:p>
        </w:tc>
        <w:tc>
          <w:tcPr>
            <w:tcW w:w="1275" w:type="dxa"/>
            <w:noWrap/>
            <w:tcMar>
              <w:left w:w="57" w:type="dxa"/>
              <w:right w:w="57" w:type="dxa"/>
            </w:tcMar>
          </w:tcPr>
          <w:p w:rsidR="009A6878" w:rsidRPr="00575AAA" w:rsidRDefault="001F1F54" w:rsidP="00952861">
            <w:pPr>
              <w:jc w:val="center"/>
              <w:rPr>
                <w:sz w:val="20"/>
                <w:szCs w:val="20"/>
              </w:rPr>
            </w:pPr>
            <w:r>
              <w:rPr>
                <w:sz w:val="20"/>
                <w:szCs w:val="20"/>
              </w:rPr>
              <w:t>5</w:t>
            </w:r>
            <w:r w:rsidR="009A6878" w:rsidRPr="00575AAA">
              <w:rPr>
                <w:sz w:val="20"/>
                <w:szCs w:val="20"/>
              </w:rPr>
              <w:t>9,12</w:t>
            </w:r>
          </w:p>
        </w:tc>
      </w:tr>
      <w:tr w:rsidR="009A6878" w:rsidRPr="00575AAA" w:rsidTr="00E97E82">
        <w:trPr>
          <w:trHeight w:val="158"/>
        </w:trPr>
        <w:tc>
          <w:tcPr>
            <w:tcW w:w="532" w:type="dxa"/>
            <w:vMerge w:val="restart"/>
            <w:tcBorders>
              <w:bottom w:val="single" w:sz="4" w:space="0" w:color="auto"/>
            </w:tcBorders>
          </w:tcPr>
          <w:p w:rsidR="009A6878" w:rsidRPr="00575AAA" w:rsidRDefault="009A6878" w:rsidP="00952861">
            <w:pPr>
              <w:jc w:val="center"/>
              <w:rPr>
                <w:sz w:val="20"/>
                <w:szCs w:val="20"/>
              </w:rPr>
            </w:pPr>
            <w:r w:rsidRPr="00575AAA">
              <w:rPr>
                <w:sz w:val="20"/>
                <w:szCs w:val="20"/>
              </w:rPr>
              <w:lastRenderedPageBreak/>
              <w:t>5.2</w:t>
            </w:r>
          </w:p>
        </w:tc>
        <w:tc>
          <w:tcPr>
            <w:tcW w:w="992" w:type="dxa"/>
            <w:vMerge w:val="restart"/>
            <w:tcBorders>
              <w:bottom w:val="single" w:sz="4" w:space="0" w:color="auto"/>
            </w:tcBorders>
          </w:tcPr>
          <w:p w:rsidR="009A6878" w:rsidRPr="00575AAA" w:rsidRDefault="009A6878" w:rsidP="00593648">
            <w:pPr>
              <w:rPr>
                <w:sz w:val="20"/>
                <w:szCs w:val="20"/>
              </w:rPr>
            </w:pPr>
            <w:r w:rsidRPr="00575AAA">
              <w:rPr>
                <w:sz w:val="20"/>
                <w:szCs w:val="20"/>
              </w:rPr>
              <w:t>Отдель-</w:t>
            </w:r>
          </w:p>
          <w:p w:rsidR="009A6878" w:rsidRPr="00575AAA" w:rsidRDefault="009A6878" w:rsidP="00952861">
            <w:pPr>
              <w:rPr>
                <w:sz w:val="20"/>
                <w:szCs w:val="20"/>
              </w:rPr>
            </w:pPr>
            <w:r w:rsidRPr="00575AAA">
              <w:rPr>
                <w:sz w:val="20"/>
                <w:szCs w:val="20"/>
              </w:rPr>
              <w:t>ное ме</w:t>
            </w:r>
            <w:r>
              <w:rPr>
                <w:sz w:val="20"/>
                <w:szCs w:val="20"/>
              </w:rPr>
              <w:t>-</w:t>
            </w:r>
            <w:r>
              <w:rPr>
                <w:sz w:val="20"/>
                <w:szCs w:val="20"/>
              </w:rPr>
              <w:br/>
            </w:r>
            <w:r w:rsidRPr="00575AAA">
              <w:rPr>
                <w:sz w:val="20"/>
                <w:szCs w:val="20"/>
              </w:rPr>
              <w:t>ропри</w:t>
            </w:r>
            <w:r>
              <w:rPr>
                <w:sz w:val="20"/>
                <w:szCs w:val="20"/>
              </w:rPr>
              <w:t>я-</w:t>
            </w:r>
            <w:r w:rsidRPr="00575AAA">
              <w:rPr>
                <w:sz w:val="20"/>
                <w:szCs w:val="20"/>
              </w:rPr>
              <w:t>тие</w:t>
            </w:r>
          </w:p>
        </w:tc>
        <w:tc>
          <w:tcPr>
            <w:tcW w:w="1701" w:type="dxa"/>
            <w:vMerge w:val="restart"/>
            <w:tcMar>
              <w:left w:w="57" w:type="dxa"/>
              <w:right w:w="57" w:type="dxa"/>
            </w:tcMar>
          </w:tcPr>
          <w:p w:rsidR="009A6878" w:rsidRPr="00D72335" w:rsidRDefault="009A6878" w:rsidP="00E717DB">
            <w:pPr>
              <w:spacing w:line="240" w:lineRule="exact"/>
              <w:rPr>
                <w:spacing w:val="-4"/>
                <w:sz w:val="20"/>
                <w:szCs w:val="20"/>
              </w:rPr>
            </w:pPr>
            <w:r w:rsidRPr="00D72335">
              <w:rPr>
                <w:sz w:val="20"/>
                <w:szCs w:val="20"/>
              </w:rPr>
              <w:t>«</w:t>
            </w:r>
            <w:r w:rsidRPr="00D72335">
              <w:rPr>
                <w:rFonts w:eastAsia="MS Mincho"/>
                <w:sz w:val="20"/>
                <w:szCs w:val="20"/>
                <w:lang w:eastAsia="ja-JP"/>
              </w:rPr>
              <w:t xml:space="preserve">Повышение уровня доступности приоритетных объектов и услуг в приоритетных сферах жизнедеятельности инвалидов и других </w:t>
            </w:r>
            <w:r w:rsidRPr="00DE12DE">
              <w:rPr>
                <w:rFonts w:eastAsia="MS Mincho"/>
                <w:sz w:val="20"/>
                <w:szCs w:val="20"/>
                <w:lang w:eastAsia="ja-JP"/>
              </w:rPr>
              <w:t>МГН в Кировско</w:t>
            </w:r>
            <w:r w:rsidRPr="00D72335">
              <w:rPr>
                <w:rFonts w:eastAsia="MS Mincho"/>
                <w:sz w:val="20"/>
                <w:szCs w:val="20"/>
                <w:lang w:eastAsia="ja-JP"/>
              </w:rPr>
              <w:t>й области</w:t>
            </w:r>
            <w:r w:rsidRPr="00D72335">
              <w:rPr>
                <w:sz w:val="20"/>
                <w:szCs w:val="20"/>
              </w:rPr>
              <w:t>»</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50745,80</w:t>
            </w:r>
          </w:p>
        </w:tc>
        <w:tc>
          <w:tcPr>
            <w:tcW w:w="1134" w:type="dxa"/>
            <w:noWrap/>
            <w:tcMar>
              <w:left w:w="57" w:type="dxa"/>
              <w:right w:w="57" w:type="dxa"/>
            </w:tcMar>
          </w:tcPr>
          <w:p w:rsidR="009A6878" w:rsidRPr="00575AAA" w:rsidRDefault="009A6878" w:rsidP="003C277F">
            <w:pPr>
              <w:jc w:val="center"/>
              <w:rPr>
                <w:sz w:val="20"/>
                <w:szCs w:val="20"/>
              </w:rPr>
            </w:pPr>
            <w:r>
              <w:rPr>
                <w:sz w:val="20"/>
                <w:szCs w:val="20"/>
              </w:rPr>
              <w:t>8689,30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12281,30</w:t>
            </w:r>
          </w:p>
        </w:tc>
        <w:tc>
          <w:tcPr>
            <w:tcW w:w="1134" w:type="dxa"/>
            <w:noWrap/>
            <w:tcMar>
              <w:left w:w="57" w:type="dxa"/>
              <w:right w:w="57" w:type="dxa"/>
            </w:tcMar>
          </w:tcPr>
          <w:p w:rsidR="009A6878" w:rsidRPr="00575AAA" w:rsidRDefault="005E5AAE" w:rsidP="00952861">
            <w:pPr>
              <w:jc w:val="center"/>
              <w:rPr>
                <w:sz w:val="20"/>
                <w:szCs w:val="20"/>
              </w:rPr>
            </w:pPr>
            <w:r>
              <w:rPr>
                <w:sz w:val="20"/>
                <w:szCs w:val="20"/>
              </w:rPr>
              <w:t>784,40</w:t>
            </w:r>
          </w:p>
        </w:tc>
        <w:tc>
          <w:tcPr>
            <w:tcW w:w="1134" w:type="dxa"/>
            <w:noWrap/>
            <w:tcMar>
              <w:left w:w="57" w:type="dxa"/>
              <w:right w:w="57" w:type="dxa"/>
            </w:tcMar>
          </w:tcPr>
          <w:p w:rsidR="009A6878" w:rsidRPr="00575AAA" w:rsidRDefault="009A6878" w:rsidP="00BB194D">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4500,00</w:t>
            </w:r>
          </w:p>
        </w:tc>
        <w:tc>
          <w:tcPr>
            <w:tcW w:w="1275" w:type="dxa"/>
            <w:noWrap/>
            <w:tcMar>
              <w:left w:w="57" w:type="dxa"/>
              <w:right w:w="57" w:type="dxa"/>
            </w:tcMar>
          </w:tcPr>
          <w:p w:rsidR="005E5AAE" w:rsidRPr="00575AAA" w:rsidRDefault="005E5AAE" w:rsidP="005E5AAE">
            <w:pPr>
              <w:jc w:val="center"/>
              <w:rPr>
                <w:sz w:val="20"/>
                <w:szCs w:val="20"/>
              </w:rPr>
            </w:pPr>
            <w:r>
              <w:rPr>
                <w:sz w:val="20"/>
                <w:szCs w:val="20"/>
              </w:rPr>
              <w:t>77000,80</w:t>
            </w:r>
          </w:p>
        </w:tc>
      </w:tr>
      <w:tr w:rsidR="009A6878" w:rsidRPr="00575AAA" w:rsidTr="00E97E82">
        <w:trPr>
          <w:trHeight w:val="441"/>
        </w:trPr>
        <w:tc>
          <w:tcPr>
            <w:tcW w:w="532" w:type="dxa"/>
            <w:vMerge/>
            <w:tcBorders>
              <w:bottom w:val="single" w:sz="4" w:space="0" w:color="auto"/>
            </w:tcBorders>
          </w:tcPr>
          <w:p w:rsidR="009A6878" w:rsidRPr="00575AAA" w:rsidRDefault="009A6878" w:rsidP="00952861">
            <w:pPr>
              <w:jc w:val="center"/>
              <w:rPr>
                <w:sz w:val="20"/>
                <w:szCs w:val="20"/>
              </w:rPr>
            </w:pPr>
          </w:p>
        </w:tc>
        <w:tc>
          <w:tcPr>
            <w:tcW w:w="992" w:type="dxa"/>
            <w:vMerge/>
            <w:tcBorders>
              <w:bottom w:val="single" w:sz="4" w:space="0" w:color="auto"/>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11173,10</w:t>
            </w:r>
          </w:p>
        </w:tc>
        <w:tc>
          <w:tcPr>
            <w:tcW w:w="1134" w:type="dxa"/>
            <w:noWrap/>
            <w:tcMar>
              <w:left w:w="57" w:type="dxa"/>
              <w:right w:w="57" w:type="dxa"/>
            </w:tcMar>
          </w:tcPr>
          <w:p w:rsidR="009A6878" w:rsidRPr="00575AAA" w:rsidRDefault="009A6878" w:rsidP="003C277F">
            <w:pPr>
              <w:jc w:val="center"/>
              <w:rPr>
                <w:sz w:val="20"/>
                <w:szCs w:val="20"/>
              </w:rPr>
            </w:pPr>
            <w:r>
              <w:rPr>
                <w:sz w:val="20"/>
                <w:szCs w:val="20"/>
              </w:rPr>
              <w:t>156,90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1434,00</w:t>
            </w:r>
          </w:p>
        </w:tc>
        <w:tc>
          <w:tcPr>
            <w:tcW w:w="1134" w:type="dxa"/>
            <w:noWrap/>
            <w:tcMar>
              <w:left w:w="57" w:type="dxa"/>
              <w:right w:w="57" w:type="dxa"/>
            </w:tcMar>
          </w:tcPr>
          <w:p w:rsidR="009A6878" w:rsidRPr="00575AAA" w:rsidRDefault="005E5AAE" w:rsidP="00952861">
            <w:pPr>
              <w:jc w:val="center"/>
              <w:rPr>
                <w:sz w:val="20"/>
                <w:szCs w:val="20"/>
              </w:rPr>
            </w:pPr>
            <w:r>
              <w:rPr>
                <w:sz w:val="20"/>
                <w:szCs w:val="20"/>
              </w:rPr>
              <w:t>50,00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1500,00</w:t>
            </w:r>
          </w:p>
        </w:tc>
        <w:tc>
          <w:tcPr>
            <w:tcW w:w="1275" w:type="dxa"/>
            <w:noWrap/>
            <w:tcMar>
              <w:left w:w="57" w:type="dxa"/>
              <w:right w:w="57" w:type="dxa"/>
            </w:tcMar>
          </w:tcPr>
          <w:p w:rsidR="009A6878" w:rsidRPr="00575AAA" w:rsidRDefault="001F1F54" w:rsidP="005E5AAE">
            <w:pPr>
              <w:jc w:val="center"/>
              <w:rPr>
                <w:sz w:val="20"/>
                <w:szCs w:val="20"/>
              </w:rPr>
            </w:pPr>
            <w:r>
              <w:rPr>
                <w:sz w:val="20"/>
                <w:szCs w:val="20"/>
              </w:rPr>
              <w:t>14</w:t>
            </w:r>
            <w:r w:rsidR="005E5AAE">
              <w:rPr>
                <w:sz w:val="20"/>
                <w:szCs w:val="20"/>
              </w:rPr>
              <w:t>31</w:t>
            </w:r>
            <w:r>
              <w:rPr>
                <w:sz w:val="20"/>
                <w:szCs w:val="20"/>
              </w:rPr>
              <w:t>4,00</w:t>
            </w:r>
          </w:p>
        </w:tc>
      </w:tr>
      <w:tr w:rsidR="009A6878" w:rsidRPr="00575AAA" w:rsidTr="00E97E82">
        <w:trPr>
          <w:trHeight w:val="181"/>
        </w:trPr>
        <w:tc>
          <w:tcPr>
            <w:tcW w:w="532" w:type="dxa"/>
            <w:vMerge/>
            <w:tcBorders>
              <w:bottom w:val="single" w:sz="4" w:space="0" w:color="auto"/>
            </w:tcBorders>
          </w:tcPr>
          <w:p w:rsidR="009A6878" w:rsidRPr="00575AAA" w:rsidRDefault="009A6878" w:rsidP="00952861">
            <w:pPr>
              <w:jc w:val="center"/>
              <w:rPr>
                <w:sz w:val="20"/>
                <w:szCs w:val="20"/>
              </w:rPr>
            </w:pPr>
          </w:p>
        </w:tc>
        <w:tc>
          <w:tcPr>
            <w:tcW w:w="992" w:type="dxa"/>
            <w:vMerge/>
            <w:tcBorders>
              <w:bottom w:val="single" w:sz="4" w:space="0" w:color="auto"/>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93648" w:rsidRDefault="009A6878" w:rsidP="00E717DB">
            <w:pPr>
              <w:spacing w:line="240" w:lineRule="exact"/>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здравоохранения</w:t>
            </w:r>
          </w:p>
          <w:p w:rsidR="009A6878" w:rsidRPr="00575AAA" w:rsidRDefault="009A6878" w:rsidP="00E717DB">
            <w:pPr>
              <w:rPr>
                <w:sz w:val="20"/>
                <w:szCs w:val="20"/>
              </w:rPr>
            </w:pPr>
            <w:r w:rsidRPr="00575AAA">
              <w:rPr>
                <w:sz w:val="20"/>
                <w:szCs w:val="20"/>
              </w:rPr>
              <w:t>Кировской области</w:t>
            </w:r>
            <w:r>
              <w:rPr>
                <w:sz w:val="20"/>
                <w:szCs w:val="20"/>
                <w:vertAlign w:val="superscript"/>
              </w:rPr>
              <w:t>4</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6225,70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4816,40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1224,00</w:t>
            </w:r>
          </w:p>
        </w:tc>
        <w:tc>
          <w:tcPr>
            <w:tcW w:w="1134" w:type="dxa"/>
            <w:noWrap/>
            <w:tcMar>
              <w:left w:w="57" w:type="dxa"/>
              <w:right w:w="57" w:type="dxa"/>
            </w:tcMar>
          </w:tcPr>
          <w:p w:rsidR="009A6878" w:rsidRPr="00575AAA" w:rsidRDefault="005E5AAE" w:rsidP="00952861">
            <w:pPr>
              <w:jc w:val="center"/>
              <w:rPr>
                <w:sz w:val="20"/>
                <w:szCs w:val="20"/>
              </w:rPr>
            </w:pPr>
            <w:r>
              <w:rPr>
                <w:sz w:val="20"/>
                <w:szCs w:val="20"/>
              </w:rPr>
              <w:t>100,00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3000,00</w:t>
            </w:r>
          </w:p>
        </w:tc>
        <w:tc>
          <w:tcPr>
            <w:tcW w:w="1275" w:type="dxa"/>
            <w:noWrap/>
            <w:tcMar>
              <w:left w:w="57" w:type="dxa"/>
              <w:right w:w="57" w:type="dxa"/>
            </w:tcMar>
          </w:tcPr>
          <w:p w:rsidR="009A6878" w:rsidRPr="00575AAA" w:rsidRDefault="001F1F54" w:rsidP="005E5AAE">
            <w:pPr>
              <w:jc w:val="center"/>
              <w:rPr>
                <w:sz w:val="20"/>
                <w:szCs w:val="20"/>
              </w:rPr>
            </w:pPr>
            <w:r>
              <w:rPr>
                <w:sz w:val="20"/>
                <w:szCs w:val="20"/>
              </w:rPr>
              <w:t>15</w:t>
            </w:r>
            <w:r w:rsidR="005E5AAE">
              <w:rPr>
                <w:sz w:val="20"/>
                <w:szCs w:val="20"/>
              </w:rPr>
              <w:t>3</w:t>
            </w:r>
            <w:r>
              <w:rPr>
                <w:sz w:val="20"/>
                <w:szCs w:val="20"/>
              </w:rPr>
              <w:t>66,10</w:t>
            </w:r>
          </w:p>
        </w:tc>
      </w:tr>
      <w:tr w:rsidR="009A6878" w:rsidRPr="00575AAA" w:rsidTr="00E97E82">
        <w:trPr>
          <w:trHeight w:val="320"/>
        </w:trPr>
        <w:tc>
          <w:tcPr>
            <w:tcW w:w="532" w:type="dxa"/>
            <w:vMerge/>
            <w:tcBorders>
              <w:bottom w:val="single" w:sz="4" w:space="0" w:color="auto"/>
            </w:tcBorders>
          </w:tcPr>
          <w:p w:rsidR="009A6878" w:rsidRPr="00575AAA" w:rsidRDefault="009A6878" w:rsidP="00952861">
            <w:pPr>
              <w:jc w:val="center"/>
              <w:rPr>
                <w:sz w:val="20"/>
                <w:szCs w:val="20"/>
              </w:rPr>
            </w:pPr>
          </w:p>
        </w:tc>
        <w:tc>
          <w:tcPr>
            <w:tcW w:w="992" w:type="dxa"/>
            <w:vMerge/>
            <w:tcBorders>
              <w:bottom w:val="single" w:sz="4" w:space="0" w:color="auto"/>
            </w:tcBorders>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образования Кировской области</w:t>
            </w:r>
            <w:r>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9218,00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3716,00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4287,60</w:t>
            </w:r>
          </w:p>
        </w:tc>
        <w:tc>
          <w:tcPr>
            <w:tcW w:w="1134" w:type="dxa"/>
            <w:noWrap/>
            <w:tcMar>
              <w:left w:w="57" w:type="dxa"/>
              <w:right w:w="57" w:type="dxa"/>
            </w:tcMar>
          </w:tcPr>
          <w:p w:rsidR="009A6878" w:rsidRPr="00575AAA" w:rsidRDefault="005E5AAE" w:rsidP="00952861">
            <w:pPr>
              <w:jc w:val="center"/>
              <w:rPr>
                <w:sz w:val="20"/>
                <w:szCs w:val="20"/>
              </w:rPr>
            </w:pPr>
            <w:r>
              <w:rPr>
                <w:sz w:val="20"/>
                <w:szCs w:val="20"/>
              </w:rPr>
              <w:t>334,40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5E5AAE" w:rsidP="00952861">
            <w:pPr>
              <w:jc w:val="center"/>
              <w:rPr>
                <w:sz w:val="20"/>
                <w:szCs w:val="20"/>
              </w:rPr>
            </w:pPr>
            <w:r>
              <w:rPr>
                <w:sz w:val="20"/>
                <w:szCs w:val="20"/>
              </w:rPr>
              <w:t>17556,00</w:t>
            </w:r>
          </w:p>
        </w:tc>
      </w:tr>
      <w:tr w:rsidR="009A6878" w:rsidRPr="00575AAA" w:rsidTr="00E97E82">
        <w:trPr>
          <w:trHeight w:val="20"/>
        </w:trPr>
        <w:tc>
          <w:tcPr>
            <w:tcW w:w="532" w:type="dxa"/>
            <w:vMerge/>
            <w:tcBorders>
              <w:bottom w:val="single" w:sz="4" w:space="0" w:color="auto"/>
            </w:tcBorders>
          </w:tcPr>
          <w:p w:rsidR="009A6878" w:rsidRPr="00575AAA" w:rsidRDefault="009A6878" w:rsidP="00952861">
            <w:pPr>
              <w:jc w:val="center"/>
              <w:rPr>
                <w:sz w:val="20"/>
                <w:szCs w:val="20"/>
              </w:rPr>
            </w:pPr>
          </w:p>
        </w:tc>
        <w:tc>
          <w:tcPr>
            <w:tcW w:w="992" w:type="dxa"/>
            <w:vMerge/>
            <w:tcBorders>
              <w:bottom w:val="single" w:sz="4" w:space="0" w:color="auto"/>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 xml:space="preserve">министерство культуры </w:t>
            </w:r>
            <w:r w:rsidRPr="00575AAA">
              <w:rPr>
                <w:spacing w:val="-8"/>
                <w:sz w:val="20"/>
                <w:szCs w:val="20"/>
              </w:rPr>
              <w:t>Кировской обла</w:t>
            </w:r>
            <w:r w:rsidRPr="00575AAA">
              <w:rPr>
                <w:sz w:val="20"/>
                <w:szCs w:val="20"/>
              </w:rPr>
              <w:t>сти</w:t>
            </w:r>
            <w:r>
              <w:rPr>
                <w:sz w:val="20"/>
                <w:szCs w:val="20"/>
                <w:vertAlign w:val="superscript"/>
              </w:rPr>
              <w:t>7</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20699,00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1224,20</w:t>
            </w:r>
          </w:p>
        </w:tc>
        <w:tc>
          <w:tcPr>
            <w:tcW w:w="1134" w:type="dxa"/>
            <w:noWrap/>
            <w:tcMar>
              <w:left w:w="57" w:type="dxa"/>
              <w:right w:w="57" w:type="dxa"/>
            </w:tcMar>
          </w:tcPr>
          <w:p w:rsidR="009A6878" w:rsidRPr="00575AAA" w:rsidRDefault="005E5AAE" w:rsidP="00952861">
            <w:pPr>
              <w:jc w:val="center"/>
              <w:rPr>
                <w:sz w:val="20"/>
                <w:szCs w:val="20"/>
              </w:rPr>
            </w:pPr>
            <w:r>
              <w:rPr>
                <w:sz w:val="20"/>
                <w:szCs w:val="20"/>
              </w:rPr>
              <w:t>100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5E5AAE">
            <w:pPr>
              <w:jc w:val="center"/>
              <w:rPr>
                <w:sz w:val="20"/>
                <w:szCs w:val="20"/>
              </w:rPr>
            </w:pPr>
            <w:r>
              <w:rPr>
                <w:sz w:val="20"/>
                <w:szCs w:val="20"/>
              </w:rPr>
              <w:t>2</w:t>
            </w:r>
            <w:r w:rsidR="005E5AAE">
              <w:rPr>
                <w:sz w:val="20"/>
                <w:szCs w:val="20"/>
              </w:rPr>
              <w:t>20</w:t>
            </w:r>
            <w:r>
              <w:rPr>
                <w:sz w:val="20"/>
                <w:szCs w:val="20"/>
              </w:rPr>
              <w:t>23,20</w:t>
            </w:r>
          </w:p>
        </w:tc>
      </w:tr>
      <w:tr w:rsidR="009A6878" w:rsidRPr="00575AAA" w:rsidTr="00E97E82">
        <w:trPr>
          <w:trHeight w:val="198"/>
        </w:trPr>
        <w:tc>
          <w:tcPr>
            <w:tcW w:w="532" w:type="dxa"/>
            <w:vMerge/>
            <w:tcBorders>
              <w:bottom w:val="single" w:sz="4" w:space="0" w:color="auto"/>
            </w:tcBorders>
          </w:tcPr>
          <w:p w:rsidR="009A6878" w:rsidRPr="00575AAA" w:rsidRDefault="009A6878" w:rsidP="00952861">
            <w:pPr>
              <w:jc w:val="center"/>
              <w:rPr>
                <w:sz w:val="20"/>
                <w:szCs w:val="20"/>
              </w:rPr>
            </w:pPr>
          </w:p>
        </w:tc>
        <w:tc>
          <w:tcPr>
            <w:tcW w:w="992" w:type="dxa"/>
            <w:vMerge/>
            <w:tcBorders>
              <w:bottom w:val="single" w:sz="4" w:space="0" w:color="auto"/>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спорта Кировской области</w:t>
            </w:r>
            <w:r>
              <w:rPr>
                <w:sz w:val="20"/>
                <w:szCs w:val="20"/>
                <w:vertAlign w:val="superscript"/>
              </w:rPr>
              <w:t>6</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3250,00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3C277F">
            <w:pPr>
              <w:jc w:val="center"/>
              <w:rPr>
                <w:sz w:val="20"/>
                <w:szCs w:val="20"/>
              </w:rPr>
            </w:pPr>
            <w:r>
              <w:rPr>
                <w:sz w:val="20"/>
                <w:szCs w:val="20"/>
              </w:rPr>
              <w:t>900,00</w:t>
            </w:r>
          </w:p>
        </w:tc>
        <w:tc>
          <w:tcPr>
            <w:tcW w:w="1134" w:type="dxa"/>
            <w:noWrap/>
            <w:tcMar>
              <w:left w:w="57" w:type="dxa"/>
              <w:right w:w="57" w:type="dxa"/>
            </w:tcMar>
          </w:tcPr>
          <w:p w:rsidR="009A6878" w:rsidRPr="00575AAA" w:rsidRDefault="005E5AAE"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4150,00</w:t>
            </w:r>
          </w:p>
        </w:tc>
      </w:tr>
      <w:tr w:rsidR="009A6878" w:rsidRPr="00575AAA" w:rsidTr="00E97E82">
        <w:trPr>
          <w:trHeight w:val="633"/>
        </w:trPr>
        <w:tc>
          <w:tcPr>
            <w:tcW w:w="532" w:type="dxa"/>
            <w:vMerge/>
            <w:tcBorders>
              <w:bottom w:val="single" w:sz="4" w:space="0" w:color="auto"/>
            </w:tcBorders>
          </w:tcPr>
          <w:p w:rsidR="009A6878" w:rsidRPr="00575AAA" w:rsidRDefault="009A6878" w:rsidP="00952861">
            <w:pPr>
              <w:jc w:val="center"/>
              <w:rPr>
                <w:sz w:val="20"/>
                <w:szCs w:val="20"/>
              </w:rPr>
            </w:pPr>
          </w:p>
        </w:tc>
        <w:tc>
          <w:tcPr>
            <w:tcW w:w="992" w:type="dxa"/>
            <w:vMerge/>
            <w:tcBorders>
              <w:bottom w:val="single" w:sz="4" w:space="0" w:color="auto"/>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 xml:space="preserve">министерство внутренней и информационной политики </w:t>
            </w:r>
            <w:r w:rsidRPr="00242ADA">
              <w:rPr>
                <w:sz w:val="19"/>
                <w:szCs w:val="19"/>
              </w:rPr>
              <w:t>Кировской области</w:t>
            </w:r>
            <w:r>
              <w:rPr>
                <w:sz w:val="20"/>
                <w:szCs w:val="20"/>
                <w:vertAlign w:val="superscript"/>
              </w:rPr>
              <w:t>8</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5E5AAE"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180,00</w:t>
            </w:r>
          </w:p>
        </w:tc>
      </w:tr>
      <w:tr w:rsidR="009A6878" w:rsidRPr="00575AAA" w:rsidTr="00E97E82">
        <w:trPr>
          <w:trHeight w:val="689"/>
        </w:trPr>
        <w:tc>
          <w:tcPr>
            <w:tcW w:w="532" w:type="dxa"/>
            <w:vMerge/>
            <w:tcBorders>
              <w:bottom w:val="single" w:sz="4" w:space="0" w:color="auto"/>
            </w:tcBorders>
          </w:tcPr>
          <w:p w:rsidR="009A6878" w:rsidRPr="00575AAA" w:rsidRDefault="009A6878" w:rsidP="00952861">
            <w:pPr>
              <w:jc w:val="center"/>
              <w:rPr>
                <w:sz w:val="20"/>
                <w:szCs w:val="20"/>
              </w:rPr>
            </w:pPr>
          </w:p>
        </w:tc>
        <w:tc>
          <w:tcPr>
            <w:tcW w:w="992" w:type="dxa"/>
            <w:vMerge/>
            <w:tcBorders>
              <w:bottom w:val="single" w:sz="4" w:space="0" w:color="auto"/>
            </w:tcBorders>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E97E82" w:rsidRDefault="009A6878" w:rsidP="00E717DB">
            <w:pPr>
              <w:rPr>
                <w:sz w:val="20"/>
                <w:szCs w:val="20"/>
              </w:rPr>
            </w:pPr>
            <w:r>
              <w:rPr>
                <w:sz w:val="20"/>
                <w:szCs w:val="20"/>
              </w:rPr>
              <w:t xml:space="preserve">министерство </w:t>
            </w:r>
            <w:r w:rsidR="006210A5">
              <w:rPr>
                <w:sz w:val="20"/>
                <w:szCs w:val="20"/>
              </w:rPr>
              <w:t>экономического развития</w:t>
            </w:r>
            <w:r w:rsidRPr="008E43AA">
              <w:rPr>
                <w:sz w:val="20"/>
                <w:szCs w:val="20"/>
              </w:rPr>
              <w:t xml:space="preserve"> Кировской области</w:t>
            </w:r>
          </w:p>
          <w:p w:rsidR="00E97E82" w:rsidRPr="00575AAA" w:rsidRDefault="00E97E82" w:rsidP="00E717DB">
            <w:pP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870,50</w:t>
            </w:r>
          </w:p>
        </w:tc>
        <w:tc>
          <w:tcPr>
            <w:tcW w:w="1134" w:type="dxa"/>
            <w:noWrap/>
            <w:tcMar>
              <w:left w:w="57" w:type="dxa"/>
              <w:right w:w="57" w:type="dxa"/>
            </w:tcMar>
          </w:tcPr>
          <w:p w:rsidR="009A6878" w:rsidRPr="00575AAA" w:rsidRDefault="005E5AAE"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Pr>
                <w:sz w:val="20"/>
                <w:szCs w:val="20"/>
              </w:rPr>
              <w:t>870,50</w:t>
            </w:r>
          </w:p>
        </w:tc>
      </w:tr>
      <w:tr w:rsidR="00E97E82" w:rsidRPr="00575AAA" w:rsidTr="00E97E82">
        <w:trPr>
          <w:trHeight w:val="754"/>
        </w:trPr>
        <w:tc>
          <w:tcPr>
            <w:tcW w:w="532" w:type="dxa"/>
            <w:tcBorders>
              <w:top w:val="single" w:sz="4" w:space="0" w:color="auto"/>
              <w:bottom w:val="nil"/>
            </w:tcBorders>
          </w:tcPr>
          <w:p w:rsidR="00E97E82" w:rsidRPr="00575AAA" w:rsidRDefault="00E97E82" w:rsidP="009C09AD">
            <w:pPr>
              <w:jc w:val="center"/>
              <w:rPr>
                <w:sz w:val="20"/>
                <w:szCs w:val="20"/>
              </w:rPr>
            </w:pPr>
          </w:p>
        </w:tc>
        <w:tc>
          <w:tcPr>
            <w:tcW w:w="992" w:type="dxa"/>
            <w:tcBorders>
              <w:top w:val="single" w:sz="4" w:space="0" w:color="auto"/>
              <w:bottom w:val="nil"/>
            </w:tcBorders>
          </w:tcPr>
          <w:p w:rsidR="00E97E82" w:rsidRPr="00575AAA" w:rsidRDefault="00E97E82" w:rsidP="009C09AD">
            <w:pPr>
              <w:ind w:left="-108"/>
              <w:jc w:val="both"/>
              <w:rPr>
                <w:sz w:val="20"/>
                <w:szCs w:val="20"/>
              </w:rPr>
            </w:pPr>
          </w:p>
        </w:tc>
        <w:tc>
          <w:tcPr>
            <w:tcW w:w="1701" w:type="dxa"/>
            <w:tcBorders>
              <w:top w:val="nil"/>
              <w:bottom w:val="nil"/>
            </w:tcBorders>
            <w:tcMar>
              <w:left w:w="57" w:type="dxa"/>
              <w:right w:w="57" w:type="dxa"/>
            </w:tcMar>
          </w:tcPr>
          <w:p w:rsidR="00E97E82" w:rsidRPr="00575AAA" w:rsidRDefault="00E97E82" w:rsidP="009C09AD">
            <w:pPr>
              <w:jc w:val="both"/>
              <w:rPr>
                <w:sz w:val="20"/>
                <w:szCs w:val="20"/>
              </w:rPr>
            </w:pPr>
          </w:p>
        </w:tc>
        <w:tc>
          <w:tcPr>
            <w:tcW w:w="1843" w:type="dxa"/>
            <w:tcBorders>
              <w:bottom w:val="single" w:sz="4" w:space="0" w:color="auto"/>
            </w:tcBorders>
            <w:tcMar>
              <w:left w:w="57" w:type="dxa"/>
              <w:right w:w="57" w:type="dxa"/>
            </w:tcMar>
          </w:tcPr>
          <w:p w:rsidR="00E97E82" w:rsidRDefault="00E97E82" w:rsidP="009C09AD">
            <w:pPr>
              <w:rPr>
                <w:sz w:val="20"/>
                <w:szCs w:val="20"/>
              </w:rPr>
            </w:pPr>
            <w:r>
              <w:rPr>
                <w:sz w:val="20"/>
                <w:szCs w:val="20"/>
              </w:rPr>
              <w:t>министерство информационных технологий и связи Кировской области</w:t>
            </w:r>
          </w:p>
        </w:tc>
        <w:tc>
          <w:tcPr>
            <w:tcW w:w="1134" w:type="dxa"/>
            <w:noWrap/>
            <w:tcMar>
              <w:left w:w="57" w:type="dxa"/>
              <w:right w:w="57" w:type="dxa"/>
            </w:tcMar>
          </w:tcPr>
          <w:p w:rsidR="00E97E82" w:rsidRPr="00575AAA" w:rsidRDefault="00E97E82" w:rsidP="009C09AD">
            <w:pPr>
              <w:jc w:val="center"/>
              <w:rPr>
                <w:sz w:val="20"/>
                <w:szCs w:val="20"/>
              </w:rPr>
            </w:pPr>
          </w:p>
        </w:tc>
        <w:tc>
          <w:tcPr>
            <w:tcW w:w="1134" w:type="dxa"/>
            <w:noWrap/>
            <w:tcMar>
              <w:left w:w="57" w:type="dxa"/>
              <w:right w:w="57" w:type="dxa"/>
            </w:tcMar>
          </w:tcPr>
          <w:p w:rsidR="00E97E82" w:rsidRDefault="00E97E82" w:rsidP="009C09AD">
            <w:pPr>
              <w:jc w:val="center"/>
              <w:rPr>
                <w:sz w:val="20"/>
                <w:szCs w:val="20"/>
              </w:rPr>
            </w:pPr>
            <w:r>
              <w:rPr>
                <w:sz w:val="20"/>
                <w:szCs w:val="20"/>
              </w:rPr>
              <w:t>0,00</w:t>
            </w:r>
          </w:p>
        </w:tc>
        <w:tc>
          <w:tcPr>
            <w:tcW w:w="1134" w:type="dxa"/>
            <w:noWrap/>
            <w:tcMar>
              <w:left w:w="57" w:type="dxa"/>
              <w:right w:w="57" w:type="dxa"/>
            </w:tcMar>
          </w:tcPr>
          <w:p w:rsidR="00E97E82" w:rsidRDefault="00E97E82" w:rsidP="009C09AD">
            <w:pPr>
              <w:jc w:val="center"/>
              <w:rPr>
                <w:sz w:val="20"/>
                <w:szCs w:val="20"/>
              </w:rPr>
            </w:pPr>
            <w:r>
              <w:rPr>
                <w:sz w:val="20"/>
                <w:szCs w:val="20"/>
              </w:rPr>
              <w:t>0,00</w:t>
            </w:r>
          </w:p>
        </w:tc>
        <w:tc>
          <w:tcPr>
            <w:tcW w:w="1134" w:type="dxa"/>
            <w:noWrap/>
            <w:tcMar>
              <w:left w:w="57" w:type="dxa"/>
              <w:right w:w="57" w:type="dxa"/>
            </w:tcMar>
          </w:tcPr>
          <w:p w:rsidR="00E97E82" w:rsidRDefault="00E97E82" w:rsidP="009C09AD">
            <w:pPr>
              <w:jc w:val="center"/>
              <w:rPr>
                <w:sz w:val="20"/>
                <w:szCs w:val="20"/>
              </w:rPr>
            </w:pPr>
            <w:r>
              <w:rPr>
                <w:sz w:val="20"/>
                <w:szCs w:val="20"/>
              </w:rPr>
              <w:t>0,00</w:t>
            </w:r>
          </w:p>
        </w:tc>
        <w:tc>
          <w:tcPr>
            <w:tcW w:w="1134" w:type="dxa"/>
            <w:noWrap/>
            <w:tcMar>
              <w:left w:w="57" w:type="dxa"/>
              <w:right w:w="57" w:type="dxa"/>
            </w:tcMar>
          </w:tcPr>
          <w:p w:rsidR="00E97E82" w:rsidRDefault="00E97E82" w:rsidP="009C09AD">
            <w:pPr>
              <w:jc w:val="center"/>
              <w:rPr>
                <w:sz w:val="20"/>
                <w:szCs w:val="20"/>
              </w:rPr>
            </w:pPr>
            <w:r>
              <w:rPr>
                <w:sz w:val="20"/>
                <w:szCs w:val="20"/>
              </w:rPr>
              <w:t>80,0</w:t>
            </w:r>
          </w:p>
        </w:tc>
        <w:tc>
          <w:tcPr>
            <w:tcW w:w="1134" w:type="dxa"/>
            <w:noWrap/>
            <w:tcMar>
              <w:left w:w="57" w:type="dxa"/>
              <w:right w:w="57" w:type="dxa"/>
            </w:tcMar>
          </w:tcPr>
          <w:p w:rsidR="00E97E82" w:rsidRDefault="00E97E82" w:rsidP="009C09AD">
            <w:pPr>
              <w:jc w:val="center"/>
              <w:rPr>
                <w:sz w:val="20"/>
                <w:szCs w:val="20"/>
              </w:rPr>
            </w:pPr>
            <w:r>
              <w:rPr>
                <w:sz w:val="20"/>
                <w:szCs w:val="20"/>
              </w:rPr>
              <w:t>0,00</w:t>
            </w:r>
          </w:p>
        </w:tc>
        <w:tc>
          <w:tcPr>
            <w:tcW w:w="1134" w:type="dxa"/>
            <w:noWrap/>
            <w:tcMar>
              <w:left w:w="57" w:type="dxa"/>
              <w:right w:w="57" w:type="dxa"/>
            </w:tcMar>
          </w:tcPr>
          <w:p w:rsidR="00E97E82" w:rsidRDefault="00E97E82" w:rsidP="009C09AD">
            <w:pPr>
              <w:jc w:val="center"/>
              <w:rPr>
                <w:sz w:val="20"/>
                <w:szCs w:val="20"/>
              </w:rPr>
            </w:pPr>
            <w:r>
              <w:rPr>
                <w:sz w:val="20"/>
                <w:szCs w:val="20"/>
              </w:rPr>
              <w:t>0,00</w:t>
            </w:r>
          </w:p>
        </w:tc>
        <w:tc>
          <w:tcPr>
            <w:tcW w:w="1134" w:type="dxa"/>
            <w:noWrap/>
            <w:tcMar>
              <w:left w:w="57" w:type="dxa"/>
              <w:right w:w="57" w:type="dxa"/>
            </w:tcMar>
          </w:tcPr>
          <w:p w:rsidR="00E97E82" w:rsidRDefault="00E97E82" w:rsidP="009C09AD">
            <w:pPr>
              <w:jc w:val="center"/>
              <w:rPr>
                <w:sz w:val="20"/>
                <w:szCs w:val="20"/>
              </w:rPr>
            </w:pPr>
            <w:r>
              <w:rPr>
                <w:sz w:val="20"/>
                <w:szCs w:val="20"/>
              </w:rPr>
              <w:t>0,00</w:t>
            </w:r>
          </w:p>
        </w:tc>
        <w:tc>
          <w:tcPr>
            <w:tcW w:w="1275" w:type="dxa"/>
            <w:noWrap/>
            <w:tcMar>
              <w:left w:w="57" w:type="dxa"/>
              <w:right w:w="57" w:type="dxa"/>
            </w:tcMar>
          </w:tcPr>
          <w:p w:rsidR="00E97E82" w:rsidRDefault="00E97E82" w:rsidP="009C09AD">
            <w:pPr>
              <w:jc w:val="center"/>
              <w:rPr>
                <w:sz w:val="20"/>
                <w:szCs w:val="20"/>
              </w:rPr>
            </w:pPr>
            <w:r>
              <w:rPr>
                <w:sz w:val="20"/>
                <w:szCs w:val="20"/>
              </w:rPr>
              <w:t>80,00</w:t>
            </w:r>
          </w:p>
        </w:tc>
      </w:tr>
      <w:tr w:rsidR="009A6878" w:rsidRPr="00575AAA" w:rsidTr="00E97E82">
        <w:trPr>
          <w:trHeight w:val="20"/>
        </w:trPr>
        <w:tc>
          <w:tcPr>
            <w:tcW w:w="532" w:type="dxa"/>
            <w:tcBorders>
              <w:top w:val="nil"/>
              <w:bottom w:val="nil"/>
            </w:tcBorders>
          </w:tcPr>
          <w:p w:rsidR="009A6878" w:rsidRPr="00575AAA" w:rsidRDefault="009A6878" w:rsidP="00952861">
            <w:pPr>
              <w:jc w:val="center"/>
              <w:rPr>
                <w:sz w:val="20"/>
                <w:szCs w:val="20"/>
              </w:rPr>
            </w:pPr>
          </w:p>
        </w:tc>
        <w:tc>
          <w:tcPr>
            <w:tcW w:w="992" w:type="dxa"/>
            <w:tcBorders>
              <w:top w:val="nil"/>
              <w:bottom w:val="nil"/>
            </w:tcBorders>
          </w:tcPr>
          <w:p w:rsidR="009A6878" w:rsidRPr="00575AAA" w:rsidRDefault="009A6878" w:rsidP="00952861">
            <w:pPr>
              <w:rPr>
                <w:sz w:val="20"/>
                <w:szCs w:val="20"/>
              </w:rPr>
            </w:pPr>
          </w:p>
        </w:tc>
        <w:tc>
          <w:tcPr>
            <w:tcW w:w="1701" w:type="dxa"/>
            <w:vMerge/>
            <w:tcBorders>
              <w:top w:val="nil"/>
              <w:bottom w:val="nil"/>
            </w:tcBorders>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Borders>
              <w:top w:val="single" w:sz="4" w:space="0" w:color="auto"/>
            </w:tcBorders>
            <w:tcMar>
              <w:left w:w="57" w:type="dxa"/>
              <w:right w:w="57" w:type="dxa"/>
            </w:tcMar>
          </w:tcPr>
          <w:p w:rsidR="00071365" w:rsidRPr="0032274D" w:rsidRDefault="009A6878" w:rsidP="00E717DB">
            <w:pPr>
              <w:rPr>
                <w:sz w:val="20"/>
                <w:szCs w:val="20"/>
              </w:rPr>
            </w:pPr>
            <w:r w:rsidRPr="0032274D">
              <w:rPr>
                <w:sz w:val="20"/>
                <w:szCs w:val="20"/>
              </w:rPr>
              <w:t>министерство транспорта Кировской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1118,00</w:t>
            </w:r>
          </w:p>
        </w:tc>
        <w:tc>
          <w:tcPr>
            <w:tcW w:w="1134" w:type="dxa"/>
            <w:noWrap/>
            <w:tcMar>
              <w:left w:w="57" w:type="dxa"/>
              <w:right w:w="57" w:type="dxa"/>
            </w:tcMar>
          </w:tcPr>
          <w:p w:rsidR="009A6878" w:rsidRDefault="005E5AAE" w:rsidP="00952861">
            <w:pPr>
              <w:jc w:val="center"/>
              <w:rPr>
                <w:sz w:val="20"/>
                <w:szCs w:val="20"/>
              </w:rPr>
            </w:pPr>
            <w:r>
              <w:rPr>
                <w:sz w:val="20"/>
                <w:szCs w:val="20"/>
              </w:rPr>
              <w:t>100,00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5E5AAE">
            <w:pPr>
              <w:jc w:val="center"/>
              <w:rPr>
                <w:sz w:val="20"/>
                <w:szCs w:val="20"/>
              </w:rPr>
            </w:pPr>
            <w:r>
              <w:rPr>
                <w:sz w:val="20"/>
                <w:szCs w:val="20"/>
              </w:rPr>
              <w:t>1</w:t>
            </w:r>
            <w:r w:rsidR="005E5AAE">
              <w:rPr>
                <w:sz w:val="20"/>
                <w:szCs w:val="20"/>
              </w:rPr>
              <w:t>2</w:t>
            </w:r>
            <w:r>
              <w:rPr>
                <w:sz w:val="20"/>
                <w:szCs w:val="20"/>
              </w:rPr>
              <w:t>18,00</w:t>
            </w:r>
          </w:p>
        </w:tc>
      </w:tr>
      <w:tr w:rsidR="009A6878" w:rsidRPr="00575AAA" w:rsidTr="00E97E82">
        <w:trPr>
          <w:trHeight w:val="20"/>
        </w:trPr>
        <w:tc>
          <w:tcPr>
            <w:tcW w:w="532" w:type="dxa"/>
            <w:tcBorders>
              <w:top w:val="nil"/>
            </w:tcBorders>
          </w:tcPr>
          <w:p w:rsidR="009A6878" w:rsidRPr="00575AAA" w:rsidRDefault="009A6878" w:rsidP="00952861">
            <w:pPr>
              <w:jc w:val="center"/>
              <w:rPr>
                <w:sz w:val="20"/>
                <w:szCs w:val="20"/>
              </w:rPr>
            </w:pPr>
          </w:p>
        </w:tc>
        <w:tc>
          <w:tcPr>
            <w:tcW w:w="992" w:type="dxa"/>
            <w:tcBorders>
              <w:top w:val="nil"/>
            </w:tcBorders>
          </w:tcPr>
          <w:p w:rsidR="009A6878" w:rsidRPr="00575AAA" w:rsidRDefault="009A6878" w:rsidP="00952861">
            <w:pPr>
              <w:rPr>
                <w:sz w:val="20"/>
                <w:szCs w:val="20"/>
              </w:rPr>
            </w:pPr>
          </w:p>
        </w:tc>
        <w:tc>
          <w:tcPr>
            <w:tcW w:w="1701" w:type="dxa"/>
            <w:tcBorders>
              <w:top w:val="nil"/>
            </w:tcBorders>
            <w:tcMar>
              <w:left w:w="57" w:type="dxa"/>
              <w:right w:w="57" w:type="dxa"/>
            </w:tcMar>
            <w:vAlign w:val="center"/>
          </w:tcPr>
          <w:p w:rsidR="009A6878" w:rsidRPr="00575AAA" w:rsidRDefault="009A6878" w:rsidP="00E717DB">
            <w:pPr>
              <w:spacing w:line="240" w:lineRule="exact"/>
              <w:jc w:val="both"/>
              <w:rPr>
                <w:spacing w:val="-4"/>
                <w:sz w:val="20"/>
                <w:szCs w:val="20"/>
              </w:rPr>
            </w:pPr>
          </w:p>
        </w:tc>
        <w:tc>
          <w:tcPr>
            <w:tcW w:w="1843" w:type="dxa"/>
            <w:tcMar>
              <w:left w:w="57" w:type="dxa"/>
              <w:right w:w="57" w:type="dxa"/>
            </w:tcMar>
          </w:tcPr>
          <w:p w:rsidR="00071365" w:rsidRPr="0032274D" w:rsidRDefault="009A6878" w:rsidP="003279C3">
            <w:pPr>
              <w:rPr>
                <w:sz w:val="20"/>
                <w:szCs w:val="20"/>
              </w:rPr>
            </w:pPr>
            <w:r w:rsidRPr="0032274D">
              <w:rPr>
                <w:sz w:val="20"/>
                <w:szCs w:val="20"/>
              </w:rPr>
              <w:t>управление государственной службы занятости населения Кировской области</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B64611">
            <w:pPr>
              <w:jc w:val="center"/>
              <w:rPr>
                <w:sz w:val="20"/>
                <w:szCs w:val="20"/>
              </w:rPr>
            </w:pPr>
            <w:r>
              <w:rPr>
                <w:sz w:val="20"/>
                <w:szCs w:val="20"/>
              </w:rPr>
              <w:t>1223,00</w:t>
            </w:r>
          </w:p>
        </w:tc>
        <w:tc>
          <w:tcPr>
            <w:tcW w:w="1134" w:type="dxa"/>
            <w:noWrap/>
            <w:tcMar>
              <w:left w:w="57" w:type="dxa"/>
              <w:right w:w="57" w:type="dxa"/>
            </w:tcMar>
          </w:tcPr>
          <w:p w:rsidR="009A6878" w:rsidRDefault="005E5AAE" w:rsidP="00952861">
            <w:pPr>
              <w:jc w:val="center"/>
              <w:rPr>
                <w:sz w:val="20"/>
                <w:szCs w:val="20"/>
              </w:rPr>
            </w:pPr>
            <w:r>
              <w:rPr>
                <w:sz w:val="20"/>
                <w:szCs w:val="20"/>
              </w:rPr>
              <w:t>100,00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134" w:type="dxa"/>
            <w:noWrap/>
            <w:tcMar>
              <w:left w:w="57" w:type="dxa"/>
              <w:right w:w="57" w:type="dxa"/>
            </w:tcMar>
          </w:tcPr>
          <w:p w:rsidR="009A6878" w:rsidRDefault="009A6878" w:rsidP="00952861">
            <w:pPr>
              <w:jc w:val="center"/>
              <w:rPr>
                <w:sz w:val="20"/>
                <w:szCs w:val="20"/>
              </w:rPr>
            </w:pPr>
            <w:r>
              <w:rPr>
                <w:sz w:val="20"/>
                <w:szCs w:val="20"/>
              </w:rPr>
              <w:t>0,00</w:t>
            </w:r>
          </w:p>
        </w:tc>
        <w:tc>
          <w:tcPr>
            <w:tcW w:w="1275" w:type="dxa"/>
            <w:noWrap/>
            <w:tcMar>
              <w:left w:w="57" w:type="dxa"/>
              <w:right w:w="57" w:type="dxa"/>
            </w:tcMar>
          </w:tcPr>
          <w:p w:rsidR="009A6878" w:rsidRDefault="009A6878" w:rsidP="005E5AAE">
            <w:pPr>
              <w:jc w:val="center"/>
              <w:rPr>
                <w:sz w:val="20"/>
                <w:szCs w:val="20"/>
              </w:rPr>
            </w:pPr>
            <w:r>
              <w:rPr>
                <w:sz w:val="20"/>
                <w:szCs w:val="20"/>
              </w:rPr>
              <w:t>1</w:t>
            </w:r>
            <w:r w:rsidR="005E5AAE">
              <w:rPr>
                <w:sz w:val="20"/>
                <w:szCs w:val="20"/>
              </w:rPr>
              <w:t>3</w:t>
            </w:r>
            <w:r>
              <w:rPr>
                <w:sz w:val="20"/>
                <w:szCs w:val="20"/>
              </w:rPr>
              <w:t>23,00</w:t>
            </w:r>
          </w:p>
        </w:tc>
      </w:tr>
      <w:tr w:rsidR="009A6878" w:rsidRPr="00575AAA" w:rsidTr="005D28A6">
        <w:trPr>
          <w:trHeight w:val="251"/>
        </w:trPr>
        <w:tc>
          <w:tcPr>
            <w:tcW w:w="532" w:type="dxa"/>
            <w:vMerge w:val="restart"/>
          </w:tcPr>
          <w:p w:rsidR="009A6878" w:rsidRPr="00575AAA" w:rsidRDefault="009A6878" w:rsidP="00952861">
            <w:pPr>
              <w:jc w:val="center"/>
              <w:rPr>
                <w:sz w:val="20"/>
                <w:szCs w:val="20"/>
              </w:rPr>
            </w:pPr>
            <w:r w:rsidRPr="00575AAA">
              <w:rPr>
                <w:sz w:val="20"/>
                <w:szCs w:val="20"/>
              </w:rPr>
              <w:t>5.3</w:t>
            </w:r>
          </w:p>
        </w:tc>
        <w:tc>
          <w:tcPr>
            <w:tcW w:w="992" w:type="dxa"/>
            <w:vMerge w:val="restart"/>
          </w:tcPr>
          <w:p w:rsidR="009A6878" w:rsidRPr="00575AAA" w:rsidRDefault="009A6878" w:rsidP="00952861">
            <w:pPr>
              <w:rPr>
                <w:sz w:val="20"/>
                <w:szCs w:val="20"/>
              </w:rPr>
            </w:pPr>
            <w:r w:rsidRPr="00575AAA">
              <w:rPr>
                <w:sz w:val="20"/>
                <w:szCs w:val="20"/>
              </w:rPr>
              <w:t xml:space="preserve">Отдельное мероприятие </w:t>
            </w:r>
          </w:p>
        </w:tc>
        <w:tc>
          <w:tcPr>
            <w:tcW w:w="1701" w:type="dxa"/>
            <w:vMerge w:val="restart"/>
            <w:tcMar>
              <w:left w:w="57" w:type="dxa"/>
              <w:right w:w="57" w:type="dxa"/>
            </w:tcMar>
          </w:tcPr>
          <w:p w:rsidR="009A6878" w:rsidRPr="00575AAA" w:rsidRDefault="009A6878" w:rsidP="00E717DB">
            <w:pPr>
              <w:spacing w:line="240" w:lineRule="exact"/>
              <w:rPr>
                <w:spacing w:val="-4"/>
                <w:sz w:val="20"/>
                <w:szCs w:val="20"/>
              </w:rPr>
            </w:pPr>
            <w:r w:rsidRPr="00D72335">
              <w:rPr>
                <w:sz w:val="20"/>
                <w:szCs w:val="20"/>
              </w:rPr>
              <w:t>«Развитие системы реабилитации и социальной интеграции инвалидов, включая детей-инвалидов, в Кировской области»</w:t>
            </w:r>
          </w:p>
        </w:tc>
        <w:tc>
          <w:tcPr>
            <w:tcW w:w="1843" w:type="dxa"/>
            <w:tcMar>
              <w:left w:w="57" w:type="dxa"/>
              <w:right w:w="57" w:type="dxa"/>
            </w:tcMar>
          </w:tcPr>
          <w:p w:rsidR="009A6878" w:rsidRPr="0032274D" w:rsidRDefault="009A6878" w:rsidP="00E717DB">
            <w:pPr>
              <w:rPr>
                <w:sz w:val="20"/>
                <w:szCs w:val="20"/>
              </w:rPr>
            </w:pPr>
            <w:r w:rsidRPr="0032274D">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2106,30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158,75</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1F1F54"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13290,00</w:t>
            </w:r>
          </w:p>
        </w:tc>
        <w:tc>
          <w:tcPr>
            <w:tcW w:w="1275" w:type="dxa"/>
            <w:noWrap/>
            <w:tcMar>
              <w:left w:w="57" w:type="dxa"/>
              <w:right w:w="57" w:type="dxa"/>
            </w:tcMar>
          </w:tcPr>
          <w:p w:rsidR="009A6878" w:rsidRPr="00575AAA" w:rsidRDefault="001F1F54" w:rsidP="00952861">
            <w:pPr>
              <w:jc w:val="center"/>
              <w:rPr>
                <w:sz w:val="20"/>
                <w:szCs w:val="20"/>
              </w:rPr>
            </w:pPr>
            <w:r>
              <w:rPr>
                <w:sz w:val="20"/>
                <w:szCs w:val="20"/>
              </w:rPr>
              <w:t>15555,05</w:t>
            </w:r>
          </w:p>
        </w:tc>
      </w:tr>
      <w:tr w:rsidR="009A6878" w:rsidRPr="00575AAA" w:rsidTr="005D28A6">
        <w:trPr>
          <w:trHeight w:val="743"/>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 xml:space="preserve">министерство социального развития </w:t>
            </w:r>
            <w:r w:rsidRPr="0032274D">
              <w:rPr>
                <w:spacing w:val="-8"/>
                <w:sz w:val="20"/>
                <w:szCs w:val="20"/>
              </w:rPr>
              <w:t>Кировской области</w:t>
            </w:r>
            <w:r w:rsidRPr="0032274D">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2106,30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158,75</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3415,00</w:t>
            </w:r>
          </w:p>
        </w:tc>
        <w:tc>
          <w:tcPr>
            <w:tcW w:w="1275" w:type="dxa"/>
            <w:noWrap/>
            <w:tcMar>
              <w:left w:w="28" w:type="dxa"/>
              <w:right w:w="28" w:type="dxa"/>
            </w:tcMar>
          </w:tcPr>
          <w:p w:rsidR="009A6878" w:rsidRPr="00575AAA" w:rsidRDefault="001F1F54" w:rsidP="00952861">
            <w:pPr>
              <w:jc w:val="center"/>
              <w:rPr>
                <w:sz w:val="20"/>
                <w:szCs w:val="20"/>
              </w:rPr>
            </w:pPr>
            <w:r>
              <w:rPr>
                <w:sz w:val="20"/>
                <w:szCs w:val="20"/>
              </w:rPr>
              <w:t>5680,05</w:t>
            </w:r>
          </w:p>
        </w:tc>
      </w:tr>
      <w:tr w:rsidR="009A6878" w:rsidRPr="00575AAA" w:rsidTr="005D28A6">
        <w:trPr>
          <w:trHeight w:val="2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здравоохранения Кировской области</w:t>
            </w:r>
            <w:r w:rsidRPr="0032274D">
              <w:rPr>
                <w:sz w:val="20"/>
                <w:szCs w:val="20"/>
                <w:vertAlign w:val="superscript"/>
              </w:rPr>
              <w:t>4</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28" w:type="dxa"/>
              <w:right w:w="28"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28" w:type="dxa"/>
              <w:right w:w="28" w:type="dxa"/>
            </w:tcMar>
          </w:tcPr>
          <w:p w:rsidR="009A6878" w:rsidRPr="00575AAA" w:rsidRDefault="001F1F54" w:rsidP="00952861">
            <w:pPr>
              <w:jc w:val="center"/>
              <w:rPr>
                <w:sz w:val="20"/>
                <w:szCs w:val="20"/>
              </w:rPr>
            </w:pPr>
            <w:r>
              <w:rPr>
                <w:sz w:val="20"/>
                <w:szCs w:val="20"/>
              </w:rPr>
              <w:t>500</w:t>
            </w:r>
            <w:r w:rsidR="009A6878" w:rsidRPr="00575AAA">
              <w:rPr>
                <w:sz w:val="20"/>
                <w:szCs w:val="20"/>
              </w:rPr>
              <w:t>0,00</w:t>
            </w:r>
          </w:p>
        </w:tc>
        <w:tc>
          <w:tcPr>
            <w:tcW w:w="1275" w:type="dxa"/>
            <w:noWrap/>
            <w:tcMar>
              <w:left w:w="28" w:type="dxa"/>
              <w:right w:w="28" w:type="dxa"/>
            </w:tcMar>
          </w:tcPr>
          <w:p w:rsidR="009A6878" w:rsidRPr="00575AAA" w:rsidRDefault="001F1F54" w:rsidP="00952861">
            <w:pPr>
              <w:jc w:val="center"/>
              <w:rPr>
                <w:sz w:val="20"/>
                <w:szCs w:val="20"/>
              </w:rPr>
            </w:pPr>
            <w:r>
              <w:rPr>
                <w:sz w:val="20"/>
                <w:szCs w:val="20"/>
              </w:rPr>
              <w:t>50</w:t>
            </w:r>
            <w:r w:rsidR="009A6878" w:rsidRPr="00575AAA">
              <w:rPr>
                <w:sz w:val="20"/>
                <w:szCs w:val="20"/>
              </w:rPr>
              <w:t>00,00</w:t>
            </w:r>
          </w:p>
        </w:tc>
      </w:tr>
      <w:tr w:rsidR="009A6878" w:rsidRPr="00575AAA" w:rsidTr="005D28A6">
        <w:trPr>
          <w:trHeight w:val="559"/>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jc w:val="both"/>
              <w:rPr>
                <w:sz w:val="20"/>
                <w:szCs w:val="20"/>
              </w:rPr>
            </w:pPr>
          </w:p>
        </w:tc>
        <w:tc>
          <w:tcPr>
            <w:tcW w:w="1843" w:type="dxa"/>
            <w:tcMar>
              <w:left w:w="57" w:type="dxa"/>
              <w:right w:w="57" w:type="dxa"/>
            </w:tcMar>
          </w:tcPr>
          <w:p w:rsidR="009A6878" w:rsidRPr="0032274D" w:rsidRDefault="009A6878" w:rsidP="00E717DB">
            <w:pPr>
              <w:rPr>
                <w:sz w:val="20"/>
                <w:szCs w:val="20"/>
              </w:rPr>
            </w:pPr>
            <w:r w:rsidRPr="0032274D">
              <w:rPr>
                <w:sz w:val="20"/>
                <w:szCs w:val="20"/>
              </w:rPr>
              <w:t>министерство образования Кировской области</w:t>
            </w:r>
            <w:r w:rsidRPr="0032274D">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1F1F54"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1F1F54" w:rsidP="00952861">
            <w:pPr>
              <w:jc w:val="center"/>
              <w:rPr>
                <w:sz w:val="20"/>
                <w:szCs w:val="20"/>
              </w:rPr>
            </w:pPr>
            <w:r>
              <w:rPr>
                <w:sz w:val="20"/>
                <w:szCs w:val="20"/>
              </w:rPr>
              <w:t>0</w:t>
            </w:r>
            <w:r w:rsidR="009A6878" w:rsidRPr="00575AAA">
              <w:rPr>
                <w:sz w:val="20"/>
                <w:szCs w:val="20"/>
              </w:rPr>
              <w:t>,00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4875,00</w:t>
            </w:r>
          </w:p>
        </w:tc>
        <w:tc>
          <w:tcPr>
            <w:tcW w:w="1275" w:type="dxa"/>
            <w:noWrap/>
            <w:tcMar>
              <w:left w:w="57" w:type="dxa"/>
              <w:right w:w="57" w:type="dxa"/>
            </w:tcMar>
          </w:tcPr>
          <w:p w:rsidR="009A6878" w:rsidRPr="00575AAA" w:rsidRDefault="001F1F54" w:rsidP="00952861">
            <w:pPr>
              <w:jc w:val="center"/>
              <w:rPr>
                <w:sz w:val="20"/>
                <w:szCs w:val="20"/>
              </w:rPr>
            </w:pPr>
            <w:r>
              <w:rPr>
                <w:sz w:val="20"/>
                <w:szCs w:val="20"/>
              </w:rPr>
              <w:t>4875,00</w:t>
            </w:r>
          </w:p>
        </w:tc>
      </w:tr>
      <w:tr w:rsidR="009A6878" w:rsidRPr="00575AAA" w:rsidTr="005D28A6">
        <w:trPr>
          <w:trHeight w:val="216"/>
        </w:trPr>
        <w:tc>
          <w:tcPr>
            <w:tcW w:w="532" w:type="dxa"/>
            <w:vMerge w:val="restart"/>
          </w:tcPr>
          <w:p w:rsidR="009A6878" w:rsidRPr="00575AAA" w:rsidRDefault="009A6878" w:rsidP="00952861">
            <w:pPr>
              <w:jc w:val="center"/>
              <w:rPr>
                <w:sz w:val="20"/>
                <w:szCs w:val="20"/>
              </w:rPr>
            </w:pPr>
            <w:r w:rsidRPr="00575AAA">
              <w:rPr>
                <w:sz w:val="20"/>
                <w:szCs w:val="20"/>
              </w:rPr>
              <w:t>5.4</w:t>
            </w:r>
          </w:p>
        </w:tc>
        <w:tc>
          <w:tcPr>
            <w:tcW w:w="992" w:type="dxa"/>
            <w:vMerge w:val="restart"/>
          </w:tcPr>
          <w:p w:rsidR="009A6878" w:rsidRPr="00575AAA" w:rsidRDefault="009A6878" w:rsidP="00952861">
            <w:pPr>
              <w:rPr>
                <w:sz w:val="20"/>
                <w:szCs w:val="20"/>
              </w:rPr>
            </w:pPr>
            <w:r w:rsidRPr="00575AAA">
              <w:rPr>
                <w:sz w:val="20"/>
                <w:szCs w:val="20"/>
              </w:rPr>
              <w:t>Отдельное мероприятие</w:t>
            </w:r>
          </w:p>
        </w:tc>
        <w:tc>
          <w:tcPr>
            <w:tcW w:w="1701" w:type="dxa"/>
            <w:vMerge w:val="restart"/>
            <w:tcMar>
              <w:left w:w="57" w:type="dxa"/>
              <w:right w:w="57" w:type="dxa"/>
            </w:tcMar>
          </w:tcPr>
          <w:p w:rsidR="009A6878" w:rsidRPr="00575AAA" w:rsidRDefault="009A6878" w:rsidP="00E717DB">
            <w:pPr>
              <w:rPr>
                <w:sz w:val="20"/>
                <w:szCs w:val="20"/>
              </w:rPr>
            </w:pPr>
            <w:r w:rsidRPr="00575AAA">
              <w:rPr>
                <w:sz w:val="20"/>
                <w:szCs w:val="20"/>
              </w:rPr>
              <w:t>«Информацион</w:t>
            </w:r>
            <w:r>
              <w:rPr>
                <w:sz w:val="20"/>
                <w:szCs w:val="20"/>
              </w:rPr>
              <w:t>но-</w:t>
            </w:r>
            <w:r w:rsidRPr="00575AAA">
              <w:rPr>
                <w:sz w:val="20"/>
                <w:szCs w:val="20"/>
              </w:rPr>
              <w:t>методическое и кадровое обеспечение системы реабилитации и</w:t>
            </w:r>
          </w:p>
          <w:p w:rsidR="009A6878" w:rsidRPr="00575AAA" w:rsidRDefault="009A6878" w:rsidP="00E717DB">
            <w:pPr>
              <w:rPr>
                <w:sz w:val="20"/>
                <w:szCs w:val="20"/>
              </w:rPr>
            </w:pPr>
            <w:r w:rsidRPr="00575AAA">
              <w:rPr>
                <w:sz w:val="20"/>
                <w:szCs w:val="20"/>
              </w:rPr>
              <w:t>социальной</w:t>
            </w:r>
          </w:p>
          <w:p w:rsidR="009A6878" w:rsidRPr="00575AAA" w:rsidRDefault="009A6878" w:rsidP="00E717DB">
            <w:pPr>
              <w:rPr>
                <w:sz w:val="20"/>
                <w:szCs w:val="20"/>
              </w:rPr>
            </w:pPr>
            <w:r w:rsidRPr="00575AAA">
              <w:rPr>
                <w:sz w:val="20"/>
                <w:szCs w:val="20"/>
              </w:rPr>
              <w:t xml:space="preserve">интеграции </w:t>
            </w:r>
          </w:p>
          <w:p w:rsidR="009A6878" w:rsidRPr="00575AAA" w:rsidRDefault="009A6878" w:rsidP="00E717DB">
            <w:pPr>
              <w:rPr>
                <w:sz w:val="20"/>
                <w:szCs w:val="20"/>
              </w:rPr>
            </w:pPr>
            <w:r w:rsidRPr="00575AAA">
              <w:rPr>
                <w:sz w:val="20"/>
                <w:szCs w:val="20"/>
              </w:rPr>
              <w:t>инвалидов в Кировской области»</w:t>
            </w:r>
          </w:p>
        </w:tc>
        <w:tc>
          <w:tcPr>
            <w:tcW w:w="1843" w:type="dxa"/>
            <w:tcMar>
              <w:left w:w="57" w:type="dxa"/>
              <w:right w:w="57" w:type="dxa"/>
            </w:tcMar>
          </w:tcPr>
          <w:p w:rsidR="009A6878" w:rsidRPr="00575AAA" w:rsidRDefault="009A6878" w:rsidP="00E717DB">
            <w:pPr>
              <w:rPr>
                <w:sz w:val="20"/>
                <w:szCs w:val="20"/>
              </w:rPr>
            </w:pPr>
            <w:r w:rsidRPr="00575AAA">
              <w:rPr>
                <w:sz w:val="20"/>
                <w:szCs w:val="20"/>
              </w:rPr>
              <w:t>всего</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14,3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270,00</w:t>
            </w:r>
          </w:p>
        </w:tc>
        <w:tc>
          <w:tcPr>
            <w:tcW w:w="1275" w:type="dxa"/>
            <w:noWrap/>
            <w:tcMar>
              <w:left w:w="57" w:type="dxa"/>
              <w:right w:w="57" w:type="dxa"/>
            </w:tcMar>
          </w:tcPr>
          <w:p w:rsidR="009A6878" w:rsidRPr="00575AAA" w:rsidRDefault="001F1F54" w:rsidP="00952861">
            <w:pPr>
              <w:jc w:val="center"/>
              <w:rPr>
                <w:sz w:val="20"/>
                <w:szCs w:val="20"/>
              </w:rPr>
            </w:pPr>
            <w:r>
              <w:rPr>
                <w:sz w:val="20"/>
                <w:szCs w:val="20"/>
              </w:rPr>
              <w:t>284</w:t>
            </w:r>
            <w:r w:rsidR="009A6878" w:rsidRPr="00575AAA">
              <w:rPr>
                <w:sz w:val="20"/>
                <w:szCs w:val="20"/>
              </w:rPr>
              <w:t>,30</w:t>
            </w:r>
          </w:p>
        </w:tc>
      </w:tr>
      <w:tr w:rsidR="009A6878" w:rsidRPr="00575AAA" w:rsidTr="005D28A6">
        <w:trPr>
          <w:trHeight w:val="2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vAlign w:val="center"/>
          </w:tcPr>
          <w:p w:rsidR="009A6878" w:rsidRPr="00575AAA" w:rsidRDefault="009A6878" w:rsidP="00E717DB">
            <w:pPr>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14,3</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150,00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164,3</w:t>
            </w:r>
          </w:p>
        </w:tc>
      </w:tr>
      <w:tr w:rsidR="009A6878" w:rsidRPr="00575AAA" w:rsidTr="005D28A6">
        <w:trPr>
          <w:trHeight w:val="690"/>
        </w:trPr>
        <w:tc>
          <w:tcPr>
            <w:tcW w:w="532" w:type="dxa"/>
            <w:vMerge/>
          </w:tcPr>
          <w:p w:rsidR="009A6878" w:rsidRPr="00575AAA" w:rsidRDefault="009A6878" w:rsidP="00952861">
            <w:pPr>
              <w:jc w:val="center"/>
              <w:rPr>
                <w:sz w:val="20"/>
                <w:szCs w:val="20"/>
              </w:rPr>
            </w:pPr>
          </w:p>
        </w:tc>
        <w:tc>
          <w:tcPr>
            <w:tcW w:w="992" w:type="dxa"/>
            <w:vMerge/>
          </w:tcPr>
          <w:p w:rsidR="009A6878" w:rsidRPr="00575AAA" w:rsidRDefault="009A6878" w:rsidP="00952861">
            <w:pPr>
              <w:rPr>
                <w:sz w:val="20"/>
                <w:szCs w:val="20"/>
              </w:rPr>
            </w:pPr>
          </w:p>
        </w:tc>
        <w:tc>
          <w:tcPr>
            <w:tcW w:w="1701" w:type="dxa"/>
            <w:vMerge/>
            <w:tcMar>
              <w:left w:w="57" w:type="dxa"/>
              <w:right w:w="57" w:type="dxa"/>
            </w:tcMar>
          </w:tcPr>
          <w:p w:rsidR="009A6878" w:rsidRPr="00575AAA" w:rsidRDefault="009A6878" w:rsidP="00E717DB">
            <w:pPr>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образования Кировской области</w:t>
            </w:r>
            <w:r>
              <w:rPr>
                <w:sz w:val="20"/>
                <w:szCs w:val="20"/>
                <w:vertAlign w:val="superscript"/>
              </w:rPr>
              <w:t>5</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100,00</w:t>
            </w:r>
          </w:p>
        </w:tc>
        <w:tc>
          <w:tcPr>
            <w:tcW w:w="1275" w:type="dxa"/>
            <w:noWrap/>
            <w:tcMar>
              <w:left w:w="57" w:type="dxa"/>
              <w:right w:w="57" w:type="dxa"/>
            </w:tcMar>
          </w:tcPr>
          <w:p w:rsidR="009A6878" w:rsidRPr="00575AAA" w:rsidRDefault="001F1F54" w:rsidP="00952861">
            <w:pPr>
              <w:jc w:val="center"/>
              <w:rPr>
                <w:sz w:val="20"/>
                <w:szCs w:val="20"/>
              </w:rPr>
            </w:pPr>
            <w:r>
              <w:rPr>
                <w:sz w:val="20"/>
                <w:szCs w:val="20"/>
              </w:rPr>
              <w:t>10</w:t>
            </w:r>
            <w:r w:rsidR="009A6878" w:rsidRPr="00575AAA">
              <w:rPr>
                <w:sz w:val="20"/>
                <w:szCs w:val="20"/>
              </w:rPr>
              <w:t>0,00</w:t>
            </w:r>
          </w:p>
        </w:tc>
      </w:tr>
      <w:tr w:rsidR="009A6878" w:rsidRPr="00575AAA" w:rsidTr="00E97E82">
        <w:trPr>
          <w:trHeight w:val="20"/>
        </w:trPr>
        <w:tc>
          <w:tcPr>
            <w:tcW w:w="532" w:type="dxa"/>
            <w:vMerge/>
            <w:tcBorders>
              <w:bottom w:val="single" w:sz="4" w:space="0" w:color="auto"/>
            </w:tcBorders>
          </w:tcPr>
          <w:p w:rsidR="009A6878" w:rsidRPr="00575AAA" w:rsidRDefault="009A6878" w:rsidP="00952861">
            <w:pPr>
              <w:jc w:val="center"/>
              <w:rPr>
                <w:sz w:val="20"/>
                <w:szCs w:val="20"/>
              </w:rPr>
            </w:pPr>
          </w:p>
        </w:tc>
        <w:tc>
          <w:tcPr>
            <w:tcW w:w="992" w:type="dxa"/>
            <w:vMerge/>
            <w:tcBorders>
              <w:bottom w:val="single" w:sz="4" w:space="0" w:color="auto"/>
            </w:tcBorders>
          </w:tcPr>
          <w:p w:rsidR="009A6878" w:rsidRPr="00575AAA" w:rsidRDefault="009A6878" w:rsidP="00952861">
            <w:pPr>
              <w:rPr>
                <w:sz w:val="20"/>
                <w:szCs w:val="20"/>
              </w:rPr>
            </w:pPr>
          </w:p>
        </w:tc>
        <w:tc>
          <w:tcPr>
            <w:tcW w:w="1701" w:type="dxa"/>
            <w:vMerge/>
            <w:tcBorders>
              <w:bottom w:val="single" w:sz="4" w:space="0" w:color="auto"/>
            </w:tcBorders>
            <w:tcMar>
              <w:left w:w="57" w:type="dxa"/>
              <w:right w:w="57" w:type="dxa"/>
            </w:tcMar>
            <w:vAlign w:val="center"/>
          </w:tcPr>
          <w:p w:rsidR="009A6878" w:rsidRPr="00575AAA" w:rsidRDefault="009A6878" w:rsidP="00E717DB">
            <w:pPr>
              <w:jc w:val="both"/>
              <w:rPr>
                <w:sz w:val="20"/>
                <w:szCs w:val="20"/>
              </w:rPr>
            </w:pP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культуры Кировской области</w:t>
            </w:r>
            <w:r>
              <w:rPr>
                <w:sz w:val="20"/>
                <w:szCs w:val="20"/>
                <w:vertAlign w:val="superscript"/>
              </w:rPr>
              <w:t>7</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20,00</w:t>
            </w:r>
          </w:p>
        </w:tc>
        <w:tc>
          <w:tcPr>
            <w:tcW w:w="1275" w:type="dxa"/>
            <w:noWrap/>
            <w:tcMar>
              <w:left w:w="57" w:type="dxa"/>
              <w:right w:w="57" w:type="dxa"/>
            </w:tcMar>
          </w:tcPr>
          <w:p w:rsidR="009A6878" w:rsidRPr="00575AAA" w:rsidRDefault="001F1F54" w:rsidP="00952861">
            <w:pPr>
              <w:jc w:val="center"/>
              <w:rPr>
                <w:sz w:val="20"/>
                <w:szCs w:val="20"/>
              </w:rPr>
            </w:pPr>
            <w:r>
              <w:rPr>
                <w:sz w:val="20"/>
                <w:szCs w:val="20"/>
              </w:rPr>
              <w:t>2</w:t>
            </w:r>
            <w:r w:rsidR="009A6878" w:rsidRPr="00575AAA">
              <w:rPr>
                <w:sz w:val="20"/>
                <w:szCs w:val="20"/>
              </w:rPr>
              <w:t>0,00</w:t>
            </w:r>
          </w:p>
        </w:tc>
      </w:tr>
      <w:tr w:rsidR="00E97E82" w:rsidRPr="00575AAA" w:rsidTr="00E97E82">
        <w:trPr>
          <w:trHeight w:val="231"/>
        </w:trPr>
        <w:tc>
          <w:tcPr>
            <w:tcW w:w="532" w:type="dxa"/>
            <w:vMerge w:val="restart"/>
            <w:tcBorders>
              <w:bottom w:val="nil"/>
            </w:tcBorders>
          </w:tcPr>
          <w:p w:rsidR="00E97E82" w:rsidRPr="00575AAA" w:rsidRDefault="00E97E82" w:rsidP="00952861">
            <w:pPr>
              <w:jc w:val="center"/>
              <w:rPr>
                <w:sz w:val="20"/>
                <w:szCs w:val="20"/>
              </w:rPr>
            </w:pPr>
            <w:r w:rsidRPr="00575AAA">
              <w:rPr>
                <w:sz w:val="20"/>
                <w:szCs w:val="20"/>
              </w:rPr>
              <w:lastRenderedPageBreak/>
              <w:t>5.5</w:t>
            </w:r>
          </w:p>
        </w:tc>
        <w:tc>
          <w:tcPr>
            <w:tcW w:w="992" w:type="dxa"/>
            <w:vMerge w:val="restart"/>
            <w:tcBorders>
              <w:bottom w:val="nil"/>
            </w:tcBorders>
          </w:tcPr>
          <w:p w:rsidR="00E97E82" w:rsidRPr="00575AAA" w:rsidRDefault="00E97E82" w:rsidP="0004659E">
            <w:pPr>
              <w:rPr>
                <w:sz w:val="20"/>
                <w:szCs w:val="20"/>
              </w:rPr>
            </w:pPr>
            <w:r w:rsidRPr="00575AAA">
              <w:rPr>
                <w:sz w:val="20"/>
                <w:szCs w:val="20"/>
              </w:rPr>
              <w:t>Отдельное</w:t>
            </w:r>
          </w:p>
          <w:p w:rsidR="00E97E82" w:rsidRPr="00575AAA" w:rsidRDefault="00E97E82" w:rsidP="0004659E">
            <w:pPr>
              <w:rPr>
                <w:sz w:val="20"/>
                <w:szCs w:val="20"/>
              </w:rPr>
            </w:pPr>
            <w:r>
              <w:rPr>
                <w:sz w:val="20"/>
                <w:szCs w:val="20"/>
              </w:rPr>
              <w:t>меро-</w:t>
            </w:r>
          </w:p>
          <w:p w:rsidR="00E97E82" w:rsidRPr="00575AAA" w:rsidRDefault="00E97E82" w:rsidP="0004659E">
            <w:pPr>
              <w:rPr>
                <w:sz w:val="20"/>
                <w:szCs w:val="20"/>
              </w:rPr>
            </w:pPr>
            <w:r w:rsidRPr="00575AAA">
              <w:rPr>
                <w:sz w:val="20"/>
                <w:szCs w:val="20"/>
              </w:rPr>
              <w:t>приятие</w:t>
            </w:r>
          </w:p>
        </w:tc>
        <w:tc>
          <w:tcPr>
            <w:tcW w:w="1701" w:type="dxa"/>
            <w:vMerge w:val="restart"/>
            <w:tcMar>
              <w:left w:w="57" w:type="dxa"/>
              <w:right w:w="57" w:type="dxa"/>
            </w:tcMar>
          </w:tcPr>
          <w:p w:rsidR="00E97E82" w:rsidRPr="00D72335" w:rsidRDefault="00E97E82" w:rsidP="00E97E82">
            <w:pPr>
              <w:jc w:val="both"/>
              <w:rPr>
                <w:sz w:val="20"/>
                <w:szCs w:val="20"/>
              </w:rPr>
            </w:pPr>
            <w:r w:rsidRPr="00D72335">
              <w:rPr>
                <w:sz w:val="20"/>
                <w:szCs w:val="20"/>
              </w:rPr>
              <w:t>«Преодоление социальной разобщенности в обществе и формирование позитивного отношения к проблемам инвалидов и к проблеме обеспечения</w:t>
            </w:r>
            <w:r>
              <w:rPr>
                <w:sz w:val="20"/>
                <w:szCs w:val="20"/>
              </w:rPr>
              <w:t xml:space="preserve"> </w:t>
            </w:r>
            <w:r w:rsidRPr="00D72335">
              <w:rPr>
                <w:sz w:val="20"/>
                <w:szCs w:val="20"/>
              </w:rPr>
              <w:t xml:space="preserve">доступной среды жизнедеятельности для инвалидов и других </w:t>
            </w:r>
            <w:r w:rsidRPr="00DE12DE">
              <w:rPr>
                <w:sz w:val="20"/>
                <w:szCs w:val="20"/>
              </w:rPr>
              <w:t>МГН</w:t>
            </w:r>
            <w:r w:rsidRPr="00D72335">
              <w:rPr>
                <w:sz w:val="20"/>
                <w:szCs w:val="20"/>
              </w:rPr>
              <w:t xml:space="preserve"> в Кировской области»</w:t>
            </w:r>
          </w:p>
        </w:tc>
        <w:tc>
          <w:tcPr>
            <w:tcW w:w="1843" w:type="dxa"/>
            <w:tcMar>
              <w:left w:w="57" w:type="dxa"/>
              <w:right w:w="57" w:type="dxa"/>
            </w:tcMar>
          </w:tcPr>
          <w:p w:rsidR="00E97E82" w:rsidRPr="00575AAA" w:rsidRDefault="00E97E82" w:rsidP="00E717DB">
            <w:pPr>
              <w:rPr>
                <w:sz w:val="20"/>
                <w:szCs w:val="20"/>
              </w:rPr>
            </w:pPr>
            <w:r w:rsidRPr="00575AAA">
              <w:rPr>
                <w:sz w:val="20"/>
                <w:szCs w:val="20"/>
              </w:rPr>
              <w:t>всего</w:t>
            </w:r>
          </w:p>
        </w:tc>
        <w:tc>
          <w:tcPr>
            <w:tcW w:w="1134" w:type="dxa"/>
            <w:noWrap/>
            <w:tcMar>
              <w:left w:w="57" w:type="dxa"/>
              <w:right w:w="57" w:type="dxa"/>
            </w:tcMar>
          </w:tcPr>
          <w:p w:rsidR="00E97E82" w:rsidRPr="00575AAA" w:rsidRDefault="00E97E82" w:rsidP="00952861">
            <w:pPr>
              <w:jc w:val="center"/>
              <w:rPr>
                <w:sz w:val="20"/>
                <w:szCs w:val="20"/>
              </w:rPr>
            </w:pP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1657,40</w:t>
            </w:r>
          </w:p>
        </w:tc>
        <w:tc>
          <w:tcPr>
            <w:tcW w:w="1134" w:type="dxa"/>
            <w:noWrap/>
            <w:tcMar>
              <w:left w:w="57" w:type="dxa"/>
              <w:right w:w="57" w:type="dxa"/>
            </w:tcMar>
          </w:tcPr>
          <w:p w:rsidR="00E97E82" w:rsidRPr="00575AAA" w:rsidRDefault="00E97E82" w:rsidP="00311FEB">
            <w:pPr>
              <w:jc w:val="center"/>
              <w:rPr>
                <w:sz w:val="20"/>
                <w:szCs w:val="20"/>
              </w:rPr>
            </w:pPr>
            <w:r w:rsidRPr="00575AAA">
              <w:rPr>
                <w:sz w:val="20"/>
                <w:szCs w:val="20"/>
              </w:rPr>
              <w:t>125</w:t>
            </w:r>
            <w:r>
              <w:rPr>
                <w:sz w:val="20"/>
                <w:szCs w:val="20"/>
              </w:rPr>
              <w:t>3</w:t>
            </w:r>
            <w:r w:rsidRPr="00575AAA">
              <w:rPr>
                <w:sz w:val="20"/>
                <w:szCs w:val="20"/>
              </w:rPr>
              <w:t>,</w:t>
            </w:r>
            <w:r>
              <w:rPr>
                <w:sz w:val="20"/>
                <w:szCs w:val="20"/>
              </w:rPr>
              <w:t>7</w:t>
            </w:r>
            <w:r w:rsidRPr="00575AAA">
              <w:rPr>
                <w:sz w:val="20"/>
                <w:szCs w:val="20"/>
              </w:rPr>
              <w:t>7</w:t>
            </w:r>
          </w:p>
        </w:tc>
        <w:tc>
          <w:tcPr>
            <w:tcW w:w="1134" w:type="dxa"/>
            <w:noWrap/>
            <w:tcMar>
              <w:left w:w="57" w:type="dxa"/>
              <w:right w:w="57" w:type="dxa"/>
            </w:tcMar>
          </w:tcPr>
          <w:p w:rsidR="00E97E82" w:rsidRPr="00575AAA" w:rsidRDefault="00E97E82" w:rsidP="00311FEB">
            <w:pPr>
              <w:jc w:val="center"/>
              <w:rPr>
                <w:sz w:val="20"/>
                <w:szCs w:val="20"/>
              </w:rPr>
            </w:pPr>
            <w:r w:rsidRPr="00575AAA">
              <w:rPr>
                <w:sz w:val="20"/>
                <w:szCs w:val="20"/>
              </w:rPr>
              <w:t>1</w:t>
            </w:r>
            <w:r>
              <w:rPr>
                <w:sz w:val="20"/>
                <w:szCs w:val="20"/>
              </w:rPr>
              <w:t>5</w:t>
            </w:r>
            <w:r w:rsidRPr="00575AAA">
              <w:rPr>
                <w:sz w:val="20"/>
                <w:szCs w:val="20"/>
              </w:rPr>
              <w:t>82,50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706,80</w:t>
            </w:r>
          </w:p>
        </w:tc>
        <w:tc>
          <w:tcPr>
            <w:tcW w:w="1134" w:type="dxa"/>
            <w:noWrap/>
            <w:tcMar>
              <w:left w:w="57" w:type="dxa"/>
              <w:right w:w="57" w:type="dxa"/>
            </w:tcMar>
          </w:tcPr>
          <w:p w:rsidR="00E97E82" w:rsidRPr="00575AAA" w:rsidRDefault="00E97E82" w:rsidP="00952861">
            <w:pPr>
              <w:jc w:val="center"/>
              <w:rPr>
                <w:sz w:val="20"/>
                <w:szCs w:val="20"/>
              </w:rPr>
            </w:pPr>
            <w:r w:rsidRPr="001F1F54">
              <w:rPr>
                <w:sz w:val="20"/>
                <w:szCs w:val="20"/>
              </w:rPr>
              <w:t>576,80</w:t>
            </w:r>
          </w:p>
        </w:tc>
        <w:tc>
          <w:tcPr>
            <w:tcW w:w="1134" w:type="dxa"/>
            <w:noWrap/>
            <w:tcMar>
              <w:left w:w="57" w:type="dxa"/>
              <w:right w:w="57" w:type="dxa"/>
            </w:tcMar>
          </w:tcPr>
          <w:p w:rsidR="00E97E82" w:rsidRPr="00575AAA" w:rsidRDefault="00E97E82" w:rsidP="00952861">
            <w:pPr>
              <w:jc w:val="center"/>
              <w:rPr>
                <w:sz w:val="20"/>
                <w:szCs w:val="20"/>
              </w:rPr>
            </w:pPr>
            <w:r w:rsidRPr="001F1F54">
              <w:rPr>
                <w:sz w:val="20"/>
                <w:szCs w:val="20"/>
              </w:rPr>
              <w:t>576,80</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12768,90</w:t>
            </w:r>
          </w:p>
        </w:tc>
        <w:tc>
          <w:tcPr>
            <w:tcW w:w="1275" w:type="dxa"/>
            <w:noWrap/>
            <w:tcMar>
              <w:left w:w="57" w:type="dxa"/>
              <w:right w:w="57" w:type="dxa"/>
            </w:tcMar>
          </w:tcPr>
          <w:p w:rsidR="00E97E82" w:rsidRPr="00575AAA" w:rsidRDefault="00E97E82" w:rsidP="001518BC">
            <w:pPr>
              <w:jc w:val="center"/>
              <w:rPr>
                <w:sz w:val="20"/>
                <w:szCs w:val="20"/>
              </w:rPr>
            </w:pPr>
            <w:r>
              <w:rPr>
                <w:sz w:val="20"/>
                <w:szCs w:val="20"/>
              </w:rPr>
              <w:t>19122,97</w:t>
            </w:r>
          </w:p>
        </w:tc>
      </w:tr>
      <w:tr w:rsidR="00E97E82" w:rsidRPr="00575AAA" w:rsidTr="009C09AD">
        <w:trPr>
          <w:trHeight w:val="619"/>
        </w:trPr>
        <w:tc>
          <w:tcPr>
            <w:tcW w:w="532" w:type="dxa"/>
            <w:vMerge/>
            <w:tcBorders>
              <w:top w:val="nil"/>
              <w:bottom w:val="nil"/>
            </w:tcBorders>
          </w:tcPr>
          <w:p w:rsidR="00E97E82" w:rsidRPr="00575AAA" w:rsidRDefault="00E97E82" w:rsidP="00952861">
            <w:pPr>
              <w:jc w:val="center"/>
              <w:rPr>
                <w:sz w:val="20"/>
                <w:szCs w:val="20"/>
              </w:rPr>
            </w:pPr>
          </w:p>
        </w:tc>
        <w:tc>
          <w:tcPr>
            <w:tcW w:w="992" w:type="dxa"/>
            <w:vMerge/>
            <w:tcBorders>
              <w:top w:val="nil"/>
              <w:bottom w:val="nil"/>
            </w:tcBorders>
          </w:tcPr>
          <w:p w:rsidR="00E97E82" w:rsidRPr="00575AAA" w:rsidRDefault="00E97E82" w:rsidP="00952861">
            <w:pPr>
              <w:rPr>
                <w:sz w:val="20"/>
                <w:szCs w:val="20"/>
              </w:rPr>
            </w:pPr>
          </w:p>
        </w:tc>
        <w:tc>
          <w:tcPr>
            <w:tcW w:w="1701" w:type="dxa"/>
            <w:vMerge/>
            <w:tcMar>
              <w:left w:w="57" w:type="dxa"/>
              <w:right w:w="57" w:type="dxa"/>
            </w:tcMar>
            <w:vAlign w:val="center"/>
          </w:tcPr>
          <w:p w:rsidR="00E97E82" w:rsidRPr="00D72335" w:rsidRDefault="00E97E82" w:rsidP="00E717DB">
            <w:pPr>
              <w:rPr>
                <w:sz w:val="20"/>
                <w:szCs w:val="20"/>
              </w:rPr>
            </w:pPr>
          </w:p>
        </w:tc>
        <w:tc>
          <w:tcPr>
            <w:tcW w:w="1843" w:type="dxa"/>
            <w:tcMar>
              <w:left w:w="57" w:type="dxa"/>
              <w:right w:w="57" w:type="dxa"/>
            </w:tcMar>
          </w:tcPr>
          <w:p w:rsidR="00E97E82" w:rsidRPr="00575AAA" w:rsidRDefault="00E97E82" w:rsidP="00E717DB">
            <w:pPr>
              <w:rPr>
                <w:sz w:val="20"/>
                <w:szCs w:val="20"/>
              </w:rPr>
            </w:pPr>
            <w:r w:rsidRPr="00575AAA">
              <w:rPr>
                <w:sz w:val="20"/>
                <w:szCs w:val="20"/>
              </w:rPr>
              <w:t xml:space="preserve">министерство социального развития </w:t>
            </w:r>
          </w:p>
          <w:p w:rsidR="00E97E82" w:rsidRPr="00575AAA" w:rsidRDefault="00E97E82" w:rsidP="00E717DB">
            <w:pPr>
              <w:rPr>
                <w:sz w:val="20"/>
                <w:szCs w:val="20"/>
              </w:rPr>
            </w:pPr>
            <w:r w:rsidRPr="00575AAA">
              <w:rPr>
                <w:spacing w:val="-8"/>
                <w:sz w:val="20"/>
                <w:szCs w:val="20"/>
              </w:rPr>
              <w:t>Кировской области</w:t>
            </w:r>
            <w:r>
              <w:rPr>
                <w:sz w:val="20"/>
                <w:szCs w:val="20"/>
                <w:vertAlign w:val="superscript"/>
              </w:rPr>
              <w:t>1</w:t>
            </w:r>
          </w:p>
        </w:tc>
        <w:tc>
          <w:tcPr>
            <w:tcW w:w="1134" w:type="dxa"/>
            <w:noWrap/>
            <w:tcMar>
              <w:left w:w="57" w:type="dxa"/>
              <w:right w:w="57" w:type="dxa"/>
            </w:tcMar>
          </w:tcPr>
          <w:p w:rsidR="00E97E82" w:rsidRPr="00575AAA" w:rsidRDefault="00E97E82" w:rsidP="00952861">
            <w:pPr>
              <w:jc w:val="center"/>
              <w:rPr>
                <w:sz w:val="20"/>
                <w:szCs w:val="20"/>
              </w:rPr>
            </w:pP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112,30</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97,55</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50</w:t>
            </w:r>
            <w:r w:rsidRPr="00575AAA">
              <w:rPr>
                <w:sz w:val="20"/>
                <w:szCs w:val="20"/>
              </w:rPr>
              <w:t>,00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50</w:t>
            </w:r>
            <w:r w:rsidRPr="00575AAA">
              <w:rPr>
                <w:sz w:val="20"/>
                <w:szCs w:val="20"/>
              </w:rPr>
              <w:t>,00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313,00</w:t>
            </w:r>
          </w:p>
        </w:tc>
        <w:tc>
          <w:tcPr>
            <w:tcW w:w="1275" w:type="dxa"/>
            <w:noWrap/>
            <w:tcMar>
              <w:left w:w="57" w:type="dxa"/>
              <w:right w:w="57" w:type="dxa"/>
            </w:tcMar>
          </w:tcPr>
          <w:p w:rsidR="00E97E82" w:rsidRPr="00575AAA" w:rsidRDefault="00E97E82" w:rsidP="00952861">
            <w:pPr>
              <w:jc w:val="center"/>
              <w:rPr>
                <w:sz w:val="20"/>
                <w:szCs w:val="20"/>
              </w:rPr>
            </w:pPr>
            <w:r>
              <w:rPr>
                <w:sz w:val="20"/>
                <w:szCs w:val="20"/>
              </w:rPr>
              <w:t>622,85</w:t>
            </w:r>
          </w:p>
        </w:tc>
      </w:tr>
      <w:tr w:rsidR="00E97E82" w:rsidRPr="00575AAA" w:rsidTr="009C09AD">
        <w:trPr>
          <w:trHeight w:val="20"/>
        </w:trPr>
        <w:tc>
          <w:tcPr>
            <w:tcW w:w="532" w:type="dxa"/>
            <w:vMerge/>
            <w:tcBorders>
              <w:top w:val="nil"/>
              <w:bottom w:val="nil"/>
            </w:tcBorders>
          </w:tcPr>
          <w:p w:rsidR="00E97E82" w:rsidRPr="00575AAA" w:rsidRDefault="00E97E82" w:rsidP="00952861">
            <w:pPr>
              <w:jc w:val="center"/>
              <w:rPr>
                <w:b/>
                <w:sz w:val="20"/>
                <w:szCs w:val="20"/>
              </w:rPr>
            </w:pPr>
          </w:p>
        </w:tc>
        <w:tc>
          <w:tcPr>
            <w:tcW w:w="992" w:type="dxa"/>
            <w:vMerge/>
            <w:tcBorders>
              <w:top w:val="nil"/>
              <w:bottom w:val="nil"/>
            </w:tcBorders>
          </w:tcPr>
          <w:p w:rsidR="00E97E82" w:rsidRPr="00575AAA" w:rsidRDefault="00E97E82" w:rsidP="0004659E">
            <w:pPr>
              <w:rPr>
                <w:sz w:val="20"/>
                <w:szCs w:val="20"/>
              </w:rPr>
            </w:pPr>
          </w:p>
        </w:tc>
        <w:tc>
          <w:tcPr>
            <w:tcW w:w="1701" w:type="dxa"/>
            <w:vMerge/>
            <w:tcMar>
              <w:left w:w="57" w:type="dxa"/>
              <w:right w:w="57" w:type="dxa"/>
            </w:tcMar>
          </w:tcPr>
          <w:p w:rsidR="00E97E82" w:rsidRPr="00D72335" w:rsidRDefault="00E97E82" w:rsidP="00E717DB">
            <w:pPr>
              <w:rPr>
                <w:sz w:val="20"/>
                <w:szCs w:val="20"/>
              </w:rPr>
            </w:pPr>
          </w:p>
        </w:tc>
        <w:tc>
          <w:tcPr>
            <w:tcW w:w="1843" w:type="dxa"/>
            <w:tcMar>
              <w:left w:w="57" w:type="dxa"/>
              <w:right w:w="57" w:type="dxa"/>
            </w:tcMar>
          </w:tcPr>
          <w:p w:rsidR="00E97E82" w:rsidRPr="00575AAA" w:rsidRDefault="00E97E82" w:rsidP="00E717DB">
            <w:pPr>
              <w:rPr>
                <w:sz w:val="20"/>
                <w:szCs w:val="20"/>
              </w:rPr>
            </w:pPr>
            <w:r w:rsidRPr="00575AAA">
              <w:rPr>
                <w:sz w:val="20"/>
                <w:szCs w:val="20"/>
              </w:rPr>
              <w:t>министерство образования Кировской области</w:t>
            </w:r>
            <w:r>
              <w:rPr>
                <w:sz w:val="20"/>
                <w:szCs w:val="20"/>
                <w:vertAlign w:val="superscript"/>
              </w:rPr>
              <w:t>5</w:t>
            </w:r>
          </w:p>
        </w:tc>
        <w:tc>
          <w:tcPr>
            <w:tcW w:w="1134" w:type="dxa"/>
            <w:noWrap/>
            <w:tcMar>
              <w:left w:w="57" w:type="dxa"/>
              <w:right w:w="57" w:type="dxa"/>
            </w:tcMar>
          </w:tcPr>
          <w:p w:rsidR="00E97E82" w:rsidRPr="00575AAA" w:rsidRDefault="00E97E82" w:rsidP="00952861">
            <w:pPr>
              <w:jc w:val="center"/>
              <w:rPr>
                <w:sz w:val="20"/>
                <w:szCs w:val="20"/>
              </w:rPr>
            </w:pP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284,80</w:t>
            </w:r>
          </w:p>
        </w:tc>
        <w:tc>
          <w:tcPr>
            <w:tcW w:w="1134" w:type="dxa"/>
            <w:noWrap/>
            <w:tcMar>
              <w:left w:w="57" w:type="dxa"/>
              <w:right w:w="57" w:type="dxa"/>
            </w:tcMar>
          </w:tcPr>
          <w:p w:rsidR="00E97E82" w:rsidRPr="00575AAA" w:rsidRDefault="00E97E82" w:rsidP="00311FEB">
            <w:pPr>
              <w:jc w:val="center"/>
              <w:rPr>
                <w:sz w:val="20"/>
                <w:szCs w:val="20"/>
              </w:rPr>
            </w:pPr>
            <w:r w:rsidRPr="00575AAA">
              <w:rPr>
                <w:sz w:val="20"/>
                <w:szCs w:val="20"/>
              </w:rPr>
              <w:t>18</w:t>
            </w:r>
            <w:r>
              <w:rPr>
                <w:sz w:val="20"/>
                <w:szCs w:val="20"/>
              </w:rPr>
              <w:t>7</w:t>
            </w:r>
            <w:r w:rsidRPr="00575AAA">
              <w:rPr>
                <w:sz w:val="20"/>
                <w:szCs w:val="20"/>
              </w:rPr>
              <w:t>,</w:t>
            </w:r>
            <w:r>
              <w:rPr>
                <w:sz w:val="20"/>
                <w:szCs w:val="20"/>
              </w:rPr>
              <w:t>8</w:t>
            </w:r>
            <w:r w:rsidRPr="00575AAA">
              <w:rPr>
                <w:sz w:val="20"/>
                <w:szCs w:val="20"/>
              </w:rPr>
              <w:t>2</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297,00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0,00</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0,00</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470,00</w:t>
            </w:r>
          </w:p>
        </w:tc>
        <w:tc>
          <w:tcPr>
            <w:tcW w:w="1275" w:type="dxa"/>
            <w:noWrap/>
            <w:tcMar>
              <w:left w:w="57" w:type="dxa"/>
              <w:right w:w="57" w:type="dxa"/>
            </w:tcMar>
          </w:tcPr>
          <w:p w:rsidR="00E97E82" w:rsidRPr="00575AAA" w:rsidRDefault="00E97E82" w:rsidP="00952861">
            <w:pPr>
              <w:jc w:val="center"/>
              <w:rPr>
                <w:sz w:val="20"/>
                <w:szCs w:val="20"/>
              </w:rPr>
            </w:pPr>
            <w:r>
              <w:rPr>
                <w:sz w:val="20"/>
                <w:szCs w:val="20"/>
              </w:rPr>
              <w:t>1239,62</w:t>
            </w:r>
          </w:p>
        </w:tc>
      </w:tr>
      <w:tr w:rsidR="00E97E82" w:rsidRPr="00575AAA" w:rsidTr="009C09AD">
        <w:trPr>
          <w:trHeight w:val="20"/>
        </w:trPr>
        <w:tc>
          <w:tcPr>
            <w:tcW w:w="532" w:type="dxa"/>
            <w:vMerge/>
            <w:tcBorders>
              <w:top w:val="nil"/>
              <w:bottom w:val="nil"/>
            </w:tcBorders>
          </w:tcPr>
          <w:p w:rsidR="00E97E82" w:rsidRPr="00575AAA" w:rsidRDefault="00E97E82" w:rsidP="00952861">
            <w:pPr>
              <w:jc w:val="center"/>
              <w:rPr>
                <w:sz w:val="20"/>
                <w:szCs w:val="20"/>
              </w:rPr>
            </w:pPr>
          </w:p>
        </w:tc>
        <w:tc>
          <w:tcPr>
            <w:tcW w:w="992" w:type="dxa"/>
            <w:vMerge/>
            <w:tcBorders>
              <w:top w:val="nil"/>
              <w:bottom w:val="nil"/>
            </w:tcBorders>
          </w:tcPr>
          <w:p w:rsidR="00E97E82" w:rsidRPr="00575AAA" w:rsidRDefault="00E97E82" w:rsidP="00952861">
            <w:pPr>
              <w:rPr>
                <w:sz w:val="20"/>
                <w:szCs w:val="20"/>
              </w:rPr>
            </w:pPr>
          </w:p>
        </w:tc>
        <w:tc>
          <w:tcPr>
            <w:tcW w:w="1701" w:type="dxa"/>
            <w:vMerge/>
            <w:tcMar>
              <w:left w:w="57" w:type="dxa"/>
              <w:right w:w="57" w:type="dxa"/>
            </w:tcMar>
            <w:vAlign w:val="center"/>
          </w:tcPr>
          <w:p w:rsidR="00E97E82" w:rsidRPr="00575AAA" w:rsidRDefault="00E97E82" w:rsidP="00E717DB">
            <w:pPr>
              <w:rPr>
                <w:sz w:val="20"/>
                <w:szCs w:val="20"/>
              </w:rPr>
            </w:pPr>
          </w:p>
        </w:tc>
        <w:tc>
          <w:tcPr>
            <w:tcW w:w="1843" w:type="dxa"/>
            <w:tcMar>
              <w:left w:w="57" w:type="dxa"/>
              <w:right w:w="57" w:type="dxa"/>
            </w:tcMar>
          </w:tcPr>
          <w:p w:rsidR="00E97E82" w:rsidRPr="00575AAA" w:rsidRDefault="00E97E82" w:rsidP="00E717DB">
            <w:pPr>
              <w:rPr>
                <w:sz w:val="20"/>
                <w:szCs w:val="20"/>
              </w:rPr>
            </w:pPr>
            <w:r w:rsidRPr="00575AAA">
              <w:rPr>
                <w:sz w:val="20"/>
                <w:szCs w:val="20"/>
              </w:rPr>
              <w:t xml:space="preserve">министерство культуры Кировской </w:t>
            </w:r>
            <w:r>
              <w:rPr>
                <w:sz w:val="20"/>
                <w:szCs w:val="20"/>
              </w:rPr>
              <w:t>о</w:t>
            </w:r>
            <w:r w:rsidRPr="00575AAA">
              <w:rPr>
                <w:sz w:val="20"/>
                <w:szCs w:val="20"/>
              </w:rPr>
              <w:t>бласти</w:t>
            </w:r>
            <w:r>
              <w:rPr>
                <w:sz w:val="20"/>
                <w:szCs w:val="20"/>
                <w:vertAlign w:val="superscript"/>
              </w:rPr>
              <w:t>7</w:t>
            </w:r>
          </w:p>
        </w:tc>
        <w:tc>
          <w:tcPr>
            <w:tcW w:w="1134" w:type="dxa"/>
            <w:noWrap/>
            <w:tcMar>
              <w:left w:w="57" w:type="dxa"/>
              <w:right w:w="57" w:type="dxa"/>
            </w:tcMar>
          </w:tcPr>
          <w:p w:rsidR="00E97E82" w:rsidRPr="00575AAA" w:rsidRDefault="00E97E82" w:rsidP="00952861">
            <w:pPr>
              <w:jc w:val="center"/>
              <w:rPr>
                <w:sz w:val="20"/>
                <w:szCs w:val="20"/>
              </w:rPr>
            </w:pP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381,00</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391,60</w:t>
            </w:r>
          </w:p>
          <w:p w:rsidR="00E97E82" w:rsidRPr="00575AAA" w:rsidRDefault="00E97E82" w:rsidP="00952861">
            <w:pPr>
              <w:jc w:val="center"/>
              <w:rPr>
                <w:sz w:val="20"/>
                <w:szCs w:val="20"/>
              </w:rPr>
            </w:pP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352,40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w:t>
            </w:r>
            <w:r w:rsidRPr="00575AAA">
              <w:rPr>
                <w:sz w:val="20"/>
                <w:szCs w:val="20"/>
              </w:rPr>
              <w:t>,00</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1430,00</w:t>
            </w:r>
          </w:p>
        </w:tc>
        <w:tc>
          <w:tcPr>
            <w:tcW w:w="1275" w:type="dxa"/>
            <w:noWrap/>
            <w:tcMar>
              <w:left w:w="57" w:type="dxa"/>
              <w:right w:w="57" w:type="dxa"/>
            </w:tcMar>
          </w:tcPr>
          <w:p w:rsidR="00E97E82" w:rsidRPr="00575AAA" w:rsidRDefault="00E97E82" w:rsidP="00952861">
            <w:pPr>
              <w:jc w:val="center"/>
              <w:rPr>
                <w:sz w:val="20"/>
                <w:szCs w:val="20"/>
              </w:rPr>
            </w:pPr>
            <w:r>
              <w:rPr>
                <w:sz w:val="20"/>
                <w:szCs w:val="20"/>
              </w:rPr>
              <w:t>2555,00</w:t>
            </w:r>
          </w:p>
        </w:tc>
      </w:tr>
      <w:tr w:rsidR="00E97E82" w:rsidRPr="00575AAA" w:rsidTr="009C09AD">
        <w:trPr>
          <w:trHeight w:val="690"/>
        </w:trPr>
        <w:tc>
          <w:tcPr>
            <w:tcW w:w="532" w:type="dxa"/>
            <w:tcBorders>
              <w:top w:val="nil"/>
              <w:bottom w:val="nil"/>
            </w:tcBorders>
          </w:tcPr>
          <w:p w:rsidR="00E97E82" w:rsidRPr="00575AAA" w:rsidRDefault="00E97E82" w:rsidP="00952861">
            <w:pPr>
              <w:jc w:val="center"/>
              <w:rPr>
                <w:sz w:val="20"/>
                <w:szCs w:val="20"/>
              </w:rPr>
            </w:pPr>
          </w:p>
        </w:tc>
        <w:tc>
          <w:tcPr>
            <w:tcW w:w="992" w:type="dxa"/>
            <w:tcBorders>
              <w:top w:val="nil"/>
              <w:bottom w:val="nil"/>
            </w:tcBorders>
          </w:tcPr>
          <w:p w:rsidR="00E97E82" w:rsidRPr="00575AAA" w:rsidRDefault="00E97E82" w:rsidP="00952861">
            <w:pPr>
              <w:rPr>
                <w:sz w:val="20"/>
                <w:szCs w:val="20"/>
              </w:rPr>
            </w:pPr>
          </w:p>
        </w:tc>
        <w:tc>
          <w:tcPr>
            <w:tcW w:w="1701" w:type="dxa"/>
            <w:vMerge/>
            <w:tcMar>
              <w:left w:w="57" w:type="dxa"/>
              <w:right w:w="57" w:type="dxa"/>
            </w:tcMar>
          </w:tcPr>
          <w:p w:rsidR="00E97E82" w:rsidRPr="00575AAA" w:rsidRDefault="00E97E82" w:rsidP="00E717DB">
            <w:pPr>
              <w:rPr>
                <w:sz w:val="20"/>
                <w:szCs w:val="20"/>
              </w:rPr>
            </w:pPr>
          </w:p>
        </w:tc>
        <w:tc>
          <w:tcPr>
            <w:tcW w:w="1843" w:type="dxa"/>
            <w:tcMar>
              <w:left w:w="57" w:type="dxa"/>
              <w:right w:w="57" w:type="dxa"/>
            </w:tcMar>
          </w:tcPr>
          <w:p w:rsidR="00E97E82" w:rsidRPr="00575AAA" w:rsidRDefault="00E97E82" w:rsidP="00E717DB">
            <w:pPr>
              <w:rPr>
                <w:sz w:val="20"/>
                <w:szCs w:val="20"/>
              </w:rPr>
            </w:pPr>
            <w:r w:rsidRPr="00575AAA">
              <w:rPr>
                <w:sz w:val="20"/>
                <w:szCs w:val="20"/>
              </w:rPr>
              <w:t>министерство спор</w:t>
            </w:r>
            <w:r>
              <w:rPr>
                <w:sz w:val="20"/>
                <w:szCs w:val="20"/>
              </w:rPr>
              <w:t>та Киров</w:t>
            </w:r>
            <w:r w:rsidRPr="00575AAA">
              <w:rPr>
                <w:sz w:val="20"/>
                <w:szCs w:val="20"/>
              </w:rPr>
              <w:t>ской области</w:t>
            </w:r>
            <w:r>
              <w:rPr>
                <w:sz w:val="20"/>
                <w:szCs w:val="20"/>
                <w:vertAlign w:val="superscript"/>
              </w:rPr>
              <w:t>6</w:t>
            </w:r>
          </w:p>
        </w:tc>
        <w:tc>
          <w:tcPr>
            <w:tcW w:w="1134" w:type="dxa"/>
            <w:noWrap/>
            <w:tcMar>
              <w:left w:w="57" w:type="dxa"/>
              <w:right w:w="57" w:type="dxa"/>
            </w:tcMar>
          </w:tcPr>
          <w:p w:rsidR="00E97E82" w:rsidRPr="00575AAA" w:rsidRDefault="00E97E82" w:rsidP="00952861">
            <w:pPr>
              <w:jc w:val="center"/>
              <w:rPr>
                <w:sz w:val="20"/>
                <w:szCs w:val="20"/>
              </w:rPr>
            </w:pP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879,30</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576,80</w:t>
            </w:r>
          </w:p>
          <w:p w:rsidR="00E97E82" w:rsidRPr="00575AAA" w:rsidRDefault="00E97E82" w:rsidP="00952861">
            <w:pPr>
              <w:jc w:val="center"/>
              <w:rPr>
                <w:sz w:val="20"/>
                <w:szCs w:val="20"/>
              </w:rPr>
            </w:pP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633,10</w:t>
            </w:r>
          </w:p>
        </w:tc>
        <w:tc>
          <w:tcPr>
            <w:tcW w:w="1134" w:type="dxa"/>
            <w:noWrap/>
            <w:tcMar>
              <w:left w:w="57" w:type="dxa"/>
              <w:right w:w="57" w:type="dxa"/>
            </w:tcMar>
          </w:tcPr>
          <w:p w:rsidR="00E97E82" w:rsidRDefault="00E97E82" w:rsidP="008C137B">
            <w:pPr>
              <w:jc w:val="center"/>
            </w:pPr>
            <w:r w:rsidRPr="00C27AE5">
              <w:rPr>
                <w:sz w:val="20"/>
                <w:szCs w:val="20"/>
              </w:rPr>
              <w:t>576,80</w:t>
            </w:r>
          </w:p>
        </w:tc>
        <w:tc>
          <w:tcPr>
            <w:tcW w:w="1134" w:type="dxa"/>
            <w:noWrap/>
            <w:tcMar>
              <w:left w:w="57" w:type="dxa"/>
              <w:right w:w="57" w:type="dxa"/>
            </w:tcMar>
          </w:tcPr>
          <w:p w:rsidR="00E97E82" w:rsidRDefault="00E97E82" w:rsidP="008C137B">
            <w:pPr>
              <w:jc w:val="center"/>
            </w:pPr>
            <w:r w:rsidRPr="00C27AE5">
              <w:rPr>
                <w:sz w:val="20"/>
                <w:szCs w:val="20"/>
              </w:rPr>
              <w:t>576,80</w:t>
            </w:r>
          </w:p>
        </w:tc>
        <w:tc>
          <w:tcPr>
            <w:tcW w:w="1134" w:type="dxa"/>
            <w:noWrap/>
            <w:tcMar>
              <w:left w:w="57" w:type="dxa"/>
              <w:right w:w="57" w:type="dxa"/>
            </w:tcMar>
          </w:tcPr>
          <w:p w:rsidR="00E97E82" w:rsidRDefault="00E97E82" w:rsidP="008C137B">
            <w:pPr>
              <w:jc w:val="center"/>
            </w:pPr>
            <w:r w:rsidRPr="00C27AE5">
              <w:rPr>
                <w:sz w:val="20"/>
                <w:szCs w:val="20"/>
              </w:rPr>
              <w:t>576,80</w:t>
            </w:r>
          </w:p>
        </w:tc>
        <w:tc>
          <w:tcPr>
            <w:tcW w:w="1134" w:type="dxa"/>
            <w:noWrap/>
            <w:tcMar>
              <w:left w:w="57" w:type="dxa"/>
              <w:right w:w="57" w:type="dxa"/>
            </w:tcMar>
          </w:tcPr>
          <w:p w:rsidR="00E97E82" w:rsidRPr="00575AAA" w:rsidRDefault="00E97E82" w:rsidP="00952861">
            <w:pPr>
              <w:jc w:val="center"/>
              <w:rPr>
                <w:sz w:val="20"/>
                <w:szCs w:val="20"/>
              </w:rPr>
            </w:pPr>
            <w:r w:rsidRPr="00575AAA">
              <w:rPr>
                <w:sz w:val="20"/>
                <w:szCs w:val="20"/>
              </w:rPr>
              <w:t>10555,90</w:t>
            </w:r>
          </w:p>
        </w:tc>
        <w:tc>
          <w:tcPr>
            <w:tcW w:w="1275" w:type="dxa"/>
            <w:noWrap/>
            <w:tcMar>
              <w:left w:w="57" w:type="dxa"/>
              <w:right w:w="57" w:type="dxa"/>
            </w:tcMar>
          </w:tcPr>
          <w:p w:rsidR="00E97E82" w:rsidRPr="00575AAA" w:rsidRDefault="00E97E82" w:rsidP="00952861">
            <w:pPr>
              <w:jc w:val="center"/>
              <w:rPr>
                <w:sz w:val="20"/>
                <w:szCs w:val="20"/>
              </w:rPr>
            </w:pPr>
            <w:r>
              <w:rPr>
                <w:sz w:val="20"/>
                <w:szCs w:val="20"/>
              </w:rPr>
              <w:t>14375,50</w:t>
            </w:r>
          </w:p>
        </w:tc>
      </w:tr>
      <w:tr w:rsidR="00E97E82" w:rsidRPr="00575AAA" w:rsidTr="009C09AD">
        <w:trPr>
          <w:trHeight w:val="690"/>
        </w:trPr>
        <w:tc>
          <w:tcPr>
            <w:tcW w:w="532" w:type="dxa"/>
            <w:tcBorders>
              <w:top w:val="nil"/>
            </w:tcBorders>
          </w:tcPr>
          <w:p w:rsidR="00E97E82" w:rsidRPr="00575AAA" w:rsidRDefault="00E97E82" w:rsidP="00952861">
            <w:pPr>
              <w:jc w:val="center"/>
              <w:rPr>
                <w:sz w:val="20"/>
                <w:szCs w:val="20"/>
              </w:rPr>
            </w:pPr>
          </w:p>
        </w:tc>
        <w:tc>
          <w:tcPr>
            <w:tcW w:w="992" w:type="dxa"/>
            <w:tcBorders>
              <w:top w:val="nil"/>
            </w:tcBorders>
          </w:tcPr>
          <w:p w:rsidR="00E97E82" w:rsidRPr="00575AAA" w:rsidRDefault="00E97E82" w:rsidP="00952861">
            <w:pPr>
              <w:rPr>
                <w:sz w:val="20"/>
                <w:szCs w:val="20"/>
              </w:rPr>
            </w:pPr>
          </w:p>
        </w:tc>
        <w:tc>
          <w:tcPr>
            <w:tcW w:w="1701" w:type="dxa"/>
            <w:vMerge/>
            <w:tcMar>
              <w:left w:w="57" w:type="dxa"/>
              <w:right w:w="57" w:type="dxa"/>
            </w:tcMar>
            <w:vAlign w:val="center"/>
          </w:tcPr>
          <w:p w:rsidR="00E97E82" w:rsidRPr="00575AAA" w:rsidRDefault="00E97E82" w:rsidP="00E717DB">
            <w:pPr>
              <w:jc w:val="both"/>
              <w:rPr>
                <w:sz w:val="20"/>
                <w:szCs w:val="20"/>
              </w:rPr>
            </w:pPr>
          </w:p>
        </w:tc>
        <w:tc>
          <w:tcPr>
            <w:tcW w:w="1843" w:type="dxa"/>
            <w:tcMar>
              <w:left w:w="57" w:type="dxa"/>
              <w:right w:w="57" w:type="dxa"/>
            </w:tcMar>
          </w:tcPr>
          <w:p w:rsidR="00E97E82" w:rsidRPr="00575AAA" w:rsidRDefault="00E97E82" w:rsidP="00E717DB">
            <w:pPr>
              <w:rPr>
                <w:sz w:val="20"/>
                <w:szCs w:val="20"/>
              </w:rPr>
            </w:pPr>
            <w:r>
              <w:rPr>
                <w:sz w:val="20"/>
                <w:szCs w:val="20"/>
              </w:rPr>
              <w:t>министерство внутренней и информационной политики Кировской области</w:t>
            </w:r>
            <w:r>
              <w:rPr>
                <w:sz w:val="20"/>
                <w:szCs w:val="20"/>
                <w:vertAlign w:val="superscript"/>
              </w:rPr>
              <w:t>8</w:t>
            </w:r>
          </w:p>
        </w:tc>
        <w:tc>
          <w:tcPr>
            <w:tcW w:w="1134" w:type="dxa"/>
            <w:noWrap/>
            <w:tcMar>
              <w:left w:w="57" w:type="dxa"/>
              <w:right w:w="57" w:type="dxa"/>
            </w:tcMar>
          </w:tcPr>
          <w:p w:rsidR="00E97E82" w:rsidRPr="00575AAA" w:rsidRDefault="00E97E82" w:rsidP="00952861">
            <w:pPr>
              <w:jc w:val="center"/>
              <w:rPr>
                <w:sz w:val="20"/>
                <w:szCs w:val="20"/>
              </w:rPr>
            </w:pP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250,00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80,00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0,00</w:t>
            </w:r>
          </w:p>
        </w:tc>
        <w:tc>
          <w:tcPr>
            <w:tcW w:w="1134" w:type="dxa"/>
            <w:noWrap/>
            <w:tcMar>
              <w:left w:w="57" w:type="dxa"/>
              <w:right w:w="57" w:type="dxa"/>
            </w:tcMar>
          </w:tcPr>
          <w:p w:rsidR="00E97E82" w:rsidRPr="00575AAA" w:rsidRDefault="00E97E82" w:rsidP="00952861">
            <w:pPr>
              <w:jc w:val="center"/>
              <w:rPr>
                <w:sz w:val="20"/>
                <w:szCs w:val="20"/>
              </w:rPr>
            </w:pPr>
            <w:r>
              <w:rPr>
                <w:sz w:val="20"/>
                <w:szCs w:val="20"/>
              </w:rPr>
              <w:t>0,00</w:t>
            </w:r>
          </w:p>
        </w:tc>
        <w:tc>
          <w:tcPr>
            <w:tcW w:w="1275" w:type="dxa"/>
            <w:noWrap/>
            <w:tcMar>
              <w:left w:w="57" w:type="dxa"/>
              <w:right w:w="57" w:type="dxa"/>
            </w:tcMar>
          </w:tcPr>
          <w:p w:rsidR="00E97E82" w:rsidRPr="00575AAA" w:rsidRDefault="00E97E82" w:rsidP="00952861">
            <w:pPr>
              <w:jc w:val="center"/>
              <w:rPr>
                <w:sz w:val="20"/>
                <w:szCs w:val="20"/>
              </w:rPr>
            </w:pPr>
            <w:r>
              <w:rPr>
                <w:sz w:val="20"/>
                <w:szCs w:val="20"/>
              </w:rPr>
              <w:t>330,00</w:t>
            </w:r>
          </w:p>
        </w:tc>
      </w:tr>
      <w:tr w:rsidR="009A6878" w:rsidRPr="00AF3EBD" w:rsidTr="005D28A6">
        <w:trPr>
          <w:trHeight w:val="20"/>
        </w:trPr>
        <w:tc>
          <w:tcPr>
            <w:tcW w:w="532" w:type="dxa"/>
          </w:tcPr>
          <w:p w:rsidR="009A6878" w:rsidRPr="00575AAA" w:rsidRDefault="009A6878" w:rsidP="00952861">
            <w:pPr>
              <w:jc w:val="center"/>
              <w:rPr>
                <w:sz w:val="20"/>
                <w:szCs w:val="20"/>
              </w:rPr>
            </w:pPr>
            <w:r w:rsidRPr="00575AAA">
              <w:rPr>
                <w:sz w:val="20"/>
                <w:szCs w:val="20"/>
              </w:rPr>
              <w:t>5.6</w:t>
            </w:r>
          </w:p>
        </w:tc>
        <w:tc>
          <w:tcPr>
            <w:tcW w:w="992" w:type="dxa"/>
          </w:tcPr>
          <w:p w:rsidR="009A6878" w:rsidRPr="00575AAA" w:rsidRDefault="009A6878" w:rsidP="00952861">
            <w:pPr>
              <w:rPr>
                <w:sz w:val="20"/>
                <w:szCs w:val="20"/>
              </w:rPr>
            </w:pPr>
            <w:r w:rsidRPr="00575AAA">
              <w:rPr>
                <w:sz w:val="20"/>
                <w:szCs w:val="20"/>
              </w:rPr>
              <w:t xml:space="preserve">Отдельное мероприятие </w:t>
            </w:r>
          </w:p>
        </w:tc>
        <w:tc>
          <w:tcPr>
            <w:tcW w:w="1701" w:type="dxa"/>
            <w:tcMar>
              <w:left w:w="57" w:type="dxa"/>
              <w:right w:w="57" w:type="dxa"/>
            </w:tcMar>
            <w:vAlign w:val="center"/>
          </w:tcPr>
          <w:p w:rsidR="009A6878" w:rsidRPr="00DE12DE" w:rsidRDefault="009A6878" w:rsidP="00E717DB">
            <w:pPr>
              <w:jc w:val="both"/>
              <w:rPr>
                <w:sz w:val="20"/>
                <w:szCs w:val="20"/>
              </w:rPr>
            </w:pPr>
            <w:r w:rsidRPr="00DE12DE">
              <w:rPr>
                <w:sz w:val="20"/>
                <w:szCs w:val="20"/>
              </w:rPr>
              <w:t>«П</w:t>
            </w:r>
            <w:r w:rsidRPr="00DE12DE">
              <w:rPr>
                <w:rFonts w:eastAsia="MS Mincho"/>
                <w:sz w:val="20"/>
                <w:szCs w:val="20"/>
                <w:lang w:eastAsia="ja-JP"/>
              </w:rPr>
              <w:t>рофессиональная подготовка, переподготовка и трудовое устройство инвалидов</w:t>
            </w:r>
            <w:r w:rsidRPr="00DE12DE">
              <w:rPr>
                <w:sz w:val="20"/>
                <w:szCs w:val="20"/>
              </w:rPr>
              <w:t>»</w:t>
            </w:r>
          </w:p>
        </w:tc>
        <w:tc>
          <w:tcPr>
            <w:tcW w:w="1843" w:type="dxa"/>
            <w:tcMar>
              <w:left w:w="57" w:type="dxa"/>
              <w:right w:w="57" w:type="dxa"/>
            </w:tcMar>
          </w:tcPr>
          <w:p w:rsidR="009A6878" w:rsidRPr="00D72335" w:rsidRDefault="009A6878" w:rsidP="00E717DB">
            <w:pPr>
              <w:rPr>
                <w:sz w:val="20"/>
                <w:szCs w:val="20"/>
              </w:rPr>
            </w:pPr>
            <w:r w:rsidRPr="00D72335">
              <w:rPr>
                <w:sz w:val="20"/>
                <w:szCs w:val="20"/>
              </w:rPr>
              <w:t>министерство социального развития Кировской области</w:t>
            </w:r>
            <w:r w:rsidRPr="00D72335">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7518,80</w:t>
            </w: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F4A6F" w:rsidP="007B76AE">
            <w:pPr>
              <w:jc w:val="center"/>
              <w:rPr>
                <w:sz w:val="20"/>
                <w:szCs w:val="20"/>
              </w:rPr>
            </w:pPr>
            <w:r>
              <w:rPr>
                <w:sz w:val="20"/>
                <w:szCs w:val="20"/>
              </w:rPr>
              <w:t>0,00</w:t>
            </w:r>
          </w:p>
        </w:tc>
        <w:tc>
          <w:tcPr>
            <w:tcW w:w="1134" w:type="dxa"/>
            <w:noWrap/>
            <w:tcMar>
              <w:left w:w="57" w:type="dxa"/>
              <w:right w:w="57" w:type="dxa"/>
            </w:tcMar>
          </w:tcPr>
          <w:p w:rsidR="009A6878" w:rsidRPr="00575AAA" w:rsidRDefault="009F4A6F" w:rsidP="007B76AE">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sidRPr="00575AAA">
              <w:rPr>
                <w:sz w:val="20"/>
                <w:szCs w:val="20"/>
              </w:rPr>
              <w:t>3550,00</w:t>
            </w:r>
          </w:p>
        </w:tc>
        <w:tc>
          <w:tcPr>
            <w:tcW w:w="1275" w:type="dxa"/>
            <w:noWrap/>
            <w:tcMar>
              <w:left w:w="57" w:type="dxa"/>
              <w:right w:w="57" w:type="dxa"/>
            </w:tcMar>
          </w:tcPr>
          <w:p w:rsidR="009A6878" w:rsidRPr="00575AAA" w:rsidRDefault="009F4A6F" w:rsidP="007B76AE">
            <w:pPr>
              <w:jc w:val="center"/>
              <w:rPr>
                <w:sz w:val="20"/>
                <w:szCs w:val="20"/>
              </w:rPr>
            </w:pPr>
            <w:r>
              <w:rPr>
                <w:sz w:val="20"/>
                <w:szCs w:val="20"/>
              </w:rPr>
              <w:t>11068,80</w:t>
            </w:r>
          </w:p>
        </w:tc>
      </w:tr>
      <w:tr w:rsidR="009A6878" w:rsidRPr="00575AAA" w:rsidTr="005D28A6">
        <w:trPr>
          <w:trHeight w:val="20"/>
        </w:trPr>
        <w:tc>
          <w:tcPr>
            <w:tcW w:w="532" w:type="dxa"/>
          </w:tcPr>
          <w:p w:rsidR="009A6878" w:rsidRPr="00575AAA" w:rsidRDefault="009A6878" w:rsidP="00311FEB">
            <w:pPr>
              <w:jc w:val="center"/>
              <w:rPr>
                <w:sz w:val="20"/>
                <w:szCs w:val="20"/>
              </w:rPr>
            </w:pPr>
            <w:r>
              <w:rPr>
                <w:sz w:val="20"/>
                <w:szCs w:val="20"/>
              </w:rPr>
              <w:t>5.7</w:t>
            </w:r>
          </w:p>
        </w:tc>
        <w:tc>
          <w:tcPr>
            <w:tcW w:w="992" w:type="dxa"/>
          </w:tcPr>
          <w:p w:rsidR="009A6878" w:rsidRPr="00575AAA" w:rsidRDefault="009A6878" w:rsidP="00952861">
            <w:pPr>
              <w:rPr>
                <w:sz w:val="20"/>
                <w:szCs w:val="20"/>
              </w:rPr>
            </w:pPr>
            <w:r w:rsidRPr="00575AAA">
              <w:rPr>
                <w:sz w:val="20"/>
                <w:szCs w:val="20"/>
              </w:rPr>
              <w:t>Отдельное мероприятие</w:t>
            </w:r>
          </w:p>
        </w:tc>
        <w:tc>
          <w:tcPr>
            <w:tcW w:w="1701" w:type="dxa"/>
            <w:tcMar>
              <w:left w:w="57" w:type="dxa"/>
              <w:right w:w="57" w:type="dxa"/>
            </w:tcMar>
            <w:vAlign w:val="center"/>
          </w:tcPr>
          <w:p w:rsidR="009A6878" w:rsidRPr="00D72335" w:rsidRDefault="009A6878" w:rsidP="00E717DB">
            <w:pPr>
              <w:jc w:val="both"/>
              <w:rPr>
                <w:sz w:val="20"/>
                <w:szCs w:val="20"/>
              </w:rPr>
            </w:pPr>
            <w:r w:rsidRPr="00D72335">
              <w:rPr>
                <w:sz w:val="20"/>
                <w:szCs w:val="20"/>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w:t>
            </w:r>
            <w:r w:rsidRPr="00D72335">
              <w:rPr>
                <w:sz w:val="20"/>
                <w:szCs w:val="20"/>
              </w:rPr>
              <w:lastRenderedPageBreak/>
              <w:t>лидов»</w:t>
            </w:r>
          </w:p>
        </w:tc>
        <w:tc>
          <w:tcPr>
            <w:tcW w:w="1843" w:type="dxa"/>
            <w:tcMar>
              <w:left w:w="57" w:type="dxa"/>
              <w:right w:w="57" w:type="dxa"/>
            </w:tcMar>
          </w:tcPr>
          <w:p w:rsidR="009A6878" w:rsidRPr="00D72335" w:rsidRDefault="009A6878" w:rsidP="00E717DB">
            <w:pPr>
              <w:rPr>
                <w:sz w:val="20"/>
                <w:szCs w:val="20"/>
              </w:rPr>
            </w:pPr>
            <w:r w:rsidRPr="00D72335">
              <w:rPr>
                <w:sz w:val="20"/>
                <w:szCs w:val="20"/>
              </w:rPr>
              <w:lastRenderedPageBreak/>
              <w:t>министерство образования Кировской области</w:t>
            </w:r>
            <w:r w:rsidRPr="00D72335">
              <w:rPr>
                <w:sz w:val="20"/>
                <w:szCs w:val="20"/>
                <w:vertAlign w:val="superscript"/>
              </w:rPr>
              <w:t>5</w:t>
            </w:r>
          </w:p>
        </w:tc>
        <w:tc>
          <w:tcPr>
            <w:tcW w:w="1134" w:type="dxa"/>
            <w:noWrap/>
            <w:tcMar>
              <w:left w:w="57" w:type="dxa"/>
              <w:right w:w="57" w:type="dxa"/>
            </w:tcMar>
          </w:tcPr>
          <w:p w:rsidR="009A6878" w:rsidRPr="00575AAA" w:rsidRDefault="009A6878" w:rsidP="007B76AE">
            <w:pPr>
              <w:jc w:val="center"/>
              <w:rPr>
                <w:sz w:val="20"/>
                <w:szCs w:val="20"/>
              </w:rPr>
            </w:pPr>
          </w:p>
        </w:tc>
        <w:tc>
          <w:tcPr>
            <w:tcW w:w="1134" w:type="dxa"/>
            <w:noWrap/>
            <w:tcMar>
              <w:left w:w="57" w:type="dxa"/>
              <w:right w:w="57" w:type="dxa"/>
            </w:tcMar>
          </w:tcPr>
          <w:p w:rsidR="009A6878" w:rsidRPr="00575AAA" w:rsidRDefault="009A6878" w:rsidP="007B76AE">
            <w:pPr>
              <w:jc w:val="center"/>
              <w:rPr>
                <w:sz w:val="20"/>
                <w:szCs w:val="20"/>
              </w:rPr>
            </w:pPr>
          </w:p>
        </w:tc>
        <w:tc>
          <w:tcPr>
            <w:tcW w:w="1134" w:type="dxa"/>
            <w:noWrap/>
            <w:tcMar>
              <w:left w:w="57" w:type="dxa"/>
              <w:right w:w="57" w:type="dxa"/>
            </w:tcMar>
          </w:tcPr>
          <w:p w:rsidR="009A6878" w:rsidRPr="00575AAA" w:rsidRDefault="009A6878" w:rsidP="007B76AE">
            <w:pPr>
              <w:jc w:val="center"/>
              <w:rPr>
                <w:sz w:val="20"/>
                <w:szCs w:val="20"/>
              </w:rPr>
            </w:pPr>
          </w:p>
        </w:tc>
        <w:tc>
          <w:tcPr>
            <w:tcW w:w="1134" w:type="dxa"/>
            <w:noWrap/>
            <w:tcMar>
              <w:left w:w="57" w:type="dxa"/>
              <w:right w:w="57" w:type="dxa"/>
            </w:tcMar>
          </w:tcPr>
          <w:p w:rsidR="009A6878" w:rsidRPr="00575AAA" w:rsidRDefault="009A6878" w:rsidP="007B76AE">
            <w:pPr>
              <w:jc w:val="center"/>
              <w:rPr>
                <w:sz w:val="20"/>
                <w:szCs w:val="20"/>
              </w:rPr>
            </w:pPr>
            <w:r>
              <w:rPr>
                <w:sz w:val="20"/>
                <w:szCs w:val="20"/>
              </w:rPr>
              <w:t>1169,00</w:t>
            </w:r>
          </w:p>
        </w:tc>
        <w:tc>
          <w:tcPr>
            <w:tcW w:w="1134" w:type="dxa"/>
            <w:noWrap/>
            <w:tcMar>
              <w:left w:w="57" w:type="dxa"/>
              <w:right w:w="57" w:type="dxa"/>
            </w:tcMar>
          </w:tcPr>
          <w:p w:rsidR="009A6878" w:rsidRPr="00575AAA" w:rsidRDefault="009A6878" w:rsidP="007B76AE">
            <w:pPr>
              <w:jc w:val="center"/>
              <w:rPr>
                <w:sz w:val="20"/>
                <w:szCs w:val="20"/>
              </w:rPr>
            </w:pPr>
          </w:p>
        </w:tc>
        <w:tc>
          <w:tcPr>
            <w:tcW w:w="1134" w:type="dxa"/>
            <w:noWrap/>
            <w:tcMar>
              <w:left w:w="57" w:type="dxa"/>
              <w:right w:w="57" w:type="dxa"/>
            </w:tcMar>
          </w:tcPr>
          <w:p w:rsidR="009A6878" w:rsidRPr="00575AAA" w:rsidRDefault="009A6878" w:rsidP="007B76AE">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Pr>
                <w:sz w:val="20"/>
                <w:szCs w:val="20"/>
              </w:rPr>
              <w:t>0,00</w:t>
            </w:r>
          </w:p>
        </w:tc>
        <w:tc>
          <w:tcPr>
            <w:tcW w:w="1134" w:type="dxa"/>
            <w:noWrap/>
            <w:tcMar>
              <w:left w:w="57" w:type="dxa"/>
              <w:right w:w="57" w:type="dxa"/>
            </w:tcMar>
          </w:tcPr>
          <w:p w:rsidR="009A6878" w:rsidRPr="00575AAA" w:rsidRDefault="009A6878" w:rsidP="007B76AE">
            <w:pPr>
              <w:jc w:val="center"/>
              <w:rPr>
                <w:sz w:val="20"/>
                <w:szCs w:val="20"/>
              </w:rPr>
            </w:pPr>
            <w:r>
              <w:rPr>
                <w:sz w:val="20"/>
                <w:szCs w:val="20"/>
              </w:rPr>
              <w:t>0,00</w:t>
            </w:r>
          </w:p>
        </w:tc>
        <w:tc>
          <w:tcPr>
            <w:tcW w:w="1275" w:type="dxa"/>
            <w:noWrap/>
            <w:tcMar>
              <w:left w:w="57" w:type="dxa"/>
              <w:right w:w="57" w:type="dxa"/>
            </w:tcMar>
          </w:tcPr>
          <w:p w:rsidR="009A6878" w:rsidRPr="00575AAA" w:rsidRDefault="009A6878" w:rsidP="007B76AE">
            <w:pPr>
              <w:jc w:val="center"/>
              <w:rPr>
                <w:sz w:val="20"/>
                <w:szCs w:val="20"/>
              </w:rPr>
            </w:pPr>
            <w:r>
              <w:rPr>
                <w:sz w:val="20"/>
                <w:szCs w:val="20"/>
              </w:rPr>
              <w:t>1169,00</w:t>
            </w:r>
          </w:p>
        </w:tc>
      </w:tr>
      <w:tr w:rsidR="009A6878" w:rsidRPr="00575AAA" w:rsidTr="005D28A6">
        <w:trPr>
          <w:trHeight w:val="20"/>
        </w:trPr>
        <w:tc>
          <w:tcPr>
            <w:tcW w:w="532" w:type="dxa"/>
          </w:tcPr>
          <w:p w:rsidR="009A6878" w:rsidRPr="00575AAA" w:rsidRDefault="009A6878" w:rsidP="00952861">
            <w:pPr>
              <w:jc w:val="center"/>
              <w:rPr>
                <w:sz w:val="20"/>
                <w:szCs w:val="20"/>
              </w:rPr>
            </w:pPr>
            <w:r w:rsidRPr="00575AAA">
              <w:rPr>
                <w:sz w:val="20"/>
                <w:szCs w:val="20"/>
              </w:rPr>
              <w:lastRenderedPageBreak/>
              <w:t>6</w:t>
            </w:r>
          </w:p>
        </w:tc>
        <w:tc>
          <w:tcPr>
            <w:tcW w:w="992" w:type="dxa"/>
          </w:tcPr>
          <w:p w:rsidR="009A6878" w:rsidRPr="00575AAA" w:rsidRDefault="009A6878" w:rsidP="00952861">
            <w:pPr>
              <w:rPr>
                <w:sz w:val="20"/>
                <w:szCs w:val="20"/>
              </w:rPr>
            </w:pPr>
            <w:r w:rsidRPr="00575AAA">
              <w:rPr>
                <w:sz w:val="20"/>
                <w:szCs w:val="20"/>
              </w:rPr>
              <w:t>Ведомственная целевая программа</w:t>
            </w:r>
          </w:p>
        </w:tc>
        <w:tc>
          <w:tcPr>
            <w:tcW w:w="1701" w:type="dxa"/>
            <w:tcMar>
              <w:left w:w="57" w:type="dxa"/>
              <w:right w:w="57" w:type="dxa"/>
            </w:tcMar>
          </w:tcPr>
          <w:p w:rsidR="009A6878" w:rsidRPr="00575AAA" w:rsidRDefault="009A6878" w:rsidP="00E717DB">
            <w:pPr>
              <w:jc w:val="both"/>
              <w:rPr>
                <w:sz w:val="20"/>
                <w:szCs w:val="20"/>
              </w:rPr>
            </w:pPr>
            <w:r w:rsidRPr="00575AAA">
              <w:rPr>
                <w:sz w:val="20"/>
                <w:szCs w:val="20"/>
              </w:rPr>
              <w:t>«Создание единой автоматизированной информационной системы социальной защиты населения Кировской области»</w:t>
            </w: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25229,30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0,00</w:t>
            </w:r>
          </w:p>
        </w:tc>
        <w:tc>
          <w:tcPr>
            <w:tcW w:w="1275" w:type="dxa"/>
            <w:noWrap/>
            <w:tcMar>
              <w:left w:w="57" w:type="dxa"/>
              <w:right w:w="57" w:type="dxa"/>
            </w:tcMar>
          </w:tcPr>
          <w:p w:rsidR="009A6878" w:rsidRPr="00575AAA" w:rsidRDefault="009A6878" w:rsidP="00952861">
            <w:pPr>
              <w:jc w:val="center"/>
              <w:rPr>
                <w:sz w:val="20"/>
                <w:szCs w:val="20"/>
              </w:rPr>
            </w:pPr>
            <w:r w:rsidRPr="00575AAA">
              <w:rPr>
                <w:sz w:val="20"/>
                <w:szCs w:val="20"/>
              </w:rPr>
              <w:t>25229,30</w:t>
            </w:r>
          </w:p>
        </w:tc>
      </w:tr>
      <w:tr w:rsidR="009A6878" w:rsidRPr="00575AAA" w:rsidTr="005D28A6">
        <w:trPr>
          <w:trHeight w:val="20"/>
        </w:trPr>
        <w:tc>
          <w:tcPr>
            <w:tcW w:w="532" w:type="dxa"/>
            <w:noWrap/>
          </w:tcPr>
          <w:p w:rsidR="009A6878" w:rsidRPr="00575AAA" w:rsidRDefault="009A6878" w:rsidP="00952861">
            <w:pPr>
              <w:jc w:val="center"/>
              <w:rPr>
                <w:sz w:val="20"/>
                <w:szCs w:val="20"/>
              </w:rPr>
            </w:pPr>
            <w:r w:rsidRPr="00575AAA">
              <w:rPr>
                <w:sz w:val="20"/>
                <w:szCs w:val="20"/>
              </w:rPr>
              <w:t>7</w:t>
            </w:r>
          </w:p>
        </w:tc>
        <w:tc>
          <w:tcPr>
            <w:tcW w:w="992" w:type="dxa"/>
          </w:tcPr>
          <w:p w:rsidR="009A6878" w:rsidRPr="00575AAA" w:rsidRDefault="009A6878" w:rsidP="00952861">
            <w:pPr>
              <w:rPr>
                <w:sz w:val="20"/>
                <w:szCs w:val="20"/>
              </w:rPr>
            </w:pPr>
            <w:r w:rsidRPr="00575AAA">
              <w:rPr>
                <w:sz w:val="20"/>
                <w:szCs w:val="20"/>
              </w:rPr>
              <w:t>Отдельное мероприятие</w:t>
            </w:r>
          </w:p>
        </w:tc>
        <w:tc>
          <w:tcPr>
            <w:tcW w:w="1701" w:type="dxa"/>
            <w:tcMar>
              <w:left w:w="57" w:type="dxa"/>
              <w:right w:w="57" w:type="dxa"/>
            </w:tcMar>
          </w:tcPr>
          <w:p w:rsidR="009A6878" w:rsidRPr="00575AAA" w:rsidRDefault="009A6878" w:rsidP="00E717DB">
            <w:pPr>
              <w:jc w:val="both"/>
              <w:rPr>
                <w:sz w:val="20"/>
                <w:szCs w:val="20"/>
              </w:rPr>
            </w:pPr>
            <w:r w:rsidRPr="00575AAA">
              <w:rPr>
                <w:sz w:val="20"/>
                <w:szCs w:val="20"/>
              </w:rPr>
              <w:t>«Создание единой автоматизированной информационной системы социальной защиты населения Кировской области»</w:t>
            </w: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11641,00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7907,49</w:t>
            </w:r>
          </w:p>
        </w:tc>
        <w:tc>
          <w:tcPr>
            <w:tcW w:w="1134" w:type="dxa"/>
            <w:noWrap/>
            <w:tcMar>
              <w:left w:w="57" w:type="dxa"/>
              <w:right w:w="57" w:type="dxa"/>
            </w:tcMar>
          </w:tcPr>
          <w:p w:rsidR="009A6878" w:rsidRPr="00575AAA" w:rsidRDefault="008C137B" w:rsidP="00952861">
            <w:pPr>
              <w:jc w:val="center"/>
              <w:rPr>
                <w:sz w:val="20"/>
                <w:szCs w:val="20"/>
              </w:rPr>
            </w:pPr>
            <w:r>
              <w:rPr>
                <w:sz w:val="20"/>
                <w:szCs w:val="20"/>
              </w:rPr>
              <w:t>2843,80</w:t>
            </w:r>
          </w:p>
        </w:tc>
        <w:tc>
          <w:tcPr>
            <w:tcW w:w="1134" w:type="dxa"/>
            <w:noWrap/>
            <w:tcMar>
              <w:left w:w="57" w:type="dxa"/>
              <w:right w:w="57" w:type="dxa"/>
            </w:tcMar>
          </w:tcPr>
          <w:p w:rsidR="009A6878" w:rsidRPr="00575AAA" w:rsidRDefault="006A6354" w:rsidP="00952861">
            <w:pPr>
              <w:jc w:val="center"/>
              <w:rPr>
                <w:sz w:val="20"/>
                <w:szCs w:val="20"/>
              </w:rPr>
            </w:pPr>
            <w:r>
              <w:rPr>
                <w:sz w:val="20"/>
                <w:szCs w:val="20"/>
              </w:rPr>
              <w:t>2897,40</w:t>
            </w:r>
          </w:p>
        </w:tc>
        <w:tc>
          <w:tcPr>
            <w:tcW w:w="1134" w:type="dxa"/>
            <w:noWrap/>
            <w:tcMar>
              <w:left w:w="57" w:type="dxa"/>
              <w:right w:w="57" w:type="dxa"/>
            </w:tcMar>
          </w:tcPr>
          <w:p w:rsidR="009A6878" w:rsidRPr="00575AAA" w:rsidRDefault="008C137B" w:rsidP="00952861">
            <w:pPr>
              <w:jc w:val="center"/>
              <w:rPr>
                <w:sz w:val="20"/>
                <w:szCs w:val="20"/>
              </w:rPr>
            </w:pPr>
            <w:r>
              <w:rPr>
                <w:sz w:val="20"/>
                <w:szCs w:val="20"/>
              </w:rPr>
              <w:t>3788,20</w:t>
            </w:r>
          </w:p>
        </w:tc>
        <w:tc>
          <w:tcPr>
            <w:tcW w:w="1134" w:type="dxa"/>
            <w:noWrap/>
            <w:tcMar>
              <w:left w:w="57" w:type="dxa"/>
              <w:right w:w="57" w:type="dxa"/>
            </w:tcMar>
          </w:tcPr>
          <w:p w:rsidR="009A6878" w:rsidRPr="00575AAA" w:rsidRDefault="008C137B" w:rsidP="00952861">
            <w:pPr>
              <w:jc w:val="center"/>
              <w:rPr>
                <w:sz w:val="20"/>
                <w:szCs w:val="20"/>
              </w:rPr>
            </w:pPr>
            <w:r>
              <w:rPr>
                <w:sz w:val="20"/>
                <w:szCs w:val="20"/>
              </w:rPr>
              <w:t>3788,20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4695,00</w:t>
            </w:r>
          </w:p>
        </w:tc>
        <w:tc>
          <w:tcPr>
            <w:tcW w:w="1275" w:type="dxa"/>
            <w:noWrap/>
            <w:tcMar>
              <w:left w:w="57" w:type="dxa"/>
              <w:right w:w="57" w:type="dxa"/>
            </w:tcMar>
          </w:tcPr>
          <w:p w:rsidR="009A6878" w:rsidRPr="00575AAA" w:rsidRDefault="006A6354" w:rsidP="00952861">
            <w:pPr>
              <w:jc w:val="center"/>
              <w:rPr>
                <w:sz w:val="20"/>
                <w:szCs w:val="20"/>
              </w:rPr>
            </w:pPr>
            <w:r>
              <w:rPr>
                <w:sz w:val="20"/>
                <w:szCs w:val="20"/>
              </w:rPr>
              <w:t>37561,09</w:t>
            </w:r>
          </w:p>
        </w:tc>
      </w:tr>
      <w:tr w:rsidR="009A6878" w:rsidRPr="00575AAA" w:rsidTr="005D28A6">
        <w:trPr>
          <w:trHeight w:val="20"/>
        </w:trPr>
        <w:tc>
          <w:tcPr>
            <w:tcW w:w="532" w:type="dxa"/>
            <w:noWrap/>
          </w:tcPr>
          <w:p w:rsidR="009A6878" w:rsidRPr="00575AAA" w:rsidRDefault="009A6878" w:rsidP="00952861">
            <w:pPr>
              <w:jc w:val="center"/>
              <w:rPr>
                <w:sz w:val="20"/>
                <w:szCs w:val="20"/>
              </w:rPr>
            </w:pPr>
            <w:r w:rsidRPr="00575AAA">
              <w:rPr>
                <w:sz w:val="20"/>
                <w:szCs w:val="20"/>
              </w:rPr>
              <w:t>8</w:t>
            </w:r>
          </w:p>
        </w:tc>
        <w:tc>
          <w:tcPr>
            <w:tcW w:w="992" w:type="dxa"/>
          </w:tcPr>
          <w:p w:rsidR="009A6878" w:rsidRPr="00575AAA" w:rsidRDefault="009A6878" w:rsidP="00952861">
            <w:pPr>
              <w:rPr>
                <w:sz w:val="20"/>
                <w:szCs w:val="20"/>
              </w:rPr>
            </w:pPr>
            <w:r w:rsidRPr="00575AAA">
              <w:rPr>
                <w:sz w:val="20"/>
                <w:szCs w:val="20"/>
              </w:rPr>
              <w:t>Отдельное мероприятие</w:t>
            </w:r>
          </w:p>
        </w:tc>
        <w:tc>
          <w:tcPr>
            <w:tcW w:w="1701" w:type="dxa"/>
            <w:tcMar>
              <w:left w:w="57" w:type="dxa"/>
              <w:right w:w="57" w:type="dxa"/>
            </w:tcMar>
          </w:tcPr>
          <w:p w:rsidR="009A6878" w:rsidRPr="00575AAA" w:rsidRDefault="009A6878" w:rsidP="00E717DB">
            <w:pPr>
              <w:jc w:val="both"/>
              <w:rPr>
                <w:sz w:val="20"/>
                <w:szCs w:val="20"/>
              </w:rPr>
            </w:pPr>
            <w:r w:rsidRPr="00575AAA">
              <w:rPr>
                <w:sz w:val="20"/>
                <w:szCs w:val="20"/>
              </w:rPr>
              <w:t>«Обеспечение создания условий для реализации Государственной программы»</w:t>
            </w:r>
          </w:p>
        </w:tc>
        <w:tc>
          <w:tcPr>
            <w:tcW w:w="1843" w:type="dxa"/>
            <w:tcMar>
              <w:left w:w="57" w:type="dxa"/>
              <w:right w:w="57" w:type="dxa"/>
            </w:tcMar>
          </w:tcPr>
          <w:p w:rsidR="009A6878" w:rsidRPr="00575AAA" w:rsidRDefault="009A6878" w:rsidP="00E717DB">
            <w:pPr>
              <w:rPr>
                <w:sz w:val="20"/>
                <w:szCs w:val="20"/>
              </w:rPr>
            </w:pPr>
            <w:r w:rsidRPr="00575AAA">
              <w:rPr>
                <w:sz w:val="20"/>
                <w:szCs w:val="20"/>
              </w:rPr>
              <w:t>министерство социального развития Кировской области</w:t>
            </w:r>
            <w:r>
              <w:rPr>
                <w:sz w:val="20"/>
                <w:szCs w:val="20"/>
                <w:vertAlign w:val="superscript"/>
              </w:rPr>
              <w:t>1</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46614,50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47154,90</w:t>
            </w:r>
          </w:p>
        </w:tc>
        <w:tc>
          <w:tcPr>
            <w:tcW w:w="1134" w:type="dxa"/>
            <w:noWrap/>
            <w:tcMar>
              <w:left w:w="57" w:type="dxa"/>
              <w:right w:w="57" w:type="dxa"/>
            </w:tcMar>
          </w:tcPr>
          <w:p w:rsidR="009A6878" w:rsidRPr="00575AAA" w:rsidRDefault="009A6878" w:rsidP="00952861">
            <w:pPr>
              <w:jc w:val="center"/>
              <w:rPr>
                <w:sz w:val="20"/>
                <w:szCs w:val="20"/>
              </w:rPr>
            </w:pPr>
            <w:r>
              <w:rPr>
                <w:sz w:val="20"/>
                <w:szCs w:val="20"/>
              </w:rPr>
              <w:t>46164,13</w:t>
            </w:r>
          </w:p>
        </w:tc>
        <w:tc>
          <w:tcPr>
            <w:tcW w:w="1134" w:type="dxa"/>
            <w:noWrap/>
            <w:tcMar>
              <w:left w:w="57" w:type="dxa"/>
              <w:right w:w="57" w:type="dxa"/>
            </w:tcMar>
          </w:tcPr>
          <w:p w:rsidR="009A6878" w:rsidRPr="00575AAA" w:rsidRDefault="008C137B" w:rsidP="00952861">
            <w:pPr>
              <w:jc w:val="center"/>
              <w:rPr>
                <w:sz w:val="20"/>
                <w:szCs w:val="20"/>
              </w:rPr>
            </w:pPr>
            <w:r>
              <w:rPr>
                <w:sz w:val="20"/>
                <w:szCs w:val="20"/>
              </w:rPr>
              <w:t>53323,10</w:t>
            </w:r>
          </w:p>
        </w:tc>
        <w:tc>
          <w:tcPr>
            <w:tcW w:w="1134" w:type="dxa"/>
            <w:noWrap/>
            <w:tcMar>
              <w:left w:w="57" w:type="dxa"/>
              <w:right w:w="57" w:type="dxa"/>
            </w:tcMar>
          </w:tcPr>
          <w:p w:rsidR="009A6878" w:rsidRPr="00575AAA" w:rsidRDefault="006A6354" w:rsidP="00952861">
            <w:pPr>
              <w:jc w:val="center"/>
              <w:rPr>
                <w:sz w:val="20"/>
                <w:szCs w:val="20"/>
              </w:rPr>
            </w:pPr>
            <w:r>
              <w:rPr>
                <w:sz w:val="20"/>
                <w:szCs w:val="20"/>
              </w:rPr>
              <w:t>61298,10</w:t>
            </w:r>
          </w:p>
        </w:tc>
        <w:tc>
          <w:tcPr>
            <w:tcW w:w="1134" w:type="dxa"/>
            <w:noWrap/>
            <w:tcMar>
              <w:left w:w="57" w:type="dxa"/>
              <w:right w:w="57" w:type="dxa"/>
            </w:tcMar>
          </w:tcPr>
          <w:p w:rsidR="009A6878" w:rsidRPr="00575AAA" w:rsidRDefault="008C137B" w:rsidP="00952861">
            <w:pPr>
              <w:jc w:val="center"/>
              <w:rPr>
                <w:sz w:val="20"/>
                <w:szCs w:val="20"/>
              </w:rPr>
            </w:pPr>
            <w:r>
              <w:rPr>
                <w:sz w:val="20"/>
                <w:szCs w:val="20"/>
              </w:rPr>
              <w:t>56216,10</w:t>
            </w:r>
          </w:p>
        </w:tc>
        <w:tc>
          <w:tcPr>
            <w:tcW w:w="1134" w:type="dxa"/>
            <w:noWrap/>
            <w:tcMar>
              <w:left w:w="57" w:type="dxa"/>
              <w:right w:w="57" w:type="dxa"/>
            </w:tcMar>
          </w:tcPr>
          <w:p w:rsidR="009A6878" w:rsidRPr="00575AAA" w:rsidRDefault="008C137B" w:rsidP="008C137B">
            <w:pPr>
              <w:jc w:val="center"/>
              <w:rPr>
                <w:sz w:val="20"/>
                <w:szCs w:val="20"/>
              </w:rPr>
            </w:pPr>
            <w:r>
              <w:rPr>
                <w:sz w:val="20"/>
                <w:szCs w:val="20"/>
              </w:rPr>
              <w:t>56215,10</w:t>
            </w:r>
          </w:p>
        </w:tc>
        <w:tc>
          <w:tcPr>
            <w:tcW w:w="1134" w:type="dxa"/>
            <w:noWrap/>
            <w:tcMar>
              <w:left w:w="57" w:type="dxa"/>
              <w:right w:w="57" w:type="dxa"/>
            </w:tcMar>
          </w:tcPr>
          <w:p w:rsidR="009A6878" w:rsidRPr="00575AAA" w:rsidRDefault="009A6878" w:rsidP="00952861">
            <w:pPr>
              <w:jc w:val="center"/>
              <w:rPr>
                <w:sz w:val="20"/>
                <w:szCs w:val="20"/>
              </w:rPr>
            </w:pPr>
            <w:r w:rsidRPr="00575AAA">
              <w:rPr>
                <w:sz w:val="20"/>
                <w:szCs w:val="20"/>
              </w:rPr>
              <w:t>66705,50</w:t>
            </w:r>
          </w:p>
        </w:tc>
        <w:tc>
          <w:tcPr>
            <w:tcW w:w="1275" w:type="dxa"/>
            <w:noWrap/>
            <w:tcMar>
              <w:left w:w="57" w:type="dxa"/>
              <w:right w:w="57" w:type="dxa"/>
            </w:tcMar>
          </w:tcPr>
          <w:p w:rsidR="009A6878" w:rsidRPr="00575AAA" w:rsidRDefault="006A6354" w:rsidP="00952861">
            <w:pPr>
              <w:jc w:val="center"/>
              <w:rPr>
                <w:sz w:val="20"/>
                <w:szCs w:val="20"/>
              </w:rPr>
            </w:pPr>
            <w:r>
              <w:rPr>
                <w:sz w:val="20"/>
                <w:szCs w:val="20"/>
              </w:rPr>
              <w:t>433691,43</w:t>
            </w:r>
          </w:p>
        </w:tc>
      </w:tr>
    </w:tbl>
    <w:p w:rsidR="009A6878" w:rsidRDefault="009A6878" w:rsidP="000E49B6">
      <w:pPr>
        <w:autoSpaceDE w:val="0"/>
        <w:autoSpaceDN w:val="0"/>
        <w:adjustRightInd w:val="0"/>
        <w:rPr>
          <w:sz w:val="20"/>
          <w:szCs w:val="20"/>
        </w:rPr>
      </w:pPr>
      <w:r>
        <w:rPr>
          <w:sz w:val="20"/>
          <w:szCs w:val="20"/>
          <w:vertAlign w:val="superscript"/>
        </w:rPr>
        <w:t xml:space="preserve">1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социального развития Кировской области</w:t>
      </w:r>
      <w:r>
        <w:rPr>
          <w:sz w:val="20"/>
          <w:szCs w:val="20"/>
        </w:rPr>
        <w:t xml:space="preserve">. </w:t>
      </w:r>
    </w:p>
    <w:p w:rsidR="009A6878" w:rsidRDefault="009A6878" w:rsidP="000E49B6">
      <w:pPr>
        <w:autoSpaceDE w:val="0"/>
        <w:autoSpaceDN w:val="0"/>
        <w:adjustRightInd w:val="0"/>
        <w:rPr>
          <w:sz w:val="20"/>
          <w:szCs w:val="20"/>
        </w:rPr>
      </w:pPr>
      <w:r>
        <w:rPr>
          <w:sz w:val="20"/>
          <w:szCs w:val="20"/>
          <w:vertAlign w:val="superscript"/>
        </w:rPr>
        <w:t xml:space="preserve">2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 финансов Кировской области.</w:t>
      </w:r>
    </w:p>
    <w:p w:rsidR="009A6878" w:rsidRDefault="009A6878" w:rsidP="000E49B6">
      <w:pPr>
        <w:ind w:right="-108"/>
        <w:rPr>
          <w:sz w:val="20"/>
          <w:szCs w:val="20"/>
        </w:rPr>
      </w:pPr>
      <w:r>
        <w:rPr>
          <w:sz w:val="20"/>
          <w:szCs w:val="20"/>
          <w:vertAlign w:val="superscript"/>
        </w:rPr>
        <w:t xml:space="preserve">3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строительства и </w:t>
      </w:r>
      <w:r>
        <w:rPr>
          <w:sz w:val="20"/>
          <w:szCs w:val="20"/>
        </w:rPr>
        <w:t>архитектуры</w:t>
      </w:r>
      <w:r w:rsidRPr="00575AAA">
        <w:rPr>
          <w:sz w:val="20"/>
          <w:szCs w:val="20"/>
        </w:rPr>
        <w:t xml:space="preserve"> Кировской области</w:t>
      </w:r>
      <w:r>
        <w:rPr>
          <w:sz w:val="20"/>
          <w:szCs w:val="20"/>
        </w:rPr>
        <w:t>.</w:t>
      </w:r>
    </w:p>
    <w:p w:rsidR="009A6878" w:rsidRDefault="009A6878" w:rsidP="000E49B6">
      <w:pPr>
        <w:ind w:right="-108"/>
        <w:rPr>
          <w:sz w:val="20"/>
          <w:szCs w:val="20"/>
        </w:rPr>
      </w:pPr>
      <w:r>
        <w:rPr>
          <w:sz w:val="20"/>
          <w:szCs w:val="20"/>
          <w:vertAlign w:val="superscript"/>
        </w:rPr>
        <w:t>4</w:t>
      </w:r>
      <w:r w:rsidRPr="00F07DF1">
        <w:rPr>
          <w:sz w:val="20"/>
          <w:szCs w:val="20"/>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департамент </w:t>
      </w:r>
      <w:r w:rsidRPr="00575AAA">
        <w:rPr>
          <w:sz w:val="20"/>
          <w:szCs w:val="20"/>
        </w:rPr>
        <w:t xml:space="preserve"> здравоохранения Кировской области</w:t>
      </w:r>
      <w:r>
        <w:rPr>
          <w:sz w:val="20"/>
          <w:szCs w:val="20"/>
        </w:rPr>
        <w:t>.</w:t>
      </w:r>
    </w:p>
    <w:p w:rsidR="009A6878" w:rsidRDefault="009A6878" w:rsidP="000E49B6">
      <w:pPr>
        <w:ind w:right="-108"/>
        <w:rPr>
          <w:sz w:val="20"/>
          <w:szCs w:val="20"/>
        </w:rPr>
      </w:pPr>
      <w:r>
        <w:rPr>
          <w:sz w:val="20"/>
          <w:szCs w:val="20"/>
          <w:vertAlign w:val="superscript"/>
        </w:rPr>
        <w:t xml:space="preserve">5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ся департамент</w:t>
      </w:r>
      <w:r w:rsidRPr="00575AAA">
        <w:rPr>
          <w:sz w:val="20"/>
          <w:szCs w:val="20"/>
        </w:rPr>
        <w:t xml:space="preserve"> образования Кировской области</w:t>
      </w:r>
      <w:r>
        <w:rPr>
          <w:sz w:val="20"/>
          <w:szCs w:val="20"/>
        </w:rPr>
        <w:t>.</w:t>
      </w:r>
    </w:p>
    <w:p w:rsidR="009A6878" w:rsidRDefault="009A6878" w:rsidP="000E49B6">
      <w:pPr>
        <w:ind w:right="-108"/>
        <w:rPr>
          <w:sz w:val="20"/>
          <w:szCs w:val="20"/>
        </w:rPr>
      </w:pPr>
      <w:r w:rsidRPr="003D311A">
        <w:rPr>
          <w:sz w:val="20"/>
          <w:szCs w:val="20"/>
          <w:vertAlign w:val="superscript"/>
        </w:rPr>
        <w:t>6</w:t>
      </w:r>
      <w:r>
        <w:rPr>
          <w:sz w:val="20"/>
          <w:szCs w:val="20"/>
          <w:vertAlign w:val="superscript"/>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ось управление по физической культуре и</w:t>
      </w:r>
      <w:r w:rsidRPr="00575AAA">
        <w:rPr>
          <w:sz w:val="20"/>
          <w:szCs w:val="20"/>
        </w:rPr>
        <w:t xml:space="preserve"> спорт</w:t>
      </w:r>
      <w:r>
        <w:rPr>
          <w:sz w:val="20"/>
          <w:szCs w:val="20"/>
        </w:rPr>
        <w:t>у</w:t>
      </w:r>
      <w:r w:rsidRPr="00575AAA">
        <w:rPr>
          <w:sz w:val="20"/>
          <w:szCs w:val="20"/>
        </w:rPr>
        <w:t xml:space="preserve"> Кировской области</w:t>
      </w:r>
      <w:r>
        <w:rPr>
          <w:sz w:val="20"/>
          <w:szCs w:val="20"/>
        </w:rPr>
        <w:t>.</w:t>
      </w:r>
      <w:r w:rsidRPr="00F07DF1">
        <w:rPr>
          <w:sz w:val="20"/>
          <w:szCs w:val="20"/>
        </w:rPr>
        <w:t xml:space="preserve"> </w:t>
      </w:r>
    </w:p>
    <w:p w:rsidR="009A6878" w:rsidRDefault="009A6878" w:rsidP="000E49B6">
      <w:pPr>
        <w:ind w:right="-108"/>
        <w:rPr>
          <w:sz w:val="20"/>
          <w:szCs w:val="20"/>
        </w:rPr>
      </w:pPr>
      <w:r w:rsidRPr="003D311A">
        <w:rPr>
          <w:sz w:val="20"/>
          <w:szCs w:val="20"/>
          <w:vertAlign w:val="superscript"/>
        </w:rPr>
        <w:t>7</w:t>
      </w:r>
      <w:r>
        <w:rPr>
          <w:sz w:val="20"/>
          <w:szCs w:val="20"/>
          <w:vertAlign w:val="superscript"/>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департамент </w:t>
      </w:r>
      <w:r w:rsidRPr="00575AAA">
        <w:rPr>
          <w:sz w:val="20"/>
          <w:szCs w:val="20"/>
        </w:rPr>
        <w:t xml:space="preserve"> культуры Кировской области</w:t>
      </w:r>
      <w:r>
        <w:rPr>
          <w:sz w:val="20"/>
          <w:szCs w:val="20"/>
        </w:rPr>
        <w:t>.</w:t>
      </w:r>
    </w:p>
    <w:p w:rsidR="009A6878" w:rsidRDefault="009A6878" w:rsidP="000E49B6">
      <w:pPr>
        <w:ind w:right="-108"/>
        <w:rPr>
          <w:sz w:val="20"/>
          <w:szCs w:val="20"/>
        </w:rPr>
      </w:pPr>
      <w:r w:rsidRPr="003D311A">
        <w:rPr>
          <w:sz w:val="20"/>
          <w:szCs w:val="20"/>
          <w:vertAlign w:val="superscript"/>
        </w:rPr>
        <w:t>8</w:t>
      </w:r>
      <w:r>
        <w:rPr>
          <w:sz w:val="20"/>
          <w:szCs w:val="20"/>
          <w:vertAlign w:val="superscript"/>
        </w:rPr>
        <w:t xml:space="preserve"> </w:t>
      </w:r>
      <w:r>
        <w:rPr>
          <w:sz w:val="20"/>
          <w:szCs w:val="20"/>
        </w:rPr>
        <w:t>До 01.07.2015 главным</w:t>
      </w:r>
      <w:r w:rsidRPr="00BC11DB">
        <w:rPr>
          <w:sz w:val="20"/>
          <w:szCs w:val="20"/>
        </w:rPr>
        <w:t xml:space="preserve"> распорядител</w:t>
      </w:r>
      <w:r>
        <w:rPr>
          <w:sz w:val="20"/>
          <w:szCs w:val="20"/>
        </w:rPr>
        <w:t>ем</w:t>
      </w:r>
      <w:r w:rsidRPr="00BC11DB">
        <w:rPr>
          <w:sz w:val="20"/>
          <w:szCs w:val="20"/>
        </w:rPr>
        <w:t xml:space="preserve"> бюджетных средств являл</w:t>
      </w:r>
      <w:r>
        <w:rPr>
          <w:sz w:val="20"/>
          <w:szCs w:val="20"/>
        </w:rPr>
        <w:t xml:space="preserve">ся департамент по вопросам </w:t>
      </w:r>
      <w:r w:rsidRPr="00575AAA">
        <w:rPr>
          <w:sz w:val="20"/>
          <w:szCs w:val="20"/>
        </w:rPr>
        <w:t xml:space="preserve"> внутренней и информационной политики Кировской области</w:t>
      </w:r>
      <w:r>
        <w:rPr>
          <w:sz w:val="20"/>
          <w:szCs w:val="20"/>
        </w:rPr>
        <w:t>.</w:t>
      </w:r>
    </w:p>
    <w:p w:rsidR="0084518E" w:rsidRDefault="0084518E" w:rsidP="009440AB">
      <w:pPr>
        <w:autoSpaceDE w:val="0"/>
        <w:autoSpaceDN w:val="0"/>
        <w:adjustRightInd w:val="0"/>
        <w:spacing w:line="360" w:lineRule="auto"/>
        <w:jc w:val="center"/>
        <w:rPr>
          <w:sz w:val="28"/>
          <w:szCs w:val="28"/>
        </w:rPr>
      </w:pPr>
    </w:p>
    <w:p w:rsidR="009A6878" w:rsidRDefault="009A6878" w:rsidP="009440AB">
      <w:pPr>
        <w:autoSpaceDE w:val="0"/>
        <w:autoSpaceDN w:val="0"/>
        <w:adjustRightInd w:val="0"/>
        <w:spacing w:line="360" w:lineRule="auto"/>
        <w:jc w:val="center"/>
        <w:rPr>
          <w:sz w:val="28"/>
          <w:szCs w:val="28"/>
        </w:rPr>
      </w:pPr>
      <w:r w:rsidRPr="00575AAA">
        <w:rPr>
          <w:sz w:val="28"/>
          <w:szCs w:val="28"/>
        </w:rPr>
        <w:t>_________</w:t>
      </w:r>
    </w:p>
    <w:p w:rsidR="009A6878" w:rsidRDefault="009A6878" w:rsidP="009440AB">
      <w:pPr>
        <w:autoSpaceDE w:val="0"/>
        <w:autoSpaceDN w:val="0"/>
        <w:adjustRightInd w:val="0"/>
        <w:spacing w:line="360" w:lineRule="auto"/>
        <w:jc w:val="center"/>
        <w:rPr>
          <w:sz w:val="28"/>
          <w:szCs w:val="28"/>
        </w:rPr>
        <w:sectPr w:rsidR="009A6878" w:rsidSect="00297D1E">
          <w:pgSz w:w="16838" w:h="11906" w:orient="landscape"/>
          <w:pgMar w:top="567" w:right="1134" w:bottom="709" w:left="1134" w:header="709" w:footer="709" w:gutter="0"/>
          <w:cols w:space="708"/>
          <w:docGrid w:linePitch="360"/>
        </w:sectPr>
      </w:pPr>
    </w:p>
    <w:p w:rsidR="009A6878" w:rsidRDefault="009A6878" w:rsidP="000B5CB8">
      <w:pPr>
        <w:autoSpaceDE w:val="0"/>
        <w:autoSpaceDN w:val="0"/>
        <w:adjustRightInd w:val="0"/>
        <w:ind w:left="10635" w:hanging="3"/>
        <w:rPr>
          <w:bCs/>
          <w:sz w:val="28"/>
          <w:szCs w:val="28"/>
        </w:rPr>
      </w:pPr>
    </w:p>
    <w:p w:rsidR="009A6878" w:rsidRPr="00952861" w:rsidRDefault="009A6878" w:rsidP="000B5CB8">
      <w:pPr>
        <w:autoSpaceDE w:val="0"/>
        <w:autoSpaceDN w:val="0"/>
        <w:adjustRightInd w:val="0"/>
        <w:ind w:left="10635" w:hanging="3"/>
        <w:rPr>
          <w:bCs/>
          <w:sz w:val="28"/>
          <w:szCs w:val="28"/>
        </w:rPr>
      </w:pPr>
      <w:r w:rsidRPr="00952861">
        <w:rPr>
          <w:bCs/>
          <w:sz w:val="28"/>
          <w:szCs w:val="28"/>
        </w:rPr>
        <w:t xml:space="preserve">Приложение </w:t>
      </w:r>
      <w:r w:rsidRPr="000B5CB8">
        <w:rPr>
          <w:bCs/>
          <w:sz w:val="28"/>
          <w:szCs w:val="28"/>
        </w:rPr>
        <w:t xml:space="preserve">№ </w:t>
      </w:r>
      <w:r w:rsidR="00BB650B">
        <w:rPr>
          <w:bCs/>
          <w:sz w:val="28"/>
          <w:szCs w:val="28"/>
        </w:rPr>
        <w:t>4</w:t>
      </w:r>
    </w:p>
    <w:p w:rsidR="009A6878" w:rsidRPr="00952861" w:rsidRDefault="009A6878" w:rsidP="00952861">
      <w:pPr>
        <w:autoSpaceDE w:val="0"/>
        <w:autoSpaceDN w:val="0"/>
        <w:adjustRightInd w:val="0"/>
        <w:rPr>
          <w:bCs/>
          <w:sz w:val="28"/>
          <w:szCs w:val="28"/>
        </w:rPr>
      </w:pPr>
    </w:p>
    <w:p w:rsidR="009A6878" w:rsidRPr="00952861" w:rsidRDefault="009A6878" w:rsidP="00952861">
      <w:pPr>
        <w:autoSpaceDE w:val="0"/>
        <w:autoSpaceDN w:val="0"/>
        <w:adjustRightInd w:val="0"/>
        <w:ind w:left="10635" w:hanging="3"/>
        <w:rPr>
          <w:bCs/>
          <w:sz w:val="28"/>
          <w:szCs w:val="28"/>
        </w:rPr>
      </w:pPr>
      <w:r w:rsidRPr="00952861">
        <w:rPr>
          <w:bCs/>
          <w:sz w:val="28"/>
          <w:szCs w:val="28"/>
        </w:rPr>
        <w:t>Приложение № 4</w:t>
      </w:r>
    </w:p>
    <w:p w:rsidR="009A6878" w:rsidRPr="00952861" w:rsidRDefault="009A6878" w:rsidP="00952861">
      <w:pPr>
        <w:autoSpaceDE w:val="0"/>
        <w:autoSpaceDN w:val="0"/>
        <w:adjustRightInd w:val="0"/>
        <w:ind w:left="10635" w:hanging="3"/>
        <w:rPr>
          <w:bCs/>
          <w:sz w:val="28"/>
          <w:szCs w:val="28"/>
        </w:rPr>
      </w:pPr>
    </w:p>
    <w:p w:rsidR="009A6878" w:rsidRPr="00952861" w:rsidRDefault="009A6878" w:rsidP="00952861">
      <w:pPr>
        <w:autoSpaceDE w:val="0"/>
        <w:autoSpaceDN w:val="0"/>
        <w:adjustRightInd w:val="0"/>
        <w:ind w:left="10635" w:hanging="3"/>
        <w:rPr>
          <w:bCs/>
          <w:sz w:val="28"/>
          <w:szCs w:val="28"/>
        </w:rPr>
      </w:pPr>
      <w:r w:rsidRPr="00952861">
        <w:rPr>
          <w:bCs/>
          <w:sz w:val="28"/>
          <w:szCs w:val="28"/>
        </w:rPr>
        <w:t>к Государственной программе</w:t>
      </w:r>
    </w:p>
    <w:p w:rsidR="009A6878" w:rsidRPr="00952861" w:rsidRDefault="009A6878" w:rsidP="00952861">
      <w:pPr>
        <w:widowControl w:val="0"/>
        <w:autoSpaceDE w:val="0"/>
        <w:autoSpaceDN w:val="0"/>
        <w:adjustRightInd w:val="0"/>
        <w:spacing w:before="480"/>
        <w:jc w:val="center"/>
        <w:rPr>
          <w:b/>
          <w:bCs/>
          <w:sz w:val="28"/>
          <w:szCs w:val="28"/>
        </w:rPr>
      </w:pPr>
      <w:r w:rsidRPr="00952861">
        <w:rPr>
          <w:b/>
          <w:bCs/>
          <w:sz w:val="28"/>
          <w:szCs w:val="28"/>
        </w:rPr>
        <w:t>Р</w:t>
      </w:r>
      <w:r w:rsidR="004D2A76" w:rsidRPr="004D2A76">
        <w:rPr>
          <w:b/>
          <w:bCs/>
          <w:sz w:val="28"/>
          <w:szCs w:val="28"/>
        </w:rPr>
        <w:t>ЕСУРСНОЕ</w:t>
      </w:r>
      <w:r w:rsidRPr="00952861">
        <w:rPr>
          <w:b/>
          <w:bCs/>
          <w:sz w:val="28"/>
          <w:szCs w:val="28"/>
        </w:rPr>
        <w:t xml:space="preserve"> </w:t>
      </w:r>
      <w:r w:rsidR="004D2A76" w:rsidRPr="004D2A76">
        <w:rPr>
          <w:b/>
          <w:bCs/>
          <w:sz w:val="28"/>
          <w:szCs w:val="28"/>
        </w:rPr>
        <w:t>ОБЕСПЕЧЕНИЕ</w:t>
      </w:r>
      <w:r w:rsidRPr="00952861">
        <w:rPr>
          <w:b/>
          <w:bCs/>
          <w:sz w:val="28"/>
          <w:szCs w:val="28"/>
        </w:rPr>
        <w:t xml:space="preserve"> </w:t>
      </w:r>
    </w:p>
    <w:p w:rsidR="009A6878" w:rsidRPr="00952861" w:rsidRDefault="00A25D63" w:rsidP="00952861">
      <w:pPr>
        <w:widowControl w:val="0"/>
        <w:autoSpaceDE w:val="0"/>
        <w:autoSpaceDN w:val="0"/>
        <w:adjustRightInd w:val="0"/>
        <w:jc w:val="center"/>
        <w:rPr>
          <w:b/>
          <w:bCs/>
          <w:sz w:val="28"/>
          <w:szCs w:val="28"/>
        </w:rPr>
      </w:pPr>
      <w:r w:rsidRPr="00952861">
        <w:rPr>
          <w:b/>
          <w:bCs/>
          <w:sz w:val="28"/>
          <w:szCs w:val="28"/>
        </w:rPr>
        <w:t xml:space="preserve">реализации </w:t>
      </w:r>
      <w:r w:rsidR="009A6878" w:rsidRPr="00952861">
        <w:rPr>
          <w:b/>
          <w:bCs/>
          <w:sz w:val="28"/>
          <w:szCs w:val="28"/>
        </w:rPr>
        <w:t>Государственной программы за счет всех источников финансирования</w:t>
      </w:r>
    </w:p>
    <w:p w:rsidR="009A6878" w:rsidRPr="00952861" w:rsidRDefault="009A6878" w:rsidP="00952861">
      <w:pPr>
        <w:widowControl w:val="0"/>
        <w:autoSpaceDE w:val="0"/>
        <w:autoSpaceDN w:val="0"/>
        <w:adjustRightInd w:val="0"/>
        <w:jc w:val="center"/>
        <w:rPr>
          <w:sz w:val="28"/>
          <w:szCs w:val="28"/>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2126"/>
        <w:gridCol w:w="1276"/>
        <w:gridCol w:w="1134"/>
        <w:gridCol w:w="1134"/>
        <w:gridCol w:w="1134"/>
        <w:gridCol w:w="1134"/>
        <w:gridCol w:w="1134"/>
        <w:gridCol w:w="1134"/>
        <w:gridCol w:w="1134"/>
        <w:gridCol w:w="1134"/>
        <w:gridCol w:w="1275"/>
      </w:tblGrid>
      <w:tr w:rsidR="009A6878" w:rsidRPr="00952861" w:rsidTr="00015917">
        <w:trPr>
          <w:trHeight w:val="20"/>
          <w:tblHeader/>
        </w:trPr>
        <w:tc>
          <w:tcPr>
            <w:tcW w:w="568" w:type="dxa"/>
            <w:vMerge w:val="restart"/>
          </w:tcPr>
          <w:p w:rsidR="009A6878" w:rsidRPr="00952861" w:rsidRDefault="009A6878" w:rsidP="00952861">
            <w:pPr>
              <w:jc w:val="center"/>
              <w:rPr>
                <w:sz w:val="20"/>
                <w:szCs w:val="20"/>
              </w:rPr>
            </w:pPr>
            <w:r w:rsidRPr="00952861">
              <w:rPr>
                <w:sz w:val="20"/>
                <w:szCs w:val="20"/>
              </w:rPr>
              <w:t>№ п/п</w:t>
            </w:r>
          </w:p>
        </w:tc>
        <w:tc>
          <w:tcPr>
            <w:tcW w:w="1134" w:type="dxa"/>
            <w:vMerge w:val="restart"/>
          </w:tcPr>
          <w:p w:rsidR="009A6878" w:rsidRPr="00952861" w:rsidRDefault="009A6878" w:rsidP="00952861">
            <w:pPr>
              <w:jc w:val="center"/>
              <w:rPr>
                <w:sz w:val="20"/>
                <w:szCs w:val="20"/>
              </w:rPr>
            </w:pPr>
            <w:r w:rsidRPr="00952861">
              <w:rPr>
                <w:sz w:val="20"/>
                <w:szCs w:val="20"/>
              </w:rPr>
              <w:t>Статус</w:t>
            </w:r>
          </w:p>
        </w:tc>
        <w:tc>
          <w:tcPr>
            <w:tcW w:w="2126" w:type="dxa"/>
            <w:vMerge w:val="restart"/>
            <w:tcMar>
              <w:left w:w="28" w:type="dxa"/>
              <w:right w:w="28" w:type="dxa"/>
            </w:tcMar>
            <w:vAlign w:val="center"/>
          </w:tcPr>
          <w:p w:rsidR="009A6878" w:rsidRPr="00952861" w:rsidRDefault="009A6878" w:rsidP="00956590">
            <w:pPr>
              <w:jc w:val="center"/>
              <w:rPr>
                <w:sz w:val="20"/>
                <w:szCs w:val="20"/>
              </w:rPr>
            </w:pPr>
            <w:r w:rsidRPr="002A2115">
              <w:rPr>
                <w:sz w:val="20"/>
                <w:szCs w:val="20"/>
              </w:rPr>
              <w:t xml:space="preserve">Наименование </w:t>
            </w:r>
            <w:r w:rsidR="002A2115" w:rsidRPr="002A2115">
              <w:rPr>
                <w:sz w:val="20"/>
                <w:szCs w:val="20"/>
              </w:rPr>
              <w:t>г</w:t>
            </w:r>
            <w:r w:rsidRPr="002A2115">
              <w:rPr>
                <w:sz w:val="20"/>
                <w:szCs w:val="20"/>
              </w:rPr>
              <w:t>осударственной программы</w:t>
            </w:r>
            <w:r w:rsidRPr="00952861">
              <w:rPr>
                <w:sz w:val="20"/>
                <w:szCs w:val="20"/>
              </w:rPr>
              <w:t>, подпрограммы, областной целевой программы, ведомственной целевой программы, отдельного мероприятия</w:t>
            </w:r>
          </w:p>
        </w:tc>
        <w:tc>
          <w:tcPr>
            <w:tcW w:w="1276" w:type="dxa"/>
            <w:vMerge w:val="restart"/>
          </w:tcPr>
          <w:p w:rsidR="009A6878" w:rsidRPr="00952861" w:rsidRDefault="009A6878" w:rsidP="00952861">
            <w:pPr>
              <w:jc w:val="center"/>
              <w:rPr>
                <w:sz w:val="20"/>
                <w:szCs w:val="20"/>
              </w:rPr>
            </w:pPr>
            <w:r w:rsidRPr="00952861">
              <w:rPr>
                <w:sz w:val="20"/>
                <w:szCs w:val="20"/>
              </w:rPr>
              <w:t>Источники</w:t>
            </w:r>
          </w:p>
          <w:p w:rsidR="009A6878" w:rsidRPr="00952861" w:rsidRDefault="009A6878" w:rsidP="00952861">
            <w:pPr>
              <w:jc w:val="center"/>
              <w:rPr>
                <w:sz w:val="20"/>
                <w:szCs w:val="20"/>
              </w:rPr>
            </w:pPr>
            <w:r w:rsidRPr="00952861">
              <w:rPr>
                <w:sz w:val="20"/>
                <w:szCs w:val="20"/>
              </w:rPr>
              <w:t>финансирования</w:t>
            </w:r>
          </w:p>
        </w:tc>
        <w:tc>
          <w:tcPr>
            <w:tcW w:w="10347" w:type="dxa"/>
            <w:gridSpan w:val="9"/>
            <w:noWrap/>
          </w:tcPr>
          <w:p w:rsidR="009A6878" w:rsidRPr="00952861" w:rsidRDefault="009A6878" w:rsidP="00952861">
            <w:pPr>
              <w:jc w:val="center"/>
              <w:rPr>
                <w:sz w:val="20"/>
                <w:szCs w:val="20"/>
              </w:rPr>
            </w:pPr>
            <w:r w:rsidRPr="00952861">
              <w:rPr>
                <w:sz w:val="20"/>
                <w:szCs w:val="20"/>
              </w:rPr>
              <w:t xml:space="preserve">Расходы (прогноз, факт), тыс. рублей </w:t>
            </w:r>
          </w:p>
        </w:tc>
      </w:tr>
      <w:tr w:rsidR="009A6878" w:rsidRPr="00952861" w:rsidTr="00015917">
        <w:trPr>
          <w:trHeight w:val="20"/>
          <w:tblHeader/>
        </w:trPr>
        <w:tc>
          <w:tcPr>
            <w:tcW w:w="568" w:type="dxa"/>
            <w:vMerge/>
            <w:vAlign w:val="center"/>
          </w:tcPr>
          <w:p w:rsidR="009A6878" w:rsidRPr="00952861" w:rsidRDefault="009A6878" w:rsidP="00952861">
            <w:pPr>
              <w:rPr>
                <w:sz w:val="20"/>
                <w:szCs w:val="20"/>
              </w:rPr>
            </w:pPr>
          </w:p>
        </w:tc>
        <w:tc>
          <w:tcPr>
            <w:tcW w:w="1134" w:type="dxa"/>
            <w:vMerge/>
            <w:vAlign w:val="center"/>
          </w:tcPr>
          <w:p w:rsidR="009A6878" w:rsidRPr="00952861" w:rsidRDefault="009A6878" w:rsidP="00952861">
            <w:pPr>
              <w:rPr>
                <w:sz w:val="20"/>
                <w:szCs w:val="20"/>
              </w:rPr>
            </w:pPr>
          </w:p>
        </w:tc>
        <w:tc>
          <w:tcPr>
            <w:tcW w:w="2126" w:type="dxa"/>
            <w:vMerge/>
            <w:vAlign w:val="center"/>
          </w:tcPr>
          <w:p w:rsidR="009A6878" w:rsidRPr="00952861" w:rsidRDefault="009A6878" w:rsidP="00952861">
            <w:pPr>
              <w:rPr>
                <w:sz w:val="20"/>
                <w:szCs w:val="20"/>
              </w:rPr>
            </w:pPr>
          </w:p>
        </w:tc>
        <w:tc>
          <w:tcPr>
            <w:tcW w:w="1276" w:type="dxa"/>
            <w:vMerge/>
          </w:tcPr>
          <w:p w:rsidR="009A6878" w:rsidRPr="00952861" w:rsidRDefault="009A6878" w:rsidP="00952861">
            <w:pPr>
              <w:jc w:val="center"/>
              <w:rPr>
                <w:sz w:val="20"/>
                <w:szCs w:val="20"/>
              </w:rPr>
            </w:pPr>
          </w:p>
        </w:tc>
        <w:tc>
          <w:tcPr>
            <w:tcW w:w="1134" w:type="dxa"/>
          </w:tcPr>
          <w:p w:rsidR="009A6878" w:rsidRPr="00952861" w:rsidRDefault="009A6878" w:rsidP="00952861">
            <w:pPr>
              <w:jc w:val="center"/>
              <w:rPr>
                <w:sz w:val="20"/>
                <w:szCs w:val="20"/>
              </w:rPr>
            </w:pPr>
            <w:r w:rsidRPr="00952861">
              <w:rPr>
                <w:sz w:val="20"/>
                <w:szCs w:val="20"/>
              </w:rPr>
              <w:t>2013 год</w:t>
            </w:r>
          </w:p>
          <w:p w:rsidR="009A6878" w:rsidRPr="00952861" w:rsidRDefault="009A6878" w:rsidP="00952861">
            <w:pPr>
              <w:jc w:val="center"/>
              <w:rPr>
                <w:sz w:val="20"/>
                <w:szCs w:val="20"/>
              </w:rPr>
            </w:pPr>
            <w:r w:rsidRPr="00952861">
              <w:rPr>
                <w:sz w:val="20"/>
                <w:szCs w:val="20"/>
              </w:rPr>
              <w:t>(факт)</w:t>
            </w:r>
          </w:p>
        </w:tc>
        <w:tc>
          <w:tcPr>
            <w:tcW w:w="1134" w:type="dxa"/>
          </w:tcPr>
          <w:p w:rsidR="009A6878" w:rsidRPr="00952861" w:rsidRDefault="009A6878" w:rsidP="00952861">
            <w:pPr>
              <w:jc w:val="center"/>
              <w:rPr>
                <w:sz w:val="20"/>
                <w:szCs w:val="20"/>
              </w:rPr>
            </w:pPr>
            <w:r w:rsidRPr="00952861">
              <w:rPr>
                <w:sz w:val="20"/>
                <w:szCs w:val="20"/>
              </w:rPr>
              <w:t>2014 год</w:t>
            </w:r>
          </w:p>
          <w:p w:rsidR="009A6878" w:rsidRPr="00952861" w:rsidRDefault="009A6878" w:rsidP="00952861">
            <w:pPr>
              <w:jc w:val="center"/>
              <w:rPr>
                <w:sz w:val="20"/>
                <w:szCs w:val="20"/>
              </w:rPr>
            </w:pPr>
            <w:r w:rsidRPr="00952861">
              <w:rPr>
                <w:sz w:val="20"/>
                <w:szCs w:val="20"/>
              </w:rPr>
              <w:t>(факт)</w:t>
            </w:r>
          </w:p>
        </w:tc>
        <w:tc>
          <w:tcPr>
            <w:tcW w:w="1134" w:type="dxa"/>
          </w:tcPr>
          <w:p w:rsidR="009A6878" w:rsidRPr="00952861" w:rsidRDefault="009A6878" w:rsidP="000E49B6">
            <w:pPr>
              <w:jc w:val="center"/>
              <w:rPr>
                <w:sz w:val="20"/>
                <w:szCs w:val="20"/>
              </w:rPr>
            </w:pPr>
            <w:r w:rsidRPr="00952861">
              <w:rPr>
                <w:sz w:val="20"/>
                <w:szCs w:val="20"/>
              </w:rPr>
              <w:t>2015 год</w:t>
            </w:r>
            <w:r>
              <w:rPr>
                <w:sz w:val="20"/>
                <w:szCs w:val="20"/>
              </w:rPr>
              <w:t xml:space="preserve"> (факт)</w:t>
            </w:r>
          </w:p>
        </w:tc>
        <w:tc>
          <w:tcPr>
            <w:tcW w:w="1134" w:type="dxa"/>
          </w:tcPr>
          <w:p w:rsidR="009A6878" w:rsidRPr="00952861" w:rsidRDefault="009A6878" w:rsidP="000E49B6">
            <w:pPr>
              <w:jc w:val="center"/>
              <w:rPr>
                <w:sz w:val="20"/>
                <w:szCs w:val="20"/>
              </w:rPr>
            </w:pPr>
            <w:r w:rsidRPr="00952861">
              <w:rPr>
                <w:sz w:val="20"/>
                <w:szCs w:val="20"/>
              </w:rPr>
              <w:t>2016 год</w:t>
            </w:r>
          </w:p>
        </w:tc>
        <w:tc>
          <w:tcPr>
            <w:tcW w:w="1134" w:type="dxa"/>
          </w:tcPr>
          <w:p w:rsidR="009A6878" w:rsidRPr="00E90FA2" w:rsidRDefault="009A6878" w:rsidP="000E49B6">
            <w:pPr>
              <w:jc w:val="center"/>
              <w:rPr>
                <w:sz w:val="20"/>
                <w:szCs w:val="20"/>
              </w:rPr>
            </w:pPr>
            <w:r w:rsidRPr="00E90FA2">
              <w:rPr>
                <w:sz w:val="20"/>
                <w:szCs w:val="20"/>
              </w:rPr>
              <w:t>2017 год</w:t>
            </w:r>
          </w:p>
        </w:tc>
        <w:tc>
          <w:tcPr>
            <w:tcW w:w="1134" w:type="dxa"/>
          </w:tcPr>
          <w:p w:rsidR="009A6878" w:rsidRPr="00E90FA2" w:rsidRDefault="009A6878" w:rsidP="000E49B6">
            <w:pPr>
              <w:jc w:val="center"/>
              <w:rPr>
                <w:sz w:val="20"/>
                <w:szCs w:val="20"/>
              </w:rPr>
            </w:pPr>
            <w:r w:rsidRPr="00E90FA2">
              <w:rPr>
                <w:sz w:val="20"/>
                <w:szCs w:val="20"/>
              </w:rPr>
              <w:t>2018 год</w:t>
            </w:r>
          </w:p>
        </w:tc>
        <w:tc>
          <w:tcPr>
            <w:tcW w:w="1134" w:type="dxa"/>
          </w:tcPr>
          <w:p w:rsidR="009A6878" w:rsidRPr="00E90FA2" w:rsidRDefault="009A6878" w:rsidP="000E49B6">
            <w:pPr>
              <w:jc w:val="center"/>
              <w:rPr>
                <w:sz w:val="20"/>
                <w:szCs w:val="20"/>
              </w:rPr>
            </w:pPr>
            <w:r w:rsidRPr="00E90FA2">
              <w:rPr>
                <w:sz w:val="20"/>
                <w:szCs w:val="20"/>
              </w:rPr>
              <w:t>2019 год</w:t>
            </w:r>
          </w:p>
        </w:tc>
        <w:tc>
          <w:tcPr>
            <w:tcW w:w="1134" w:type="dxa"/>
          </w:tcPr>
          <w:p w:rsidR="009A6878" w:rsidRPr="00E90FA2" w:rsidRDefault="009A6878" w:rsidP="00952861">
            <w:pPr>
              <w:jc w:val="center"/>
              <w:rPr>
                <w:sz w:val="20"/>
                <w:szCs w:val="20"/>
              </w:rPr>
            </w:pPr>
            <w:r w:rsidRPr="00E90FA2">
              <w:rPr>
                <w:sz w:val="20"/>
                <w:szCs w:val="20"/>
              </w:rPr>
              <w:t>2020 год</w:t>
            </w:r>
          </w:p>
        </w:tc>
        <w:tc>
          <w:tcPr>
            <w:tcW w:w="1275" w:type="dxa"/>
          </w:tcPr>
          <w:p w:rsidR="009A6878" w:rsidRPr="00E90FA2" w:rsidRDefault="009A6878" w:rsidP="00952861">
            <w:pPr>
              <w:jc w:val="center"/>
              <w:rPr>
                <w:sz w:val="20"/>
                <w:szCs w:val="20"/>
              </w:rPr>
            </w:pPr>
            <w:r w:rsidRPr="00E90FA2">
              <w:rPr>
                <w:sz w:val="20"/>
                <w:szCs w:val="20"/>
              </w:rPr>
              <w:t>Итого</w:t>
            </w:r>
          </w:p>
        </w:tc>
      </w:tr>
      <w:tr w:rsidR="009A6878" w:rsidRPr="00747E0B" w:rsidTr="005E0A8B">
        <w:trPr>
          <w:trHeight w:val="286"/>
        </w:trPr>
        <w:tc>
          <w:tcPr>
            <w:tcW w:w="568" w:type="dxa"/>
            <w:vMerge w:val="restart"/>
            <w:tcBorders>
              <w:bottom w:val="nil"/>
            </w:tcBorders>
            <w:noWrap/>
          </w:tcPr>
          <w:p w:rsidR="009A6878" w:rsidRPr="00952861" w:rsidRDefault="009A6878" w:rsidP="00952861">
            <w:pPr>
              <w:jc w:val="center"/>
              <w:rPr>
                <w:sz w:val="20"/>
                <w:szCs w:val="20"/>
              </w:rPr>
            </w:pPr>
          </w:p>
        </w:tc>
        <w:tc>
          <w:tcPr>
            <w:tcW w:w="1134" w:type="dxa"/>
            <w:vMerge w:val="restart"/>
            <w:tcBorders>
              <w:bottom w:val="nil"/>
            </w:tcBorders>
          </w:tcPr>
          <w:p w:rsidR="009A6878" w:rsidRPr="00747E0B" w:rsidRDefault="009A6878" w:rsidP="00347186">
            <w:pPr>
              <w:spacing w:line="240" w:lineRule="exact"/>
              <w:rPr>
                <w:sz w:val="20"/>
                <w:szCs w:val="20"/>
              </w:rPr>
            </w:pPr>
            <w:r w:rsidRPr="00747E0B">
              <w:rPr>
                <w:sz w:val="20"/>
                <w:szCs w:val="20"/>
              </w:rPr>
              <w:t>Государственная программа</w:t>
            </w:r>
          </w:p>
        </w:tc>
        <w:tc>
          <w:tcPr>
            <w:tcW w:w="2126" w:type="dxa"/>
            <w:vMerge w:val="restart"/>
            <w:tcBorders>
              <w:bottom w:val="nil"/>
            </w:tcBorders>
            <w:tcMar>
              <w:left w:w="57" w:type="dxa"/>
              <w:right w:w="57" w:type="dxa"/>
            </w:tcMar>
          </w:tcPr>
          <w:p w:rsidR="009A6878" w:rsidRPr="00747E0B" w:rsidRDefault="009A6878" w:rsidP="00347186">
            <w:pPr>
              <w:spacing w:line="240" w:lineRule="exact"/>
              <w:jc w:val="both"/>
              <w:rPr>
                <w:sz w:val="20"/>
                <w:szCs w:val="20"/>
              </w:rPr>
            </w:pPr>
            <w:r w:rsidRPr="00747E0B">
              <w:rPr>
                <w:sz w:val="20"/>
                <w:szCs w:val="20"/>
              </w:rPr>
              <w:t>«Социальная поддержка и социальное обслуживание граждан Кировской области» на 2013 – 2020 годы</w:t>
            </w:r>
          </w:p>
        </w:tc>
        <w:tc>
          <w:tcPr>
            <w:tcW w:w="1276" w:type="dxa"/>
            <w:noWrap/>
            <w:tcMar>
              <w:left w:w="57" w:type="dxa"/>
              <w:right w:w="57" w:type="dxa"/>
            </w:tcMar>
          </w:tcPr>
          <w:p w:rsidR="009A6878" w:rsidRPr="00747E0B" w:rsidRDefault="005E0A8B" w:rsidP="00347186">
            <w:pPr>
              <w:spacing w:line="240" w:lineRule="exact"/>
              <w:rPr>
                <w:sz w:val="20"/>
                <w:szCs w:val="20"/>
              </w:rPr>
            </w:pPr>
            <w:r>
              <w:rPr>
                <w:sz w:val="20"/>
                <w:szCs w:val="20"/>
              </w:rPr>
              <w:t>всего</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6480732,9</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7238387,16</w:t>
            </w:r>
          </w:p>
        </w:tc>
        <w:tc>
          <w:tcPr>
            <w:tcW w:w="1134" w:type="dxa"/>
            <w:noWrap/>
            <w:tcMar>
              <w:left w:w="57" w:type="dxa"/>
              <w:right w:w="57" w:type="dxa"/>
            </w:tcMar>
          </w:tcPr>
          <w:p w:rsidR="009A6878" w:rsidRPr="00747E0B" w:rsidRDefault="009A6878" w:rsidP="004E6619">
            <w:pPr>
              <w:jc w:val="center"/>
              <w:rPr>
                <w:sz w:val="20"/>
                <w:szCs w:val="20"/>
              </w:rPr>
            </w:pPr>
            <w:r>
              <w:rPr>
                <w:sz w:val="20"/>
                <w:szCs w:val="20"/>
              </w:rPr>
              <w:t>7361973,16</w:t>
            </w:r>
          </w:p>
        </w:tc>
        <w:tc>
          <w:tcPr>
            <w:tcW w:w="1134" w:type="dxa"/>
            <w:noWrap/>
            <w:tcMar>
              <w:left w:w="57" w:type="dxa"/>
              <w:right w:w="57" w:type="dxa"/>
            </w:tcMar>
          </w:tcPr>
          <w:p w:rsidR="009A6878" w:rsidRPr="00747E0B" w:rsidRDefault="00D415AD" w:rsidP="009C09AD">
            <w:pPr>
              <w:jc w:val="center"/>
              <w:rPr>
                <w:sz w:val="20"/>
                <w:szCs w:val="20"/>
              </w:rPr>
            </w:pPr>
            <w:r>
              <w:rPr>
                <w:sz w:val="20"/>
                <w:szCs w:val="20"/>
              </w:rPr>
              <w:t>790</w:t>
            </w:r>
            <w:r w:rsidR="00970BDF">
              <w:rPr>
                <w:sz w:val="20"/>
                <w:szCs w:val="20"/>
              </w:rPr>
              <w:t>7</w:t>
            </w:r>
            <w:r w:rsidR="009C09AD">
              <w:rPr>
                <w:sz w:val="20"/>
                <w:szCs w:val="20"/>
              </w:rPr>
              <w:t>605</w:t>
            </w:r>
            <w:r w:rsidR="00970BDF">
              <w:rPr>
                <w:sz w:val="20"/>
                <w:szCs w:val="20"/>
              </w:rPr>
              <w:t>,</w:t>
            </w:r>
            <w:r w:rsidR="009C09AD">
              <w:rPr>
                <w:sz w:val="20"/>
                <w:szCs w:val="20"/>
              </w:rPr>
              <w:t>28</w:t>
            </w:r>
          </w:p>
        </w:tc>
        <w:tc>
          <w:tcPr>
            <w:tcW w:w="1134" w:type="dxa"/>
            <w:noWrap/>
            <w:tcMar>
              <w:left w:w="57" w:type="dxa"/>
              <w:right w:w="57" w:type="dxa"/>
            </w:tcMar>
          </w:tcPr>
          <w:p w:rsidR="009A6878" w:rsidRPr="00747E0B" w:rsidRDefault="00C74B7B" w:rsidP="00175436">
            <w:pPr>
              <w:jc w:val="center"/>
              <w:rPr>
                <w:sz w:val="20"/>
                <w:szCs w:val="20"/>
              </w:rPr>
            </w:pPr>
            <w:r>
              <w:rPr>
                <w:sz w:val="20"/>
                <w:szCs w:val="20"/>
              </w:rPr>
              <w:t>7854422,99</w:t>
            </w:r>
          </w:p>
        </w:tc>
        <w:tc>
          <w:tcPr>
            <w:tcW w:w="1134" w:type="dxa"/>
            <w:noWrap/>
            <w:tcMar>
              <w:left w:w="57" w:type="dxa"/>
              <w:right w:w="57" w:type="dxa"/>
            </w:tcMar>
          </w:tcPr>
          <w:p w:rsidR="009A6878" w:rsidRPr="00747E0B" w:rsidRDefault="00EF20BB" w:rsidP="00E90FA2">
            <w:pPr>
              <w:jc w:val="center"/>
              <w:rPr>
                <w:sz w:val="20"/>
                <w:szCs w:val="20"/>
              </w:rPr>
            </w:pPr>
            <w:r>
              <w:rPr>
                <w:sz w:val="20"/>
                <w:szCs w:val="20"/>
              </w:rPr>
              <w:t>7</w:t>
            </w:r>
            <w:r w:rsidR="00E90FA2">
              <w:rPr>
                <w:sz w:val="20"/>
                <w:szCs w:val="20"/>
              </w:rPr>
              <w:t>85</w:t>
            </w:r>
            <w:r>
              <w:rPr>
                <w:sz w:val="20"/>
                <w:szCs w:val="20"/>
              </w:rPr>
              <w:t>4840,20</w:t>
            </w:r>
          </w:p>
        </w:tc>
        <w:tc>
          <w:tcPr>
            <w:tcW w:w="1134" w:type="dxa"/>
            <w:noWrap/>
            <w:tcMar>
              <w:left w:w="57" w:type="dxa"/>
              <w:right w:w="57" w:type="dxa"/>
            </w:tcMar>
          </w:tcPr>
          <w:p w:rsidR="009A6878" w:rsidRPr="00747E0B" w:rsidRDefault="00D415AD" w:rsidP="00EF20BB">
            <w:pPr>
              <w:jc w:val="center"/>
              <w:rPr>
                <w:sz w:val="20"/>
                <w:szCs w:val="20"/>
              </w:rPr>
            </w:pPr>
            <w:r>
              <w:rPr>
                <w:sz w:val="20"/>
                <w:szCs w:val="20"/>
              </w:rPr>
              <w:t>815</w:t>
            </w:r>
            <w:r w:rsidR="00EF20BB">
              <w:rPr>
                <w:sz w:val="20"/>
                <w:szCs w:val="20"/>
              </w:rPr>
              <w:t>1450,2</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8689559,0</w:t>
            </w:r>
            <w:r w:rsidR="00D415AD">
              <w:rPr>
                <w:sz w:val="20"/>
                <w:szCs w:val="20"/>
              </w:rPr>
              <w:t>0</w:t>
            </w:r>
          </w:p>
        </w:tc>
        <w:tc>
          <w:tcPr>
            <w:tcW w:w="1275" w:type="dxa"/>
            <w:noWrap/>
            <w:tcMar>
              <w:left w:w="57" w:type="dxa"/>
              <w:right w:w="57" w:type="dxa"/>
            </w:tcMar>
          </w:tcPr>
          <w:p w:rsidR="009A6878" w:rsidRPr="00747E0B" w:rsidRDefault="009C09AD" w:rsidP="00E90FA2">
            <w:pPr>
              <w:jc w:val="center"/>
              <w:rPr>
                <w:sz w:val="20"/>
                <w:szCs w:val="20"/>
              </w:rPr>
            </w:pPr>
            <w:r>
              <w:rPr>
                <w:sz w:val="20"/>
                <w:szCs w:val="20"/>
              </w:rPr>
              <w:t>61538970,89</w:t>
            </w:r>
          </w:p>
        </w:tc>
      </w:tr>
      <w:tr w:rsidR="009A6878" w:rsidRPr="00747E0B" w:rsidTr="00024406">
        <w:trPr>
          <w:trHeight w:val="2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1708007,6</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1982804,20</w:t>
            </w:r>
          </w:p>
        </w:tc>
        <w:tc>
          <w:tcPr>
            <w:tcW w:w="1134" w:type="dxa"/>
            <w:noWrap/>
            <w:tcMar>
              <w:left w:w="57" w:type="dxa"/>
              <w:right w:w="57" w:type="dxa"/>
            </w:tcMar>
          </w:tcPr>
          <w:p w:rsidR="009A6878" w:rsidRPr="00747E0B" w:rsidRDefault="009A6878" w:rsidP="00FB3667">
            <w:pPr>
              <w:jc w:val="center"/>
              <w:rPr>
                <w:sz w:val="20"/>
                <w:szCs w:val="20"/>
              </w:rPr>
            </w:pPr>
            <w:r>
              <w:rPr>
                <w:sz w:val="20"/>
                <w:szCs w:val="20"/>
              </w:rPr>
              <w:t>2123668,01</w:t>
            </w:r>
          </w:p>
        </w:tc>
        <w:tc>
          <w:tcPr>
            <w:tcW w:w="1134" w:type="dxa"/>
            <w:noWrap/>
            <w:tcMar>
              <w:left w:w="57" w:type="dxa"/>
              <w:right w:w="57" w:type="dxa"/>
            </w:tcMar>
          </w:tcPr>
          <w:p w:rsidR="009A6878" w:rsidRPr="00747E0B" w:rsidRDefault="00D415AD" w:rsidP="00970BDF">
            <w:pPr>
              <w:jc w:val="center"/>
              <w:rPr>
                <w:sz w:val="20"/>
                <w:szCs w:val="20"/>
              </w:rPr>
            </w:pPr>
            <w:r>
              <w:rPr>
                <w:sz w:val="20"/>
                <w:szCs w:val="20"/>
              </w:rPr>
              <w:t>234</w:t>
            </w:r>
            <w:r w:rsidR="00970BDF">
              <w:rPr>
                <w:sz w:val="20"/>
                <w:szCs w:val="20"/>
              </w:rPr>
              <w:t>6690,40</w:t>
            </w:r>
          </w:p>
        </w:tc>
        <w:tc>
          <w:tcPr>
            <w:tcW w:w="1134" w:type="dxa"/>
            <w:noWrap/>
            <w:tcMar>
              <w:left w:w="57" w:type="dxa"/>
              <w:right w:w="57" w:type="dxa"/>
            </w:tcMar>
          </w:tcPr>
          <w:p w:rsidR="009A6878" w:rsidRPr="00747E0B" w:rsidRDefault="00C74B7B" w:rsidP="00175436">
            <w:pPr>
              <w:jc w:val="center"/>
              <w:rPr>
                <w:sz w:val="20"/>
                <w:szCs w:val="20"/>
              </w:rPr>
            </w:pPr>
            <w:r>
              <w:rPr>
                <w:sz w:val="20"/>
                <w:szCs w:val="20"/>
              </w:rPr>
              <w:t>2257502,19</w:t>
            </w:r>
          </w:p>
        </w:tc>
        <w:tc>
          <w:tcPr>
            <w:tcW w:w="1134" w:type="dxa"/>
            <w:noWrap/>
            <w:tcMar>
              <w:left w:w="57" w:type="dxa"/>
              <w:right w:w="57" w:type="dxa"/>
            </w:tcMar>
          </w:tcPr>
          <w:p w:rsidR="009A6878" w:rsidRPr="00747E0B" w:rsidRDefault="00D415AD" w:rsidP="00952861">
            <w:pPr>
              <w:jc w:val="center"/>
              <w:rPr>
                <w:sz w:val="20"/>
                <w:szCs w:val="20"/>
              </w:rPr>
            </w:pPr>
            <w:r>
              <w:rPr>
                <w:sz w:val="20"/>
                <w:szCs w:val="20"/>
              </w:rPr>
              <w:t>2146048,00</w:t>
            </w:r>
          </w:p>
        </w:tc>
        <w:tc>
          <w:tcPr>
            <w:tcW w:w="1134" w:type="dxa"/>
            <w:noWrap/>
            <w:tcMar>
              <w:left w:w="57" w:type="dxa"/>
              <w:right w:w="57" w:type="dxa"/>
            </w:tcMar>
          </w:tcPr>
          <w:p w:rsidR="009A6878" w:rsidRPr="00747E0B" w:rsidRDefault="00D415AD" w:rsidP="00952861">
            <w:pPr>
              <w:jc w:val="center"/>
              <w:rPr>
                <w:sz w:val="20"/>
                <w:szCs w:val="20"/>
              </w:rPr>
            </w:pPr>
            <w:r>
              <w:rPr>
                <w:sz w:val="20"/>
                <w:szCs w:val="20"/>
              </w:rPr>
              <w:t>2145050,50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2193779,0</w:t>
            </w:r>
            <w:r w:rsidR="00D415AD">
              <w:rPr>
                <w:sz w:val="20"/>
                <w:szCs w:val="20"/>
              </w:rPr>
              <w:t>0</w:t>
            </w:r>
          </w:p>
        </w:tc>
        <w:tc>
          <w:tcPr>
            <w:tcW w:w="1275" w:type="dxa"/>
            <w:noWrap/>
            <w:tcMar>
              <w:left w:w="57" w:type="dxa"/>
              <w:right w:w="57" w:type="dxa"/>
            </w:tcMar>
          </w:tcPr>
          <w:p w:rsidR="009A6878" w:rsidRPr="00747E0B" w:rsidRDefault="00C74B7B" w:rsidP="00970BDF">
            <w:pPr>
              <w:jc w:val="center"/>
              <w:rPr>
                <w:sz w:val="20"/>
                <w:szCs w:val="20"/>
              </w:rPr>
            </w:pPr>
            <w:r>
              <w:rPr>
                <w:sz w:val="20"/>
                <w:szCs w:val="20"/>
              </w:rPr>
              <w:t>16903549,90</w:t>
            </w:r>
          </w:p>
        </w:tc>
      </w:tr>
      <w:tr w:rsidR="00CB1DDF" w:rsidRPr="00747E0B" w:rsidTr="00024406">
        <w:trPr>
          <w:trHeight w:val="20"/>
        </w:trPr>
        <w:tc>
          <w:tcPr>
            <w:tcW w:w="568" w:type="dxa"/>
            <w:vMerge/>
            <w:tcBorders>
              <w:bottom w:val="nil"/>
            </w:tcBorders>
          </w:tcPr>
          <w:p w:rsidR="00CB1DDF" w:rsidRPr="00747E0B" w:rsidRDefault="00CB1DDF" w:rsidP="00952861">
            <w:pPr>
              <w:jc w:val="center"/>
              <w:rPr>
                <w:sz w:val="20"/>
                <w:szCs w:val="20"/>
              </w:rPr>
            </w:pPr>
          </w:p>
        </w:tc>
        <w:tc>
          <w:tcPr>
            <w:tcW w:w="1134" w:type="dxa"/>
            <w:vMerge/>
            <w:tcBorders>
              <w:bottom w:val="nil"/>
            </w:tcBorders>
          </w:tcPr>
          <w:p w:rsidR="00CB1DDF" w:rsidRPr="00747E0B" w:rsidRDefault="00CB1DDF"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CB1DDF" w:rsidRPr="00747E0B" w:rsidRDefault="00CB1DDF" w:rsidP="00347186">
            <w:pPr>
              <w:spacing w:line="240" w:lineRule="exact"/>
              <w:jc w:val="both"/>
              <w:rPr>
                <w:sz w:val="20"/>
                <w:szCs w:val="20"/>
              </w:rPr>
            </w:pPr>
          </w:p>
        </w:tc>
        <w:tc>
          <w:tcPr>
            <w:tcW w:w="1276" w:type="dxa"/>
            <w:tcMar>
              <w:left w:w="57" w:type="dxa"/>
              <w:right w:w="57" w:type="dxa"/>
            </w:tcMar>
          </w:tcPr>
          <w:p w:rsidR="00CB1DDF" w:rsidRPr="00747E0B" w:rsidRDefault="00CB1DDF" w:rsidP="00347186">
            <w:pPr>
              <w:spacing w:line="240" w:lineRule="exact"/>
              <w:rPr>
                <w:sz w:val="20"/>
                <w:szCs w:val="20"/>
              </w:rPr>
            </w:pPr>
            <w:r w:rsidRPr="00747E0B">
              <w:rPr>
                <w:sz w:val="20"/>
                <w:szCs w:val="20"/>
              </w:rPr>
              <w:t>областной</w:t>
            </w:r>
          </w:p>
          <w:p w:rsidR="00CB1DDF" w:rsidRPr="00747E0B" w:rsidRDefault="00CB1DDF"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CB1DDF" w:rsidRPr="00747E0B" w:rsidRDefault="00CB1DDF" w:rsidP="00952861">
            <w:pPr>
              <w:jc w:val="center"/>
              <w:rPr>
                <w:sz w:val="20"/>
                <w:szCs w:val="20"/>
              </w:rPr>
            </w:pPr>
            <w:r w:rsidRPr="00747E0B">
              <w:rPr>
                <w:sz w:val="20"/>
                <w:szCs w:val="20"/>
              </w:rPr>
              <w:t>4746695,8</w:t>
            </w:r>
            <w:r>
              <w:rPr>
                <w:sz w:val="20"/>
                <w:szCs w:val="20"/>
              </w:rPr>
              <w:t>0</w:t>
            </w:r>
          </w:p>
        </w:tc>
        <w:tc>
          <w:tcPr>
            <w:tcW w:w="1134" w:type="dxa"/>
            <w:noWrap/>
            <w:tcMar>
              <w:left w:w="57" w:type="dxa"/>
              <w:right w:w="57" w:type="dxa"/>
            </w:tcMar>
          </w:tcPr>
          <w:p w:rsidR="00CB1DDF" w:rsidRPr="00747E0B" w:rsidRDefault="00CB1DDF" w:rsidP="00952861">
            <w:pPr>
              <w:jc w:val="center"/>
              <w:rPr>
                <w:sz w:val="20"/>
                <w:szCs w:val="20"/>
              </w:rPr>
            </w:pPr>
            <w:r w:rsidRPr="00747E0B">
              <w:rPr>
                <w:sz w:val="20"/>
                <w:szCs w:val="20"/>
              </w:rPr>
              <w:t>5133996,26</w:t>
            </w:r>
          </w:p>
        </w:tc>
        <w:tc>
          <w:tcPr>
            <w:tcW w:w="1134" w:type="dxa"/>
            <w:noWrap/>
            <w:tcMar>
              <w:left w:w="57" w:type="dxa"/>
              <w:right w:w="57" w:type="dxa"/>
            </w:tcMar>
          </w:tcPr>
          <w:p w:rsidR="00CB1DDF" w:rsidRPr="00747E0B" w:rsidRDefault="00CB1DDF" w:rsidP="00952861">
            <w:pPr>
              <w:jc w:val="center"/>
              <w:rPr>
                <w:sz w:val="20"/>
                <w:szCs w:val="20"/>
              </w:rPr>
            </w:pPr>
            <w:r>
              <w:rPr>
                <w:sz w:val="20"/>
                <w:szCs w:val="20"/>
              </w:rPr>
              <w:t>5231040,26</w:t>
            </w:r>
          </w:p>
        </w:tc>
        <w:tc>
          <w:tcPr>
            <w:tcW w:w="1134" w:type="dxa"/>
            <w:noWrap/>
            <w:tcMar>
              <w:left w:w="57" w:type="dxa"/>
              <w:right w:w="57" w:type="dxa"/>
            </w:tcMar>
          </w:tcPr>
          <w:p w:rsidR="00CB1DDF" w:rsidRPr="00575AAA" w:rsidRDefault="00CB1DDF" w:rsidP="007C09D0">
            <w:pPr>
              <w:jc w:val="center"/>
              <w:rPr>
                <w:sz w:val="20"/>
                <w:szCs w:val="20"/>
              </w:rPr>
            </w:pPr>
            <w:r>
              <w:rPr>
                <w:sz w:val="20"/>
                <w:szCs w:val="20"/>
              </w:rPr>
              <w:t>5554033,70</w:t>
            </w:r>
          </w:p>
        </w:tc>
        <w:tc>
          <w:tcPr>
            <w:tcW w:w="1134" w:type="dxa"/>
            <w:noWrap/>
            <w:tcMar>
              <w:left w:w="57" w:type="dxa"/>
              <w:right w:w="57" w:type="dxa"/>
            </w:tcMar>
          </w:tcPr>
          <w:p w:rsidR="00CB1DDF" w:rsidRPr="00575AAA" w:rsidRDefault="00EF20BB" w:rsidP="007C09D0">
            <w:pPr>
              <w:jc w:val="center"/>
              <w:rPr>
                <w:sz w:val="20"/>
                <w:szCs w:val="20"/>
              </w:rPr>
            </w:pPr>
            <w:r>
              <w:rPr>
                <w:sz w:val="20"/>
                <w:szCs w:val="20"/>
              </w:rPr>
              <w:t>5595231,90</w:t>
            </w:r>
          </w:p>
        </w:tc>
        <w:tc>
          <w:tcPr>
            <w:tcW w:w="1134" w:type="dxa"/>
            <w:noWrap/>
            <w:tcMar>
              <w:left w:w="57" w:type="dxa"/>
              <w:right w:w="57" w:type="dxa"/>
            </w:tcMar>
          </w:tcPr>
          <w:p w:rsidR="00CB1DDF" w:rsidRPr="00747E0B" w:rsidRDefault="00EF20BB" w:rsidP="00E90FA2">
            <w:pPr>
              <w:jc w:val="center"/>
              <w:rPr>
                <w:sz w:val="20"/>
                <w:szCs w:val="20"/>
              </w:rPr>
            </w:pPr>
            <w:r>
              <w:rPr>
                <w:sz w:val="20"/>
                <w:szCs w:val="20"/>
              </w:rPr>
              <w:t>57</w:t>
            </w:r>
            <w:r w:rsidR="00E90FA2">
              <w:rPr>
                <w:sz w:val="20"/>
                <w:szCs w:val="20"/>
              </w:rPr>
              <w:t>0</w:t>
            </w:r>
            <w:r>
              <w:rPr>
                <w:sz w:val="20"/>
                <w:szCs w:val="20"/>
              </w:rPr>
              <w:t>7235,90</w:t>
            </w:r>
          </w:p>
        </w:tc>
        <w:tc>
          <w:tcPr>
            <w:tcW w:w="1134" w:type="dxa"/>
            <w:noWrap/>
            <w:tcMar>
              <w:left w:w="57" w:type="dxa"/>
              <w:right w:w="57" w:type="dxa"/>
            </w:tcMar>
          </w:tcPr>
          <w:p w:rsidR="00CB1DDF" w:rsidRPr="00747E0B" w:rsidRDefault="00CB1DDF" w:rsidP="00EF20BB">
            <w:pPr>
              <w:jc w:val="center"/>
              <w:rPr>
                <w:sz w:val="20"/>
                <w:szCs w:val="20"/>
              </w:rPr>
            </w:pPr>
            <w:r>
              <w:rPr>
                <w:sz w:val="20"/>
                <w:szCs w:val="20"/>
              </w:rPr>
              <w:t>600</w:t>
            </w:r>
            <w:r w:rsidR="00EF20BB">
              <w:rPr>
                <w:sz w:val="20"/>
                <w:szCs w:val="20"/>
              </w:rPr>
              <w:t>4843</w:t>
            </w:r>
            <w:r>
              <w:rPr>
                <w:sz w:val="20"/>
                <w:szCs w:val="20"/>
              </w:rPr>
              <w:t>,</w:t>
            </w:r>
            <w:r w:rsidR="00EF20BB">
              <w:rPr>
                <w:sz w:val="20"/>
                <w:szCs w:val="20"/>
              </w:rPr>
              <w:t>4</w:t>
            </w:r>
            <w:r>
              <w:rPr>
                <w:sz w:val="20"/>
                <w:szCs w:val="20"/>
              </w:rPr>
              <w:t>0</w:t>
            </w:r>
          </w:p>
        </w:tc>
        <w:tc>
          <w:tcPr>
            <w:tcW w:w="1134" w:type="dxa"/>
            <w:noWrap/>
            <w:tcMar>
              <w:left w:w="57" w:type="dxa"/>
              <w:right w:w="57" w:type="dxa"/>
            </w:tcMar>
          </w:tcPr>
          <w:p w:rsidR="00CB1DDF" w:rsidRPr="00747E0B" w:rsidRDefault="00CB1DDF" w:rsidP="00952861">
            <w:pPr>
              <w:jc w:val="center"/>
              <w:rPr>
                <w:sz w:val="20"/>
                <w:szCs w:val="20"/>
              </w:rPr>
            </w:pPr>
            <w:r w:rsidRPr="00747E0B">
              <w:rPr>
                <w:sz w:val="20"/>
                <w:szCs w:val="20"/>
              </w:rPr>
              <w:t>6489863,1</w:t>
            </w:r>
            <w:r>
              <w:rPr>
                <w:sz w:val="20"/>
                <w:szCs w:val="20"/>
              </w:rPr>
              <w:t>0</w:t>
            </w:r>
          </w:p>
        </w:tc>
        <w:tc>
          <w:tcPr>
            <w:tcW w:w="1275" w:type="dxa"/>
            <w:noWrap/>
            <w:tcMar>
              <w:left w:w="57" w:type="dxa"/>
              <w:right w:w="57" w:type="dxa"/>
            </w:tcMar>
          </w:tcPr>
          <w:p w:rsidR="00CB1DDF" w:rsidRPr="00747E0B" w:rsidRDefault="00EF20BB" w:rsidP="00E90FA2">
            <w:pPr>
              <w:jc w:val="center"/>
              <w:rPr>
                <w:sz w:val="20"/>
                <w:szCs w:val="20"/>
              </w:rPr>
            </w:pPr>
            <w:r>
              <w:rPr>
                <w:sz w:val="20"/>
                <w:szCs w:val="20"/>
              </w:rPr>
              <w:t>44</w:t>
            </w:r>
            <w:r w:rsidR="00E90FA2">
              <w:rPr>
                <w:sz w:val="20"/>
                <w:szCs w:val="20"/>
              </w:rPr>
              <w:t>46</w:t>
            </w:r>
            <w:r>
              <w:rPr>
                <w:sz w:val="20"/>
                <w:szCs w:val="20"/>
              </w:rPr>
              <w:t>2940,32</w:t>
            </w:r>
          </w:p>
        </w:tc>
      </w:tr>
      <w:tr w:rsidR="009A6878" w:rsidRPr="00747E0B" w:rsidTr="00024406">
        <w:trPr>
          <w:trHeight w:hRule="exact" w:val="51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 xml:space="preserve">местный </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11450,4</w:t>
            </w:r>
            <w:r>
              <w:rPr>
                <w:sz w:val="20"/>
                <w:szCs w:val="20"/>
              </w:rPr>
              <w:t>0</w:t>
            </w:r>
          </w:p>
        </w:tc>
        <w:tc>
          <w:tcPr>
            <w:tcW w:w="1134" w:type="dxa"/>
            <w:noWrap/>
            <w:tcMar>
              <w:left w:w="57" w:type="dxa"/>
              <w:right w:w="57" w:type="dxa"/>
            </w:tcMar>
          </w:tcPr>
          <w:p w:rsidR="009A6878" w:rsidRPr="00747E0B" w:rsidRDefault="009A6878" w:rsidP="00AF771F">
            <w:pPr>
              <w:jc w:val="center"/>
              <w:rPr>
                <w:sz w:val="20"/>
                <w:szCs w:val="20"/>
              </w:rPr>
            </w:pPr>
            <w:r w:rsidRPr="00747E0B">
              <w:rPr>
                <w:sz w:val="20"/>
                <w:szCs w:val="20"/>
              </w:rPr>
              <w:t>50093,</w:t>
            </w:r>
            <w:r>
              <w:rPr>
                <w:sz w:val="20"/>
                <w:szCs w:val="20"/>
              </w:rPr>
              <w:t>66</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828,90</w:t>
            </w:r>
          </w:p>
        </w:tc>
        <w:tc>
          <w:tcPr>
            <w:tcW w:w="1134" w:type="dxa"/>
            <w:noWrap/>
            <w:tcMar>
              <w:left w:w="57" w:type="dxa"/>
              <w:right w:w="57" w:type="dxa"/>
            </w:tcMar>
          </w:tcPr>
          <w:p w:rsidR="009A6878" w:rsidRPr="00747E0B" w:rsidRDefault="009C09AD" w:rsidP="00952861">
            <w:pPr>
              <w:jc w:val="center"/>
              <w:rPr>
                <w:sz w:val="20"/>
                <w:szCs w:val="20"/>
              </w:rPr>
            </w:pPr>
            <w:r>
              <w:rPr>
                <w:sz w:val="20"/>
                <w:szCs w:val="20"/>
              </w:rPr>
              <w:t>379,50</w:t>
            </w:r>
          </w:p>
        </w:tc>
        <w:tc>
          <w:tcPr>
            <w:tcW w:w="1134" w:type="dxa"/>
            <w:noWrap/>
            <w:tcMar>
              <w:left w:w="57" w:type="dxa"/>
              <w:right w:w="57" w:type="dxa"/>
            </w:tcMar>
          </w:tcPr>
          <w:p w:rsidR="009A6878" w:rsidRPr="00747E0B" w:rsidRDefault="00EF20BB" w:rsidP="00952861">
            <w:pPr>
              <w:jc w:val="center"/>
              <w:rPr>
                <w:sz w:val="20"/>
                <w:szCs w:val="20"/>
              </w:rPr>
            </w:pPr>
            <w:r>
              <w:rPr>
                <w:sz w:val="20"/>
                <w:szCs w:val="20"/>
              </w:rPr>
              <w:t>132,60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0,0</w:t>
            </w:r>
            <w:r>
              <w:rPr>
                <w:sz w:val="20"/>
                <w:szCs w:val="20"/>
              </w:rPr>
              <w:t>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0,0</w:t>
            </w:r>
            <w:r>
              <w:rPr>
                <w:sz w:val="20"/>
                <w:szCs w:val="20"/>
              </w:rPr>
              <w:t>0</w:t>
            </w:r>
          </w:p>
        </w:tc>
        <w:tc>
          <w:tcPr>
            <w:tcW w:w="1134" w:type="dxa"/>
            <w:noWrap/>
            <w:tcMar>
              <w:left w:w="57" w:type="dxa"/>
              <w:right w:w="57" w:type="dxa"/>
            </w:tcMar>
          </w:tcPr>
          <w:p w:rsidR="009A6878" w:rsidRPr="00747E0B" w:rsidRDefault="00EF20BB" w:rsidP="00952861">
            <w:pPr>
              <w:jc w:val="center"/>
              <w:rPr>
                <w:sz w:val="20"/>
                <w:szCs w:val="20"/>
              </w:rPr>
            </w:pPr>
            <w:r>
              <w:rPr>
                <w:sz w:val="20"/>
                <w:szCs w:val="20"/>
              </w:rPr>
              <w:t>50</w:t>
            </w:r>
            <w:r w:rsidR="009A6878" w:rsidRPr="00747E0B">
              <w:rPr>
                <w:sz w:val="20"/>
                <w:szCs w:val="20"/>
              </w:rPr>
              <w:t>0,0</w:t>
            </w:r>
            <w:r w:rsidR="00D415AD">
              <w:rPr>
                <w:sz w:val="20"/>
                <w:szCs w:val="20"/>
              </w:rPr>
              <w:t>0</w:t>
            </w:r>
          </w:p>
        </w:tc>
        <w:tc>
          <w:tcPr>
            <w:tcW w:w="1275" w:type="dxa"/>
            <w:noWrap/>
            <w:tcMar>
              <w:left w:w="57" w:type="dxa"/>
              <w:right w:w="57" w:type="dxa"/>
            </w:tcMar>
          </w:tcPr>
          <w:p w:rsidR="009A6878" w:rsidRPr="00747E0B" w:rsidRDefault="009C09AD" w:rsidP="008E43AA">
            <w:pPr>
              <w:jc w:val="center"/>
              <w:rPr>
                <w:sz w:val="20"/>
                <w:szCs w:val="20"/>
              </w:rPr>
            </w:pPr>
            <w:r>
              <w:rPr>
                <w:sz w:val="20"/>
                <w:szCs w:val="20"/>
              </w:rPr>
              <w:t>63385,06</w:t>
            </w:r>
          </w:p>
        </w:tc>
      </w:tr>
      <w:tr w:rsidR="009A6878" w:rsidRPr="00747E0B" w:rsidTr="00024406">
        <w:trPr>
          <w:trHeight w:val="20"/>
        </w:trPr>
        <w:tc>
          <w:tcPr>
            <w:tcW w:w="568" w:type="dxa"/>
            <w:vMerge/>
            <w:tcBorders>
              <w:bottom w:val="nil"/>
            </w:tcBorders>
          </w:tcPr>
          <w:p w:rsidR="009A6878" w:rsidRPr="00747E0B" w:rsidRDefault="009A6878" w:rsidP="00952861">
            <w:pPr>
              <w:jc w:val="center"/>
              <w:rPr>
                <w:sz w:val="20"/>
                <w:szCs w:val="20"/>
              </w:rPr>
            </w:pPr>
          </w:p>
        </w:tc>
        <w:tc>
          <w:tcPr>
            <w:tcW w:w="1134" w:type="dxa"/>
            <w:vMerge/>
            <w:tcBorders>
              <w:bottom w:val="nil"/>
            </w:tcBorders>
          </w:tcPr>
          <w:p w:rsidR="009A6878" w:rsidRPr="00747E0B"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5E0A8B" w:rsidRDefault="009A6878" w:rsidP="00347186">
            <w:pPr>
              <w:spacing w:line="240" w:lineRule="exact"/>
              <w:rPr>
                <w:sz w:val="20"/>
                <w:szCs w:val="20"/>
              </w:rPr>
            </w:pPr>
            <w:r w:rsidRPr="00747E0B">
              <w:rPr>
                <w:sz w:val="20"/>
                <w:szCs w:val="20"/>
              </w:rPr>
              <w:t xml:space="preserve">Пенсионный фонд </w:t>
            </w:r>
          </w:p>
          <w:p w:rsidR="009A6878" w:rsidRPr="00747E0B" w:rsidRDefault="009A6878" w:rsidP="00347186">
            <w:pPr>
              <w:spacing w:line="240" w:lineRule="exact"/>
              <w:rPr>
                <w:sz w:val="20"/>
                <w:szCs w:val="20"/>
              </w:rPr>
            </w:pPr>
            <w:r w:rsidRPr="00747E0B">
              <w:rPr>
                <w:sz w:val="20"/>
                <w:szCs w:val="20"/>
              </w:rPr>
              <w:t>Российской Федерации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12419,0</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14932,54</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6435,99</w:t>
            </w:r>
          </w:p>
        </w:tc>
        <w:tc>
          <w:tcPr>
            <w:tcW w:w="1134" w:type="dxa"/>
            <w:noWrap/>
            <w:tcMar>
              <w:left w:w="28" w:type="dxa"/>
              <w:right w:w="28" w:type="dxa"/>
            </w:tcMar>
          </w:tcPr>
          <w:p w:rsidR="009A6878" w:rsidRPr="00747E0B" w:rsidRDefault="00E923EC" w:rsidP="00156738">
            <w:pPr>
              <w:jc w:val="center"/>
              <w:rPr>
                <w:sz w:val="20"/>
                <w:szCs w:val="20"/>
              </w:rPr>
            </w:pPr>
            <w:r>
              <w:rPr>
                <w:sz w:val="20"/>
                <w:szCs w:val="20"/>
              </w:rPr>
              <w:t>6354,8</w:t>
            </w:r>
            <w:r w:rsidR="00FE5DC0">
              <w:rPr>
                <w:sz w:val="20"/>
                <w:szCs w:val="20"/>
              </w:rPr>
              <w:t>7</w:t>
            </w:r>
          </w:p>
        </w:tc>
        <w:tc>
          <w:tcPr>
            <w:tcW w:w="1134" w:type="dxa"/>
            <w:noWrap/>
            <w:tcMar>
              <w:left w:w="28" w:type="dxa"/>
              <w:right w:w="28" w:type="dxa"/>
            </w:tcMar>
          </w:tcPr>
          <w:p w:rsidR="009A6878" w:rsidRPr="00747E0B" w:rsidRDefault="00D415AD" w:rsidP="00D415AD">
            <w:pPr>
              <w:jc w:val="center"/>
              <w:rPr>
                <w:sz w:val="20"/>
                <w:szCs w:val="20"/>
              </w:rPr>
            </w:pPr>
            <w:r>
              <w:rPr>
                <w:sz w:val="20"/>
                <w:szCs w:val="20"/>
              </w:rPr>
              <w:t>1556</w:t>
            </w:r>
            <w:r w:rsidR="009A6878" w:rsidRPr="00747E0B">
              <w:rPr>
                <w:sz w:val="20"/>
                <w:szCs w:val="20"/>
              </w:rPr>
              <w:t>,</w:t>
            </w:r>
            <w:r>
              <w:rPr>
                <w:sz w:val="20"/>
                <w:szCs w:val="20"/>
              </w:rPr>
              <w:t>3</w:t>
            </w:r>
            <w:r w:rsidR="009A6878">
              <w:rPr>
                <w:sz w:val="20"/>
                <w:szCs w:val="20"/>
              </w:rPr>
              <w:t>0</w:t>
            </w:r>
          </w:p>
        </w:tc>
        <w:tc>
          <w:tcPr>
            <w:tcW w:w="1134" w:type="dxa"/>
            <w:noWrap/>
            <w:tcMar>
              <w:left w:w="28" w:type="dxa"/>
              <w:right w:w="28" w:type="dxa"/>
            </w:tcMar>
          </w:tcPr>
          <w:p w:rsidR="009A6878" w:rsidRPr="00747E0B" w:rsidRDefault="00D415AD" w:rsidP="00952861">
            <w:pPr>
              <w:jc w:val="center"/>
              <w:rPr>
                <w:sz w:val="20"/>
                <w:szCs w:val="20"/>
              </w:rPr>
            </w:pPr>
            <w:r>
              <w:rPr>
                <w:sz w:val="20"/>
                <w:szCs w:val="20"/>
              </w:rPr>
              <w:t>1556,30</w:t>
            </w:r>
          </w:p>
        </w:tc>
        <w:tc>
          <w:tcPr>
            <w:tcW w:w="1134" w:type="dxa"/>
            <w:noWrap/>
            <w:tcMar>
              <w:left w:w="28" w:type="dxa"/>
              <w:right w:w="28" w:type="dxa"/>
            </w:tcMar>
          </w:tcPr>
          <w:p w:rsidR="009A6878" w:rsidRPr="00747E0B" w:rsidRDefault="00D415AD" w:rsidP="00952861">
            <w:pPr>
              <w:jc w:val="center"/>
              <w:rPr>
                <w:sz w:val="20"/>
                <w:szCs w:val="20"/>
              </w:rPr>
            </w:pPr>
            <w:r>
              <w:rPr>
                <w:sz w:val="20"/>
                <w:szCs w:val="20"/>
              </w:rPr>
              <w:t>1556,30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1866,9</w:t>
            </w:r>
            <w:r w:rsidR="00D415AD">
              <w:rPr>
                <w:sz w:val="20"/>
                <w:szCs w:val="20"/>
              </w:rPr>
              <w:t>0</w:t>
            </w:r>
          </w:p>
        </w:tc>
        <w:tc>
          <w:tcPr>
            <w:tcW w:w="1275" w:type="dxa"/>
            <w:noWrap/>
            <w:tcMar>
              <w:left w:w="28" w:type="dxa"/>
              <w:right w:w="28" w:type="dxa"/>
            </w:tcMar>
          </w:tcPr>
          <w:p w:rsidR="009A6878" w:rsidRPr="00747E0B" w:rsidRDefault="00D415AD" w:rsidP="00952861">
            <w:pPr>
              <w:jc w:val="center"/>
              <w:rPr>
                <w:sz w:val="20"/>
                <w:szCs w:val="20"/>
              </w:rPr>
            </w:pPr>
            <w:r>
              <w:rPr>
                <w:sz w:val="20"/>
                <w:szCs w:val="20"/>
              </w:rPr>
              <w:t>46678,20</w:t>
            </w:r>
          </w:p>
        </w:tc>
      </w:tr>
      <w:tr w:rsidR="009A6878" w:rsidRPr="00747E0B" w:rsidTr="00024406">
        <w:trPr>
          <w:trHeight w:val="7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jc w:val="center"/>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2160,1</w:t>
            </w:r>
            <w:r>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56560,50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C09AD" w:rsidP="00952861">
            <w:pPr>
              <w:jc w:val="center"/>
              <w:rPr>
                <w:sz w:val="20"/>
                <w:szCs w:val="20"/>
              </w:rPr>
            </w:pPr>
            <w:r>
              <w:rPr>
                <w:sz w:val="20"/>
                <w:szCs w:val="20"/>
              </w:rPr>
              <w:t>146,81</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D415AD" w:rsidP="00952861">
            <w:pPr>
              <w:jc w:val="center"/>
              <w:rPr>
                <w:sz w:val="20"/>
                <w:szCs w:val="20"/>
              </w:rPr>
            </w:pPr>
            <w:r>
              <w:rPr>
                <w:sz w:val="20"/>
                <w:szCs w:val="20"/>
              </w:rPr>
              <w:t>0</w:t>
            </w:r>
            <w:r w:rsidR="009A6878" w:rsidRPr="00747E0B">
              <w:rPr>
                <w:sz w:val="20"/>
                <w:szCs w:val="20"/>
              </w:rPr>
              <w:t>,0</w:t>
            </w:r>
            <w:r w:rsidR="009A6878">
              <w:rPr>
                <w:sz w:val="20"/>
                <w:szCs w:val="20"/>
              </w:rPr>
              <w:t>0</w:t>
            </w:r>
          </w:p>
        </w:tc>
        <w:tc>
          <w:tcPr>
            <w:tcW w:w="1134" w:type="dxa"/>
            <w:noWrap/>
            <w:tcMar>
              <w:left w:w="28" w:type="dxa"/>
              <w:right w:w="28" w:type="dxa"/>
            </w:tcMar>
          </w:tcPr>
          <w:p w:rsidR="009A6878" w:rsidRPr="00747E0B" w:rsidRDefault="00D415AD" w:rsidP="00952861">
            <w:pPr>
              <w:jc w:val="center"/>
              <w:rPr>
                <w:sz w:val="20"/>
                <w:szCs w:val="20"/>
              </w:rPr>
            </w:pPr>
            <w:r>
              <w:rPr>
                <w:sz w:val="20"/>
                <w:szCs w:val="20"/>
              </w:rPr>
              <w:t>0</w:t>
            </w:r>
            <w:r w:rsidR="009A6878" w:rsidRPr="00747E0B">
              <w:rPr>
                <w:sz w:val="20"/>
                <w:szCs w:val="20"/>
              </w:rPr>
              <w:t>,0</w:t>
            </w:r>
            <w:r w:rsidR="009A6878">
              <w:rPr>
                <w:sz w:val="20"/>
                <w:szCs w:val="20"/>
              </w:rPr>
              <w:t>0</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3550,0</w:t>
            </w:r>
            <w:r w:rsidR="00D415AD">
              <w:rPr>
                <w:sz w:val="20"/>
                <w:szCs w:val="20"/>
              </w:rPr>
              <w:t>0</w:t>
            </w:r>
          </w:p>
        </w:tc>
        <w:tc>
          <w:tcPr>
            <w:tcW w:w="1275" w:type="dxa"/>
            <w:noWrap/>
            <w:tcMar>
              <w:left w:w="28" w:type="dxa"/>
              <w:right w:w="28" w:type="dxa"/>
            </w:tcMar>
          </w:tcPr>
          <w:p w:rsidR="009A6878" w:rsidRPr="00747E0B" w:rsidRDefault="00D415AD" w:rsidP="009C09AD">
            <w:pPr>
              <w:jc w:val="center"/>
              <w:rPr>
                <w:sz w:val="20"/>
                <w:szCs w:val="20"/>
              </w:rPr>
            </w:pPr>
            <w:r>
              <w:rPr>
                <w:sz w:val="20"/>
                <w:szCs w:val="20"/>
              </w:rPr>
              <w:t>62</w:t>
            </w:r>
            <w:r w:rsidR="009C09AD">
              <w:rPr>
                <w:sz w:val="20"/>
                <w:szCs w:val="20"/>
              </w:rPr>
              <w:t>417</w:t>
            </w:r>
            <w:r>
              <w:rPr>
                <w:sz w:val="20"/>
                <w:szCs w:val="20"/>
              </w:rPr>
              <w:t>,</w:t>
            </w:r>
            <w:r w:rsidR="009C09AD">
              <w:rPr>
                <w:sz w:val="20"/>
                <w:szCs w:val="20"/>
              </w:rPr>
              <w:t>41</w:t>
            </w:r>
          </w:p>
        </w:tc>
      </w:tr>
      <w:tr w:rsidR="00970BDF" w:rsidRPr="00747E0B" w:rsidTr="00024406">
        <w:trPr>
          <w:trHeight w:val="20"/>
        </w:trPr>
        <w:tc>
          <w:tcPr>
            <w:tcW w:w="568" w:type="dxa"/>
            <w:vMerge w:val="restart"/>
          </w:tcPr>
          <w:p w:rsidR="00970BDF" w:rsidRPr="00747E0B" w:rsidRDefault="00970BDF" w:rsidP="00952861">
            <w:pPr>
              <w:jc w:val="center"/>
              <w:rPr>
                <w:sz w:val="20"/>
                <w:szCs w:val="20"/>
              </w:rPr>
            </w:pPr>
            <w:r w:rsidRPr="00747E0B">
              <w:rPr>
                <w:sz w:val="20"/>
                <w:szCs w:val="20"/>
              </w:rPr>
              <w:t>1</w:t>
            </w:r>
          </w:p>
        </w:tc>
        <w:tc>
          <w:tcPr>
            <w:tcW w:w="1134" w:type="dxa"/>
            <w:vMerge w:val="restart"/>
          </w:tcPr>
          <w:p w:rsidR="00970BDF" w:rsidRPr="00747E0B" w:rsidRDefault="00970BDF" w:rsidP="00347186">
            <w:pPr>
              <w:spacing w:line="240" w:lineRule="exact"/>
              <w:rPr>
                <w:sz w:val="20"/>
                <w:szCs w:val="20"/>
              </w:rPr>
            </w:pPr>
            <w:r w:rsidRPr="00747E0B">
              <w:rPr>
                <w:sz w:val="20"/>
                <w:szCs w:val="20"/>
              </w:rPr>
              <w:t>Подпрограмма</w:t>
            </w:r>
          </w:p>
        </w:tc>
        <w:tc>
          <w:tcPr>
            <w:tcW w:w="2126" w:type="dxa"/>
            <w:vMerge w:val="restart"/>
            <w:tcMar>
              <w:left w:w="57" w:type="dxa"/>
              <w:right w:w="57" w:type="dxa"/>
            </w:tcMar>
          </w:tcPr>
          <w:p w:rsidR="00970BDF" w:rsidRPr="00747E0B" w:rsidRDefault="00970BDF" w:rsidP="00347186">
            <w:pPr>
              <w:spacing w:line="240" w:lineRule="exact"/>
              <w:jc w:val="both"/>
              <w:rPr>
                <w:sz w:val="20"/>
                <w:szCs w:val="20"/>
              </w:rPr>
            </w:pPr>
            <w:r w:rsidRPr="00747E0B">
              <w:rPr>
                <w:sz w:val="20"/>
                <w:szCs w:val="20"/>
              </w:rPr>
              <w:t>«Социальная поддержка граждан»</w:t>
            </w: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всего</w:t>
            </w:r>
          </w:p>
        </w:tc>
        <w:tc>
          <w:tcPr>
            <w:tcW w:w="1134" w:type="dxa"/>
            <w:tcBorders>
              <w:top w:val="nil"/>
            </w:tcBorders>
            <w:noWrap/>
            <w:tcMar>
              <w:left w:w="57" w:type="dxa"/>
              <w:right w:w="57" w:type="dxa"/>
            </w:tcMar>
          </w:tcPr>
          <w:p w:rsidR="00970BDF" w:rsidRPr="00747E0B" w:rsidRDefault="00970BDF" w:rsidP="00952861">
            <w:pPr>
              <w:jc w:val="center"/>
              <w:rPr>
                <w:sz w:val="20"/>
                <w:szCs w:val="20"/>
              </w:rPr>
            </w:pPr>
            <w:r w:rsidRPr="00747E0B">
              <w:rPr>
                <w:sz w:val="20"/>
                <w:szCs w:val="20"/>
              </w:rPr>
              <w:t>4820584,4</w:t>
            </w:r>
            <w:r>
              <w:rPr>
                <w:sz w:val="20"/>
                <w:szCs w:val="20"/>
              </w:rPr>
              <w:t>0</w:t>
            </w:r>
          </w:p>
        </w:tc>
        <w:tc>
          <w:tcPr>
            <w:tcW w:w="1134" w:type="dxa"/>
            <w:tcBorders>
              <w:top w:val="nil"/>
            </w:tcBorders>
            <w:noWrap/>
            <w:tcMar>
              <w:left w:w="57" w:type="dxa"/>
              <w:right w:w="57" w:type="dxa"/>
            </w:tcMar>
          </w:tcPr>
          <w:p w:rsidR="00970BDF" w:rsidRPr="00747E0B" w:rsidRDefault="00970BDF" w:rsidP="00952861">
            <w:pPr>
              <w:jc w:val="center"/>
              <w:rPr>
                <w:sz w:val="20"/>
                <w:szCs w:val="20"/>
              </w:rPr>
            </w:pPr>
            <w:r w:rsidRPr="00747E0B">
              <w:rPr>
                <w:sz w:val="20"/>
                <w:szCs w:val="20"/>
              </w:rPr>
              <w:t>3272853,59</w:t>
            </w:r>
          </w:p>
        </w:tc>
        <w:tc>
          <w:tcPr>
            <w:tcW w:w="1134" w:type="dxa"/>
            <w:tcBorders>
              <w:top w:val="nil"/>
            </w:tcBorders>
            <w:noWrap/>
            <w:tcMar>
              <w:left w:w="57" w:type="dxa"/>
              <w:right w:w="57" w:type="dxa"/>
            </w:tcMar>
          </w:tcPr>
          <w:p w:rsidR="00970BDF" w:rsidRPr="00747E0B" w:rsidRDefault="00970BDF" w:rsidP="00FB3667">
            <w:pPr>
              <w:jc w:val="center"/>
              <w:rPr>
                <w:sz w:val="20"/>
                <w:szCs w:val="20"/>
              </w:rPr>
            </w:pPr>
            <w:r>
              <w:rPr>
                <w:sz w:val="20"/>
                <w:szCs w:val="20"/>
              </w:rPr>
              <w:t>3669900,30</w:t>
            </w:r>
          </w:p>
        </w:tc>
        <w:tc>
          <w:tcPr>
            <w:tcW w:w="1134" w:type="dxa"/>
            <w:tcBorders>
              <w:top w:val="nil"/>
            </w:tcBorders>
            <w:noWrap/>
            <w:tcMar>
              <w:left w:w="57" w:type="dxa"/>
              <w:right w:w="57" w:type="dxa"/>
            </w:tcMar>
          </w:tcPr>
          <w:p w:rsidR="00970BDF" w:rsidRPr="00747E0B" w:rsidRDefault="00970BDF" w:rsidP="00970BDF">
            <w:pPr>
              <w:jc w:val="center"/>
              <w:rPr>
                <w:sz w:val="20"/>
                <w:szCs w:val="20"/>
              </w:rPr>
            </w:pPr>
            <w:r>
              <w:rPr>
                <w:sz w:val="20"/>
                <w:szCs w:val="20"/>
              </w:rPr>
              <w:t>3978483,47</w:t>
            </w:r>
          </w:p>
        </w:tc>
        <w:tc>
          <w:tcPr>
            <w:tcW w:w="1134" w:type="dxa"/>
            <w:tcBorders>
              <w:top w:val="nil"/>
            </w:tcBorders>
            <w:noWrap/>
            <w:tcMar>
              <w:left w:w="57" w:type="dxa"/>
              <w:right w:w="57" w:type="dxa"/>
            </w:tcMar>
          </w:tcPr>
          <w:p w:rsidR="00970BDF" w:rsidRPr="00747E0B" w:rsidRDefault="00EF20BB" w:rsidP="00952861">
            <w:pPr>
              <w:jc w:val="center"/>
              <w:rPr>
                <w:sz w:val="20"/>
                <w:szCs w:val="20"/>
              </w:rPr>
            </w:pPr>
            <w:r>
              <w:rPr>
                <w:sz w:val="20"/>
                <w:szCs w:val="20"/>
              </w:rPr>
              <w:t>3878242,50</w:t>
            </w:r>
          </w:p>
        </w:tc>
        <w:tc>
          <w:tcPr>
            <w:tcW w:w="1134" w:type="dxa"/>
            <w:tcBorders>
              <w:top w:val="nil"/>
            </w:tcBorders>
            <w:noWrap/>
            <w:tcMar>
              <w:left w:w="57" w:type="dxa"/>
              <w:right w:w="57" w:type="dxa"/>
            </w:tcMar>
          </w:tcPr>
          <w:p w:rsidR="00970BDF" w:rsidRPr="00747E0B" w:rsidRDefault="00EF20BB" w:rsidP="00952861">
            <w:pPr>
              <w:jc w:val="center"/>
              <w:rPr>
                <w:sz w:val="20"/>
                <w:szCs w:val="20"/>
              </w:rPr>
            </w:pPr>
            <w:r>
              <w:rPr>
                <w:sz w:val="20"/>
                <w:szCs w:val="20"/>
              </w:rPr>
              <w:t>3957727,80</w:t>
            </w:r>
          </w:p>
        </w:tc>
        <w:tc>
          <w:tcPr>
            <w:tcW w:w="1134" w:type="dxa"/>
            <w:tcBorders>
              <w:top w:val="nil"/>
            </w:tcBorders>
            <w:noWrap/>
            <w:tcMar>
              <w:left w:w="57" w:type="dxa"/>
              <w:right w:w="57" w:type="dxa"/>
            </w:tcMar>
          </w:tcPr>
          <w:p w:rsidR="00970BDF" w:rsidRPr="00747E0B" w:rsidRDefault="00EF20BB" w:rsidP="00952861">
            <w:pPr>
              <w:jc w:val="center"/>
              <w:rPr>
                <w:sz w:val="20"/>
                <w:szCs w:val="20"/>
              </w:rPr>
            </w:pPr>
            <w:r>
              <w:rPr>
                <w:sz w:val="20"/>
                <w:szCs w:val="20"/>
              </w:rPr>
              <w:t>4073215,00</w:t>
            </w:r>
          </w:p>
        </w:tc>
        <w:tc>
          <w:tcPr>
            <w:tcW w:w="1134" w:type="dxa"/>
            <w:tcBorders>
              <w:top w:val="nil"/>
            </w:tcBorders>
            <w:noWrap/>
            <w:tcMar>
              <w:left w:w="57" w:type="dxa"/>
              <w:right w:w="57" w:type="dxa"/>
            </w:tcMar>
          </w:tcPr>
          <w:p w:rsidR="00970BDF" w:rsidRPr="00747E0B" w:rsidRDefault="00970BDF" w:rsidP="00952861">
            <w:pPr>
              <w:jc w:val="center"/>
              <w:rPr>
                <w:sz w:val="20"/>
                <w:szCs w:val="20"/>
              </w:rPr>
            </w:pPr>
            <w:r w:rsidRPr="00747E0B">
              <w:rPr>
                <w:sz w:val="20"/>
                <w:szCs w:val="20"/>
              </w:rPr>
              <w:t>3927322,50</w:t>
            </w:r>
          </w:p>
        </w:tc>
        <w:tc>
          <w:tcPr>
            <w:tcW w:w="1275" w:type="dxa"/>
            <w:tcBorders>
              <w:top w:val="nil"/>
            </w:tcBorders>
            <w:noWrap/>
            <w:tcMar>
              <w:left w:w="57" w:type="dxa"/>
              <w:right w:w="57" w:type="dxa"/>
            </w:tcMar>
          </w:tcPr>
          <w:p w:rsidR="00970BDF" w:rsidRPr="00747E0B" w:rsidRDefault="00EF20BB" w:rsidP="00952861">
            <w:pPr>
              <w:jc w:val="center"/>
              <w:rPr>
                <w:sz w:val="20"/>
                <w:szCs w:val="20"/>
              </w:rPr>
            </w:pPr>
            <w:r>
              <w:rPr>
                <w:sz w:val="20"/>
                <w:szCs w:val="20"/>
              </w:rPr>
              <w:t>31578329,56</w:t>
            </w:r>
          </w:p>
        </w:tc>
      </w:tr>
      <w:tr w:rsidR="00970BDF" w:rsidRPr="00747E0B" w:rsidTr="00024406">
        <w:trPr>
          <w:trHeight w:val="20"/>
        </w:trPr>
        <w:tc>
          <w:tcPr>
            <w:tcW w:w="568" w:type="dxa"/>
            <w:vMerge/>
          </w:tcPr>
          <w:p w:rsidR="00970BDF" w:rsidRPr="00747E0B" w:rsidRDefault="00970BDF" w:rsidP="00952861">
            <w:pPr>
              <w:jc w:val="center"/>
              <w:rPr>
                <w:sz w:val="20"/>
                <w:szCs w:val="20"/>
              </w:rPr>
            </w:pPr>
          </w:p>
        </w:tc>
        <w:tc>
          <w:tcPr>
            <w:tcW w:w="1134" w:type="dxa"/>
            <w:vMerge/>
          </w:tcPr>
          <w:p w:rsidR="00970BDF" w:rsidRPr="00747E0B" w:rsidRDefault="00970BDF" w:rsidP="00347186">
            <w:pPr>
              <w:spacing w:line="240" w:lineRule="exact"/>
              <w:rPr>
                <w:sz w:val="20"/>
                <w:szCs w:val="20"/>
              </w:rPr>
            </w:pPr>
          </w:p>
        </w:tc>
        <w:tc>
          <w:tcPr>
            <w:tcW w:w="2126" w:type="dxa"/>
            <w:vMerge/>
            <w:tcMar>
              <w:left w:w="57" w:type="dxa"/>
              <w:right w:w="57" w:type="dxa"/>
            </w:tcMar>
            <w:vAlign w:val="center"/>
          </w:tcPr>
          <w:p w:rsidR="00970BDF" w:rsidRPr="00747E0B" w:rsidRDefault="00970BDF" w:rsidP="00347186">
            <w:pPr>
              <w:spacing w:line="240" w:lineRule="exact"/>
              <w:jc w:val="both"/>
              <w:rPr>
                <w:sz w:val="20"/>
                <w:szCs w:val="20"/>
              </w:rPr>
            </w:pP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1705448,1</w:t>
            </w:r>
            <w:r>
              <w:rPr>
                <w:sz w:val="20"/>
                <w:szCs w:val="20"/>
              </w:rPr>
              <w:t>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1617571,31</w:t>
            </w:r>
          </w:p>
        </w:tc>
        <w:tc>
          <w:tcPr>
            <w:tcW w:w="1134" w:type="dxa"/>
            <w:noWrap/>
            <w:tcMar>
              <w:left w:w="57" w:type="dxa"/>
              <w:right w:w="57" w:type="dxa"/>
            </w:tcMar>
          </w:tcPr>
          <w:p w:rsidR="00970BDF" w:rsidRPr="00747E0B" w:rsidRDefault="00970BDF" w:rsidP="00562B78">
            <w:pPr>
              <w:jc w:val="center"/>
              <w:rPr>
                <w:sz w:val="20"/>
                <w:szCs w:val="20"/>
              </w:rPr>
            </w:pPr>
            <w:r>
              <w:rPr>
                <w:sz w:val="20"/>
                <w:szCs w:val="20"/>
              </w:rPr>
              <w:t>1845353,88</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2012233,20</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1987355,10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1999704,00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1998714,10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2027944,90</w:t>
            </w:r>
          </w:p>
        </w:tc>
        <w:tc>
          <w:tcPr>
            <w:tcW w:w="1275" w:type="dxa"/>
            <w:noWrap/>
            <w:tcMar>
              <w:left w:w="57" w:type="dxa"/>
              <w:right w:w="57" w:type="dxa"/>
            </w:tcMar>
          </w:tcPr>
          <w:p w:rsidR="00970BDF" w:rsidRPr="00747E0B" w:rsidRDefault="00EF20BB" w:rsidP="00970BDF">
            <w:pPr>
              <w:jc w:val="center"/>
              <w:rPr>
                <w:sz w:val="20"/>
                <w:szCs w:val="20"/>
              </w:rPr>
            </w:pPr>
            <w:r>
              <w:rPr>
                <w:sz w:val="20"/>
                <w:szCs w:val="20"/>
              </w:rPr>
              <w:t>15194324,59</w:t>
            </w:r>
          </w:p>
        </w:tc>
      </w:tr>
      <w:tr w:rsidR="00970BDF" w:rsidRPr="00747E0B" w:rsidTr="00024406">
        <w:trPr>
          <w:trHeight w:val="20"/>
        </w:trPr>
        <w:tc>
          <w:tcPr>
            <w:tcW w:w="568" w:type="dxa"/>
            <w:vMerge/>
          </w:tcPr>
          <w:p w:rsidR="00970BDF" w:rsidRPr="00747E0B" w:rsidRDefault="00970BDF" w:rsidP="00952861">
            <w:pPr>
              <w:jc w:val="center"/>
              <w:rPr>
                <w:sz w:val="20"/>
                <w:szCs w:val="20"/>
              </w:rPr>
            </w:pPr>
          </w:p>
        </w:tc>
        <w:tc>
          <w:tcPr>
            <w:tcW w:w="1134" w:type="dxa"/>
            <w:vMerge/>
          </w:tcPr>
          <w:p w:rsidR="00970BDF" w:rsidRPr="00747E0B" w:rsidRDefault="00970BDF" w:rsidP="00347186">
            <w:pPr>
              <w:spacing w:line="240" w:lineRule="exact"/>
              <w:rPr>
                <w:sz w:val="20"/>
                <w:szCs w:val="20"/>
              </w:rPr>
            </w:pPr>
          </w:p>
        </w:tc>
        <w:tc>
          <w:tcPr>
            <w:tcW w:w="2126" w:type="dxa"/>
            <w:vMerge/>
            <w:tcMar>
              <w:left w:w="57" w:type="dxa"/>
              <w:right w:w="57" w:type="dxa"/>
            </w:tcMar>
            <w:vAlign w:val="center"/>
          </w:tcPr>
          <w:p w:rsidR="00970BDF" w:rsidRPr="00747E0B" w:rsidRDefault="00970BDF" w:rsidP="00347186">
            <w:pPr>
              <w:spacing w:line="240" w:lineRule="exact"/>
              <w:jc w:val="both"/>
              <w:rPr>
                <w:sz w:val="20"/>
                <w:szCs w:val="20"/>
              </w:rPr>
            </w:pP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областной</w:t>
            </w:r>
          </w:p>
          <w:p w:rsidR="00970BDF" w:rsidRPr="00747E0B" w:rsidRDefault="00970BDF"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3115054,20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1654420,88</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1823558,53</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1966219,10</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1890887,40</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1958023,80</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2074500,90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1899377,60</w:t>
            </w:r>
          </w:p>
        </w:tc>
        <w:tc>
          <w:tcPr>
            <w:tcW w:w="1275" w:type="dxa"/>
            <w:noWrap/>
            <w:tcMar>
              <w:left w:w="57" w:type="dxa"/>
              <w:right w:w="57" w:type="dxa"/>
            </w:tcMar>
          </w:tcPr>
          <w:p w:rsidR="00970BDF" w:rsidRPr="00747E0B" w:rsidRDefault="00EF20BB" w:rsidP="00952861">
            <w:pPr>
              <w:jc w:val="center"/>
              <w:rPr>
                <w:sz w:val="20"/>
                <w:szCs w:val="20"/>
              </w:rPr>
            </w:pPr>
            <w:r>
              <w:rPr>
                <w:sz w:val="20"/>
                <w:szCs w:val="20"/>
              </w:rPr>
              <w:t>16382042,41</w:t>
            </w:r>
          </w:p>
        </w:tc>
      </w:tr>
      <w:tr w:rsidR="00970BDF" w:rsidRPr="00747E0B" w:rsidTr="007C09D0">
        <w:trPr>
          <w:trHeight w:val="690"/>
        </w:trPr>
        <w:tc>
          <w:tcPr>
            <w:tcW w:w="568" w:type="dxa"/>
          </w:tcPr>
          <w:p w:rsidR="00970BDF" w:rsidRPr="00747E0B" w:rsidRDefault="00970BDF" w:rsidP="007C09D0">
            <w:pPr>
              <w:jc w:val="center"/>
              <w:rPr>
                <w:sz w:val="20"/>
                <w:szCs w:val="20"/>
              </w:rPr>
            </w:pPr>
          </w:p>
        </w:tc>
        <w:tc>
          <w:tcPr>
            <w:tcW w:w="1134" w:type="dxa"/>
          </w:tcPr>
          <w:p w:rsidR="00970BDF" w:rsidRPr="00747E0B" w:rsidRDefault="00970BDF" w:rsidP="007C09D0">
            <w:pPr>
              <w:spacing w:line="240" w:lineRule="exact"/>
              <w:rPr>
                <w:sz w:val="20"/>
                <w:szCs w:val="20"/>
              </w:rPr>
            </w:pPr>
          </w:p>
        </w:tc>
        <w:tc>
          <w:tcPr>
            <w:tcW w:w="2126" w:type="dxa"/>
            <w:tcMar>
              <w:left w:w="57" w:type="dxa"/>
              <w:right w:w="57" w:type="dxa"/>
            </w:tcMar>
            <w:vAlign w:val="center"/>
          </w:tcPr>
          <w:p w:rsidR="00970BDF" w:rsidRPr="00747E0B" w:rsidRDefault="00970BDF" w:rsidP="007C09D0">
            <w:pPr>
              <w:spacing w:line="240" w:lineRule="exact"/>
              <w:jc w:val="both"/>
              <w:rPr>
                <w:sz w:val="20"/>
                <w:szCs w:val="20"/>
              </w:rPr>
            </w:pPr>
          </w:p>
        </w:tc>
        <w:tc>
          <w:tcPr>
            <w:tcW w:w="1276" w:type="dxa"/>
            <w:tcMar>
              <w:left w:w="57" w:type="dxa"/>
              <w:right w:w="57" w:type="dxa"/>
            </w:tcMar>
          </w:tcPr>
          <w:p w:rsidR="00970BDF" w:rsidRPr="00747E0B" w:rsidRDefault="00970BDF" w:rsidP="007C09D0">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970BDF" w:rsidRPr="00747E0B" w:rsidRDefault="00970BDF" w:rsidP="007C09D0">
            <w:pPr>
              <w:jc w:val="center"/>
              <w:rPr>
                <w:sz w:val="20"/>
                <w:szCs w:val="20"/>
              </w:rPr>
            </w:pPr>
            <w:r w:rsidRPr="00747E0B">
              <w:rPr>
                <w:sz w:val="20"/>
                <w:szCs w:val="20"/>
              </w:rPr>
              <w:t>82,10</w:t>
            </w:r>
          </w:p>
        </w:tc>
        <w:tc>
          <w:tcPr>
            <w:tcW w:w="1134" w:type="dxa"/>
            <w:noWrap/>
            <w:tcMar>
              <w:left w:w="57" w:type="dxa"/>
              <w:right w:w="57" w:type="dxa"/>
            </w:tcMar>
          </w:tcPr>
          <w:p w:rsidR="00970BDF" w:rsidRPr="00747E0B" w:rsidRDefault="00970BDF" w:rsidP="007C09D0">
            <w:pPr>
              <w:jc w:val="center"/>
              <w:rPr>
                <w:sz w:val="20"/>
                <w:szCs w:val="20"/>
              </w:rPr>
            </w:pPr>
            <w:r w:rsidRPr="00747E0B">
              <w:rPr>
                <w:sz w:val="20"/>
                <w:szCs w:val="20"/>
              </w:rPr>
              <w:t>861,40</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987,89</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31,17</w:t>
            </w:r>
          </w:p>
        </w:tc>
        <w:tc>
          <w:tcPr>
            <w:tcW w:w="1134" w:type="dxa"/>
            <w:noWrap/>
            <w:tcMar>
              <w:left w:w="57" w:type="dxa"/>
              <w:right w:w="57" w:type="dxa"/>
            </w:tcMar>
          </w:tcPr>
          <w:p w:rsidR="00970BDF" w:rsidRDefault="00970BDF" w:rsidP="007C09D0">
            <w:pPr>
              <w:jc w:val="center"/>
              <w:rPr>
                <w:sz w:val="20"/>
                <w:szCs w:val="20"/>
              </w:rPr>
            </w:pPr>
            <w:r>
              <w:rPr>
                <w:sz w:val="20"/>
                <w:szCs w:val="20"/>
              </w:rPr>
              <w:t>0,00</w:t>
            </w:r>
          </w:p>
          <w:p w:rsidR="00970BDF" w:rsidRPr="00747E0B" w:rsidRDefault="00970BDF" w:rsidP="007C09D0">
            <w:pPr>
              <w:jc w:val="center"/>
              <w:rPr>
                <w:sz w:val="20"/>
                <w:szCs w:val="20"/>
              </w:rPr>
            </w:pPr>
          </w:p>
        </w:tc>
        <w:tc>
          <w:tcPr>
            <w:tcW w:w="1134" w:type="dxa"/>
            <w:noWrap/>
            <w:tcMar>
              <w:left w:w="57" w:type="dxa"/>
              <w:right w:w="57" w:type="dxa"/>
            </w:tcMar>
          </w:tcPr>
          <w:p w:rsidR="00970BDF" w:rsidRPr="00747E0B" w:rsidRDefault="00970BDF" w:rsidP="007C09D0">
            <w:pPr>
              <w:jc w:val="center"/>
              <w:rPr>
                <w:sz w:val="20"/>
                <w:szCs w:val="20"/>
              </w:rPr>
            </w:pPr>
            <w:r>
              <w:rPr>
                <w:sz w:val="20"/>
                <w:szCs w:val="20"/>
              </w:rPr>
              <w:t>0,00</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0,00</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0,00</w:t>
            </w:r>
          </w:p>
        </w:tc>
        <w:tc>
          <w:tcPr>
            <w:tcW w:w="1275" w:type="dxa"/>
            <w:noWrap/>
            <w:tcMar>
              <w:left w:w="57" w:type="dxa"/>
              <w:right w:w="57" w:type="dxa"/>
            </w:tcMar>
          </w:tcPr>
          <w:p w:rsidR="00970BDF" w:rsidRPr="00747E0B" w:rsidRDefault="00970BDF" w:rsidP="007C09D0">
            <w:pPr>
              <w:jc w:val="center"/>
              <w:rPr>
                <w:sz w:val="20"/>
                <w:szCs w:val="20"/>
              </w:rPr>
            </w:pPr>
            <w:r>
              <w:rPr>
                <w:sz w:val="20"/>
                <w:szCs w:val="20"/>
              </w:rPr>
              <w:t>1962,56</w:t>
            </w:r>
          </w:p>
        </w:tc>
      </w:tr>
      <w:tr w:rsidR="00970BDF" w:rsidRPr="00747E0B" w:rsidTr="00024406">
        <w:trPr>
          <w:trHeight w:val="20"/>
        </w:trPr>
        <w:tc>
          <w:tcPr>
            <w:tcW w:w="568" w:type="dxa"/>
            <w:vMerge w:val="restart"/>
          </w:tcPr>
          <w:p w:rsidR="00970BDF" w:rsidRPr="00747E0B" w:rsidRDefault="00970BDF" w:rsidP="00952861">
            <w:pPr>
              <w:jc w:val="center"/>
              <w:rPr>
                <w:sz w:val="20"/>
                <w:szCs w:val="20"/>
              </w:rPr>
            </w:pPr>
            <w:r w:rsidRPr="00747E0B">
              <w:rPr>
                <w:sz w:val="20"/>
                <w:szCs w:val="20"/>
              </w:rPr>
              <w:t>1.1</w:t>
            </w:r>
          </w:p>
        </w:tc>
        <w:tc>
          <w:tcPr>
            <w:tcW w:w="1134" w:type="dxa"/>
            <w:vMerge w:val="restart"/>
          </w:tcPr>
          <w:p w:rsidR="00970BDF" w:rsidRPr="00747E0B" w:rsidRDefault="00970BDF" w:rsidP="00347186">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970BDF" w:rsidRPr="00747E0B" w:rsidRDefault="00970BDF" w:rsidP="00347186">
            <w:pPr>
              <w:widowControl w:val="0"/>
              <w:autoSpaceDE w:val="0"/>
              <w:autoSpaceDN w:val="0"/>
              <w:adjustRightInd w:val="0"/>
              <w:spacing w:line="240" w:lineRule="exact"/>
              <w:rPr>
                <w:sz w:val="20"/>
                <w:szCs w:val="20"/>
              </w:rPr>
            </w:pPr>
            <w:r w:rsidRPr="00747E0B">
              <w:rPr>
                <w:sz w:val="20"/>
                <w:szCs w:val="20"/>
              </w:rPr>
              <w:t>«Предоставление гарантированных государством мер социальной поддержки отдельным категориям граждан»</w:t>
            </w: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4056596,60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1716800,08</w:t>
            </w:r>
          </w:p>
        </w:tc>
        <w:tc>
          <w:tcPr>
            <w:tcW w:w="1134" w:type="dxa"/>
            <w:noWrap/>
            <w:tcMar>
              <w:left w:w="57" w:type="dxa"/>
              <w:right w:w="57" w:type="dxa"/>
            </w:tcMar>
          </w:tcPr>
          <w:p w:rsidR="00970BDF" w:rsidRPr="00747E0B" w:rsidRDefault="00970BDF" w:rsidP="00DA4ED4">
            <w:pPr>
              <w:jc w:val="center"/>
              <w:rPr>
                <w:sz w:val="20"/>
                <w:szCs w:val="20"/>
              </w:rPr>
            </w:pPr>
            <w:r>
              <w:rPr>
                <w:sz w:val="20"/>
                <w:szCs w:val="20"/>
              </w:rPr>
              <w:t>1844594,43</w:t>
            </w:r>
          </w:p>
        </w:tc>
        <w:tc>
          <w:tcPr>
            <w:tcW w:w="1134" w:type="dxa"/>
            <w:noWrap/>
            <w:tcMar>
              <w:left w:w="57" w:type="dxa"/>
              <w:right w:w="57" w:type="dxa"/>
            </w:tcMar>
          </w:tcPr>
          <w:p w:rsidR="00970BDF" w:rsidRPr="00747E0B" w:rsidRDefault="00970BDF" w:rsidP="00D46985">
            <w:pPr>
              <w:jc w:val="center"/>
              <w:rPr>
                <w:sz w:val="20"/>
                <w:szCs w:val="20"/>
              </w:rPr>
            </w:pPr>
            <w:r>
              <w:rPr>
                <w:sz w:val="20"/>
                <w:szCs w:val="20"/>
              </w:rPr>
              <w:t>1987062,77</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1951177,40</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2049125,20</w:t>
            </w:r>
          </w:p>
        </w:tc>
        <w:tc>
          <w:tcPr>
            <w:tcW w:w="1134" w:type="dxa"/>
            <w:noWrap/>
            <w:tcMar>
              <w:left w:w="57" w:type="dxa"/>
              <w:right w:w="57" w:type="dxa"/>
            </w:tcMar>
          </w:tcPr>
          <w:p w:rsidR="00970BDF" w:rsidRPr="00747E0B" w:rsidRDefault="00EF20BB" w:rsidP="00952861">
            <w:pPr>
              <w:jc w:val="center"/>
              <w:rPr>
                <w:sz w:val="20"/>
                <w:szCs w:val="20"/>
              </w:rPr>
            </w:pPr>
            <w:r>
              <w:rPr>
                <w:sz w:val="20"/>
                <w:szCs w:val="20"/>
              </w:rPr>
              <w:t>2187723,60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2062721,10</w:t>
            </w:r>
          </w:p>
        </w:tc>
        <w:tc>
          <w:tcPr>
            <w:tcW w:w="1275" w:type="dxa"/>
            <w:noWrap/>
            <w:tcMar>
              <w:left w:w="57" w:type="dxa"/>
              <w:right w:w="57" w:type="dxa"/>
            </w:tcMar>
          </w:tcPr>
          <w:p w:rsidR="00970BDF" w:rsidRPr="00747E0B" w:rsidRDefault="00EF20BB" w:rsidP="00952861">
            <w:pPr>
              <w:jc w:val="center"/>
              <w:rPr>
                <w:sz w:val="20"/>
                <w:szCs w:val="20"/>
              </w:rPr>
            </w:pPr>
            <w:r>
              <w:rPr>
                <w:sz w:val="20"/>
                <w:szCs w:val="20"/>
              </w:rPr>
              <w:t>17855801,18</w:t>
            </w:r>
          </w:p>
        </w:tc>
      </w:tr>
      <w:tr w:rsidR="00970BDF" w:rsidRPr="00747E0B" w:rsidTr="00024406">
        <w:trPr>
          <w:trHeight w:val="20"/>
        </w:trPr>
        <w:tc>
          <w:tcPr>
            <w:tcW w:w="568" w:type="dxa"/>
            <w:vMerge/>
          </w:tcPr>
          <w:p w:rsidR="00970BDF" w:rsidRPr="00747E0B" w:rsidRDefault="00970BDF" w:rsidP="00952861">
            <w:pPr>
              <w:jc w:val="center"/>
              <w:rPr>
                <w:sz w:val="20"/>
                <w:szCs w:val="20"/>
              </w:rPr>
            </w:pPr>
          </w:p>
        </w:tc>
        <w:tc>
          <w:tcPr>
            <w:tcW w:w="1134" w:type="dxa"/>
            <w:vMerge/>
          </w:tcPr>
          <w:p w:rsidR="00970BDF" w:rsidRPr="00747E0B" w:rsidRDefault="00970BDF" w:rsidP="00347186">
            <w:pPr>
              <w:spacing w:line="240" w:lineRule="exact"/>
              <w:rPr>
                <w:sz w:val="20"/>
                <w:szCs w:val="20"/>
              </w:rPr>
            </w:pPr>
          </w:p>
        </w:tc>
        <w:tc>
          <w:tcPr>
            <w:tcW w:w="2126" w:type="dxa"/>
            <w:vMerge/>
            <w:tcMar>
              <w:left w:w="57" w:type="dxa"/>
              <w:right w:w="57" w:type="dxa"/>
            </w:tcMar>
            <w:vAlign w:val="center"/>
          </w:tcPr>
          <w:p w:rsidR="00970BDF" w:rsidRPr="00747E0B" w:rsidRDefault="00970BDF" w:rsidP="00347186">
            <w:pPr>
              <w:widowControl w:val="0"/>
              <w:autoSpaceDE w:val="0"/>
              <w:autoSpaceDN w:val="0"/>
              <w:adjustRightInd w:val="0"/>
              <w:spacing w:line="240" w:lineRule="exact"/>
              <w:jc w:val="both"/>
              <w:rPr>
                <w:sz w:val="20"/>
                <w:szCs w:val="20"/>
              </w:rPr>
            </w:pP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1634823,70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944561,28</w:t>
            </w:r>
          </w:p>
        </w:tc>
        <w:tc>
          <w:tcPr>
            <w:tcW w:w="1134" w:type="dxa"/>
            <w:noWrap/>
            <w:tcMar>
              <w:left w:w="57" w:type="dxa"/>
              <w:right w:w="57" w:type="dxa"/>
            </w:tcMar>
          </w:tcPr>
          <w:p w:rsidR="00970BDF" w:rsidRPr="00747E0B" w:rsidRDefault="00970BDF" w:rsidP="00DA4ED4">
            <w:pPr>
              <w:jc w:val="center"/>
              <w:rPr>
                <w:sz w:val="20"/>
                <w:szCs w:val="20"/>
              </w:rPr>
            </w:pPr>
            <w:r>
              <w:rPr>
                <w:sz w:val="20"/>
                <w:szCs w:val="20"/>
              </w:rPr>
              <w:t>1007336,67</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1100402,10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1121393,90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1159343,60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1159290,40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1132324,90</w:t>
            </w:r>
          </w:p>
        </w:tc>
        <w:tc>
          <w:tcPr>
            <w:tcW w:w="1275" w:type="dxa"/>
            <w:noWrap/>
            <w:tcMar>
              <w:left w:w="57" w:type="dxa"/>
              <w:right w:w="57" w:type="dxa"/>
            </w:tcMar>
          </w:tcPr>
          <w:p w:rsidR="00970BDF" w:rsidRPr="00747E0B" w:rsidRDefault="00970BDF" w:rsidP="00952861">
            <w:pPr>
              <w:jc w:val="center"/>
              <w:rPr>
                <w:sz w:val="20"/>
                <w:szCs w:val="20"/>
              </w:rPr>
            </w:pPr>
            <w:r>
              <w:rPr>
                <w:sz w:val="20"/>
                <w:szCs w:val="20"/>
              </w:rPr>
              <w:t>9259476,55</w:t>
            </w:r>
          </w:p>
        </w:tc>
      </w:tr>
      <w:tr w:rsidR="00970BDF" w:rsidRPr="00747E0B" w:rsidTr="007C09D0">
        <w:trPr>
          <w:trHeight w:val="20"/>
        </w:trPr>
        <w:tc>
          <w:tcPr>
            <w:tcW w:w="568" w:type="dxa"/>
            <w:vMerge/>
          </w:tcPr>
          <w:p w:rsidR="00970BDF" w:rsidRPr="00747E0B" w:rsidRDefault="00970BDF" w:rsidP="007C09D0">
            <w:pPr>
              <w:jc w:val="center"/>
              <w:rPr>
                <w:sz w:val="20"/>
                <w:szCs w:val="20"/>
              </w:rPr>
            </w:pPr>
          </w:p>
        </w:tc>
        <w:tc>
          <w:tcPr>
            <w:tcW w:w="1134" w:type="dxa"/>
            <w:vMerge/>
          </w:tcPr>
          <w:p w:rsidR="00970BDF" w:rsidRPr="00747E0B" w:rsidRDefault="00970BDF" w:rsidP="007C09D0">
            <w:pPr>
              <w:spacing w:line="240" w:lineRule="exact"/>
              <w:rPr>
                <w:sz w:val="20"/>
                <w:szCs w:val="20"/>
              </w:rPr>
            </w:pPr>
          </w:p>
        </w:tc>
        <w:tc>
          <w:tcPr>
            <w:tcW w:w="2126" w:type="dxa"/>
            <w:vMerge/>
            <w:tcMar>
              <w:left w:w="57" w:type="dxa"/>
              <w:right w:w="57" w:type="dxa"/>
            </w:tcMar>
            <w:vAlign w:val="center"/>
          </w:tcPr>
          <w:p w:rsidR="00970BDF" w:rsidRPr="00747E0B" w:rsidRDefault="00970BDF" w:rsidP="007C09D0">
            <w:pPr>
              <w:spacing w:line="240" w:lineRule="exact"/>
              <w:jc w:val="both"/>
              <w:rPr>
                <w:sz w:val="20"/>
                <w:szCs w:val="20"/>
              </w:rPr>
            </w:pPr>
          </w:p>
        </w:tc>
        <w:tc>
          <w:tcPr>
            <w:tcW w:w="1276" w:type="dxa"/>
            <w:tcMar>
              <w:left w:w="57" w:type="dxa"/>
              <w:right w:w="57" w:type="dxa"/>
            </w:tcMar>
          </w:tcPr>
          <w:p w:rsidR="00970BDF" w:rsidRPr="00747E0B" w:rsidRDefault="00970BDF" w:rsidP="007C09D0">
            <w:pPr>
              <w:spacing w:line="240" w:lineRule="exact"/>
              <w:rPr>
                <w:sz w:val="20"/>
                <w:szCs w:val="20"/>
              </w:rPr>
            </w:pPr>
            <w:r w:rsidRPr="00747E0B">
              <w:rPr>
                <w:sz w:val="20"/>
                <w:szCs w:val="20"/>
              </w:rPr>
              <w:t>областной</w:t>
            </w:r>
          </w:p>
          <w:p w:rsidR="00970BDF" w:rsidRPr="00747E0B" w:rsidRDefault="00970BDF" w:rsidP="007C09D0">
            <w:pPr>
              <w:spacing w:line="240" w:lineRule="exact"/>
              <w:rPr>
                <w:sz w:val="20"/>
                <w:szCs w:val="20"/>
              </w:rPr>
            </w:pPr>
            <w:r w:rsidRPr="00747E0B">
              <w:rPr>
                <w:sz w:val="20"/>
                <w:szCs w:val="20"/>
              </w:rPr>
              <w:t>бюджет</w:t>
            </w:r>
          </w:p>
        </w:tc>
        <w:tc>
          <w:tcPr>
            <w:tcW w:w="1134" w:type="dxa"/>
            <w:noWrap/>
            <w:tcMar>
              <w:left w:w="57" w:type="dxa"/>
              <w:right w:w="57" w:type="dxa"/>
            </w:tcMar>
          </w:tcPr>
          <w:p w:rsidR="00970BDF" w:rsidRPr="00747E0B" w:rsidRDefault="00970BDF" w:rsidP="007C09D0">
            <w:pPr>
              <w:jc w:val="center"/>
              <w:rPr>
                <w:sz w:val="20"/>
                <w:szCs w:val="20"/>
              </w:rPr>
            </w:pPr>
            <w:r w:rsidRPr="00747E0B">
              <w:rPr>
                <w:sz w:val="20"/>
                <w:szCs w:val="20"/>
              </w:rPr>
              <w:t>2421690,80</w:t>
            </w:r>
          </w:p>
        </w:tc>
        <w:tc>
          <w:tcPr>
            <w:tcW w:w="1134" w:type="dxa"/>
            <w:noWrap/>
            <w:tcMar>
              <w:left w:w="57" w:type="dxa"/>
              <w:right w:w="57" w:type="dxa"/>
            </w:tcMar>
          </w:tcPr>
          <w:p w:rsidR="00970BDF" w:rsidRPr="00747E0B" w:rsidRDefault="00970BDF" w:rsidP="007C09D0">
            <w:pPr>
              <w:jc w:val="center"/>
              <w:rPr>
                <w:sz w:val="20"/>
                <w:szCs w:val="20"/>
              </w:rPr>
            </w:pPr>
            <w:r w:rsidRPr="00747E0B">
              <w:rPr>
                <w:sz w:val="20"/>
                <w:szCs w:val="20"/>
              </w:rPr>
              <w:t>771377,40</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836269,87</w:t>
            </w:r>
          </w:p>
        </w:tc>
        <w:tc>
          <w:tcPr>
            <w:tcW w:w="1134" w:type="dxa"/>
            <w:noWrap/>
            <w:tcMar>
              <w:left w:w="57" w:type="dxa"/>
              <w:right w:w="57" w:type="dxa"/>
            </w:tcMar>
          </w:tcPr>
          <w:p w:rsidR="00970BDF" w:rsidRPr="00747E0B" w:rsidRDefault="00970BDF" w:rsidP="007C09D0">
            <w:pPr>
              <w:jc w:val="center"/>
              <w:rPr>
                <w:sz w:val="20"/>
                <w:szCs w:val="20"/>
              </w:rPr>
            </w:pPr>
            <w:r>
              <w:rPr>
                <w:sz w:val="20"/>
                <w:szCs w:val="20"/>
              </w:rPr>
              <w:t>886629,50</w:t>
            </w:r>
          </w:p>
        </w:tc>
        <w:tc>
          <w:tcPr>
            <w:tcW w:w="1134" w:type="dxa"/>
            <w:noWrap/>
            <w:tcMar>
              <w:left w:w="57" w:type="dxa"/>
              <w:right w:w="57" w:type="dxa"/>
            </w:tcMar>
          </w:tcPr>
          <w:p w:rsidR="00970BDF" w:rsidRPr="00747E0B" w:rsidRDefault="00EF20BB" w:rsidP="007C09D0">
            <w:pPr>
              <w:jc w:val="center"/>
              <w:rPr>
                <w:sz w:val="20"/>
                <w:szCs w:val="20"/>
              </w:rPr>
            </w:pPr>
            <w:r>
              <w:rPr>
                <w:sz w:val="20"/>
                <w:szCs w:val="20"/>
              </w:rPr>
              <w:t>829783,50</w:t>
            </w:r>
          </w:p>
        </w:tc>
        <w:tc>
          <w:tcPr>
            <w:tcW w:w="1134" w:type="dxa"/>
            <w:noWrap/>
            <w:tcMar>
              <w:left w:w="57" w:type="dxa"/>
              <w:right w:w="57" w:type="dxa"/>
            </w:tcMar>
          </w:tcPr>
          <w:p w:rsidR="00970BDF" w:rsidRPr="00747E0B" w:rsidRDefault="00EF20BB" w:rsidP="007C09D0">
            <w:pPr>
              <w:jc w:val="center"/>
              <w:rPr>
                <w:sz w:val="20"/>
                <w:szCs w:val="20"/>
              </w:rPr>
            </w:pPr>
            <w:r>
              <w:rPr>
                <w:sz w:val="20"/>
                <w:szCs w:val="20"/>
              </w:rPr>
              <w:t>889781,60</w:t>
            </w:r>
          </w:p>
        </w:tc>
        <w:tc>
          <w:tcPr>
            <w:tcW w:w="1134" w:type="dxa"/>
            <w:noWrap/>
            <w:tcMar>
              <w:left w:w="57" w:type="dxa"/>
              <w:right w:w="57" w:type="dxa"/>
            </w:tcMar>
          </w:tcPr>
          <w:p w:rsidR="00970BDF" w:rsidRPr="00747E0B" w:rsidRDefault="00EF20BB" w:rsidP="007C09D0">
            <w:pPr>
              <w:jc w:val="center"/>
              <w:rPr>
                <w:sz w:val="20"/>
                <w:szCs w:val="20"/>
              </w:rPr>
            </w:pPr>
            <w:r>
              <w:rPr>
                <w:sz w:val="20"/>
                <w:szCs w:val="20"/>
              </w:rPr>
              <w:t>1028433,20</w:t>
            </w:r>
          </w:p>
        </w:tc>
        <w:tc>
          <w:tcPr>
            <w:tcW w:w="1134" w:type="dxa"/>
            <w:noWrap/>
            <w:tcMar>
              <w:left w:w="57" w:type="dxa"/>
              <w:right w:w="57" w:type="dxa"/>
            </w:tcMar>
          </w:tcPr>
          <w:p w:rsidR="00970BDF" w:rsidRPr="00747E0B" w:rsidRDefault="00970BDF" w:rsidP="007C09D0">
            <w:pPr>
              <w:jc w:val="center"/>
              <w:rPr>
                <w:sz w:val="20"/>
                <w:szCs w:val="20"/>
              </w:rPr>
            </w:pPr>
            <w:r w:rsidRPr="00747E0B">
              <w:rPr>
                <w:sz w:val="20"/>
                <w:szCs w:val="20"/>
              </w:rPr>
              <w:t>930396,20</w:t>
            </w:r>
          </w:p>
        </w:tc>
        <w:tc>
          <w:tcPr>
            <w:tcW w:w="1275" w:type="dxa"/>
            <w:noWrap/>
            <w:tcMar>
              <w:left w:w="57" w:type="dxa"/>
              <w:right w:w="57" w:type="dxa"/>
            </w:tcMar>
          </w:tcPr>
          <w:p w:rsidR="00970BDF" w:rsidRPr="00747E0B" w:rsidRDefault="00EF20BB" w:rsidP="007C09D0">
            <w:pPr>
              <w:jc w:val="center"/>
              <w:rPr>
                <w:sz w:val="20"/>
                <w:szCs w:val="20"/>
              </w:rPr>
            </w:pPr>
            <w:r>
              <w:rPr>
                <w:sz w:val="20"/>
                <w:szCs w:val="20"/>
              </w:rPr>
              <w:t>8594362,07</w:t>
            </w:r>
          </w:p>
        </w:tc>
      </w:tr>
      <w:tr w:rsidR="00970BDF" w:rsidRPr="00747E0B" w:rsidTr="00024406">
        <w:trPr>
          <w:trHeight w:val="20"/>
        </w:trPr>
        <w:tc>
          <w:tcPr>
            <w:tcW w:w="568" w:type="dxa"/>
            <w:vMerge/>
          </w:tcPr>
          <w:p w:rsidR="00970BDF" w:rsidRPr="00747E0B" w:rsidRDefault="00970BDF" w:rsidP="00952861">
            <w:pPr>
              <w:jc w:val="center"/>
              <w:rPr>
                <w:sz w:val="20"/>
                <w:szCs w:val="20"/>
              </w:rPr>
            </w:pPr>
          </w:p>
        </w:tc>
        <w:tc>
          <w:tcPr>
            <w:tcW w:w="1134" w:type="dxa"/>
            <w:vMerge/>
          </w:tcPr>
          <w:p w:rsidR="00970BDF" w:rsidRPr="00747E0B" w:rsidRDefault="00970BDF" w:rsidP="00347186">
            <w:pPr>
              <w:spacing w:line="240" w:lineRule="exact"/>
              <w:rPr>
                <w:sz w:val="20"/>
                <w:szCs w:val="20"/>
              </w:rPr>
            </w:pPr>
          </w:p>
        </w:tc>
        <w:tc>
          <w:tcPr>
            <w:tcW w:w="2126" w:type="dxa"/>
            <w:vMerge/>
            <w:tcMar>
              <w:left w:w="57" w:type="dxa"/>
              <w:right w:w="57" w:type="dxa"/>
            </w:tcMar>
            <w:vAlign w:val="center"/>
          </w:tcPr>
          <w:p w:rsidR="00970BDF" w:rsidRPr="00747E0B" w:rsidRDefault="00970BDF" w:rsidP="00347186">
            <w:pPr>
              <w:widowControl w:val="0"/>
              <w:autoSpaceDE w:val="0"/>
              <w:autoSpaceDN w:val="0"/>
              <w:adjustRightInd w:val="0"/>
              <w:spacing w:line="240" w:lineRule="exact"/>
              <w:jc w:val="both"/>
              <w:rPr>
                <w:sz w:val="20"/>
                <w:szCs w:val="20"/>
              </w:rPr>
            </w:pPr>
          </w:p>
        </w:tc>
        <w:tc>
          <w:tcPr>
            <w:tcW w:w="1276" w:type="dxa"/>
            <w:tcMar>
              <w:left w:w="57" w:type="dxa"/>
              <w:right w:w="57" w:type="dxa"/>
            </w:tcMar>
          </w:tcPr>
          <w:p w:rsidR="00970BDF" w:rsidRPr="00747E0B" w:rsidRDefault="00970BDF" w:rsidP="00347186">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82,10</w:t>
            </w:r>
          </w:p>
        </w:tc>
        <w:tc>
          <w:tcPr>
            <w:tcW w:w="1134" w:type="dxa"/>
            <w:noWrap/>
            <w:tcMar>
              <w:left w:w="57" w:type="dxa"/>
              <w:right w:w="57" w:type="dxa"/>
            </w:tcMar>
          </w:tcPr>
          <w:p w:rsidR="00970BDF" w:rsidRPr="00747E0B" w:rsidRDefault="00970BDF" w:rsidP="00952861">
            <w:pPr>
              <w:jc w:val="center"/>
              <w:rPr>
                <w:sz w:val="20"/>
                <w:szCs w:val="20"/>
              </w:rPr>
            </w:pPr>
            <w:r w:rsidRPr="00747E0B">
              <w:rPr>
                <w:sz w:val="20"/>
                <w:szCs w:val="20"/>
              </w:rPr>
              <w:t>861,40</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987,89</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31,17</w:t>
            </w:r>
          </w:p>
        </w:tc>
        <w:tc>
          <w:tcPr>
            <w:tcW w:w="1134" w:type="dxa"/>
            <w:noWrap/>
            <w:tcMar>
              <w:left w:w="57" w:type="dxa"/>
              <w:right w:w="57" w:type="dxa"/>
            </w:tcMar>
          </w:tcPr>
          <w:p w:rsidR="00970BDF" w:rsidRPr="00747E0B" w:rsidRDefault="00970BDF" w:rsidP="00952861">
            <w:pPr>
              <w:jc w:val="center"/>
              <w:rPr>
                <w:sz w:val="20"/>
                <w:szCs w:val="20"/>
              </w:rPr>
            </w:pPr>
            <w:r>
              <w:rPr>
                <w:sz w:val="20"/>
                <w:szCs w:val="20"/>
              </w:rPr>
              <w:t>0,00</w:t>
            </w:r>
          </w:p>
        </w:tc>
        <w:tc>
          <w:tcPr>
            <w:tcW w:w="1134" w:type="dxa"/>
            <w:noWrap/>
            <w:tcMar>
              <w:left w:w="57" w:type="dxa"/>
              <w:right w:w="57" w:type="dxa"/>
            </w:tcMar>
          </w:tcPr>
          <w:p w:rsidR="00970BDF" w:rsidRDefault="00970BDF" w:rsidP="00DD04DF">
            <w:pPr>
              <w:jc w:val="center"/>
            </w:pPr>
            <w:r w:rsidRPr="00425CE6">
              <w:rPr>
                <w:sz w:val="20"/>
                <w:szCs w:val="20"/>
              </w:rPr>
              <w:t>0,00</w:t>
            </w:r>
          </w:p>
        </w:tc>
        <w:tc>
          <w:tcPr>
            <w:tcW w:w="1134" w:type="dxa"/>
            <w:noWrap/>
            <w:tcMar>
              <w:left w:w="57" w:type="dxa"/>
              <w:right w:w="57" w:type="dxa"/>
            </w:tcMar>
          </w:tcPr>
          <w:p w:rsidR="00970BDF" w:rsidRDefault="00970BDF" w:rsidP="00DD04DF">
            <w:pPr>
              <w:jc w:val="center"/>
            </w:pPr>
            <w:r w:rsidRPr="00425CE6">
              <w:rPr>
                <w:sz w:val="20"/>
                <w:szCs w:val="20"/>
              </w:rPr>
              <w:t>0,00</w:t>
            </w:r>
          </w:p>
        </w:tc>
        <w:tc>
          <w:tcPr>
            <w:tcW w:w="1134" w:type="dxa"/>
            <w:noWrap/>
            <w:tcMar>
              <w:left w:w="57" w:type="dxa"/>
              <w:right w:w="57" w:type="dxa"/>
            </w:tcMar>
          </w:tcPr>
          <w:p w:rsidR="00970BDF" w:rsidRDefault="00970BDF" w:rsidP="00DD04DF">
            <w:pPr>
              <w:jc w:val="center"/>
            </w:pPr>
            <w:r w:rsidRPr="00425CE6">
              <w:rPr>
                <w:sz w:val="20"/>
                <w:szCs w:val="20"/>
              </w:rPr>
              <w:t>0,00</w:t>
            </w:r>
          </w:p>
        </w:tc>
        <w:tc>
          <w:tcPr>
            <w:tcW w:w="1275" w:type="dxa"/>
            <w:noWrap/>
            <w:tcMar>
              <w:left w:w="57" w:type="dxa"/>
              <w:right w:w="57" w:type="dxa"/>
            </w:tcMar>
          </w:tcPr>
          <w:p w:rsidR="00970BDF" w:rsidRPr="00747E0B" w:rsidRDefault="00970BDF" w:rsidP="00952861">
            <w:pPr>
              <w:jc w:val="center"/>
              <w:rPr>
                <w:sz w:val="20"/>
                <w:szCs w:val="20"/>
              </w:rPr>
            </w:pPr>
            <w:r>
              <w:rPr>
                <w:sz w:val="20"/>
                <w:szCs w:val="20"/>
              </w:rPr>
              <w:t>1962,56</w:t>
            </w:r>
          </w:p>
        </w:tc>
      </w:tr>
      <w:tr w:rsidR="009A6878" w:rsidRPr="00747E0B" w:rsidTr="00024406">
        <w:trPr>
          <w:trHeight w:val="20"/>
        </w:trPr>
        <w:tc>
          <w:tcPr>
            <w:tcW w:w="568" w:type="dxa"/>
            <w:vMerge w:val="restart"/>
          </w:tcPr>
          <w:p w:rsidR="009A6878" w:rsidRPr="00747E0B" w:rsidRDefault="009A6878" w:rsidP="00952861">
            <w:pPr>
              <w:jc w:val="center"/>
              <w:rPr>
                <w:sz w:val="20"/>
                <w:szCs w:val="20"/>
              </w:rPr>
            </w:pPr>
            <w:r w:rsidRPr="00747E0B">
              <w:rPr>
                <w:sz w:val="20"/>
                <w:szCs w:val="20"/>
              </w:rPr>
              <w:t>1.2</w:t>
            </w:r>
          </w:p>
        </w:tc>
        <w:tc>
          <w:tcPr>
            <w:tcW w:w="1134" w:type="dxa"/>
            <w:vMerge w:val="restart"/>
          </w:tcPr>
          <w:p w:rsidR="009A6878" w:rsidRPr="00747E0B" w:rsidRDefault="009A6878" w:rsidP="00347186">
            <w:pPr>
              <w:spacing w:line="240" w:lineRule="exact"/>
              <w:rPr>
                <w:sz w:val="20"/>
                <w:szCs w:val="20"/>
              </w:rPr>
            </w:pPr>
            <w:r w:rsidRPr="00747E0B">
              <w:rPr>
                <w:sz w:val="20"/>
                <w:szCs w:val="20"/>
              </w:rPr>
              <w:t>Отдельное мероприятие</w:t>
            </w:r>
          </w:p>
        </w:tc>
        <w:tc>
          <w:tcPr>
            <w:tcW w:w="2126" w:type="dxa"/>
            <w:vMerge w:val="restart"/>
            <w:tcMar>
              <w:left w:w="57" w:type="dxa"/>
              <w:right w:w="57" w:type="dxa"/>
            </w:tcMar>
          </w:tcPr>
          <w:p w:rsidR="009A6878" w:rsidRPr="00747E0B" w:rsidRDefault="009A6878" w:rsidP="00347186">
            <w:pPr>
              <w:spacing w:line="240" w:lineRule="exact"/>
              <w:rPr>
                <w:sz w:val="20"/>
                <w:szCs w:val="20"/>
              </w:rPr>
            </w:pPr>
            <w:r w:rsidRPr="00747E0B">
              <w:rPr>
                <w:sz w:val="20"/>
                <w:szCs w:val="20"/>
              </w:rPr>
              <w:t>«Предоставление мер социальной поддержки семьям с детьми»</w:t>
            </w: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562994,00</w:t>
            </w:r>
          </w:p>
        </w:tc>
        <w:tc>
          <w:tcPr>
            <w:tcW w:w="1134" w:type="dxa"/>
            <w:noWrap/>
            <w:tcMar>
              <w:left w:w="57" w:type="dxa"/>
              <w:right w:w="57" w:type="dxa"/>
            </w:tcMar>
          </w:tcPr>
          <w:p w:rsidR="009A6878" w:rsidRPr="00747E0B" w:rsidRDefault="009A6878" w:rsidP="00AF771F">
            <w:pPr>
              <w:jc w:val="center"/>
              <w:rPr>
                <w:sz w:val="20"/>
                <w:szCs w:val="20"/>
              </w:rPr>
            </w:pPr>
            <w:r w:rsidRPr="00747E0B">
              <w:rPr>
                <w:sz w:val="20"/>
                <w:szCs w:val="20"/>
              </w:rPr>
              <w:t>135</w:t>
            </w:r>
            <w:r>
              <w:rPr>
                <w:sz w:val="20"/>
                <w:szCs w:val="20"/>
              </w:rPr>
              <w:t>6</w:t>
            </w:r>
            <w:r w:rsidRPr="00747E0B">
              <w:rPr>
                <w:sz w:val="20"/>
                <w:szCs w:val="20"/>
              </w:rPr>
              <w:t>654,01</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1629408,94</w:t>
            </w:r>
          </w:p>
        </w:tc>
        <w:tc>
          <w:tcPr>
            <w:tcW w:w="1134" w:type="dxa"/>
            <w:noWrap/>
            <w:tcMar>
              <w:left w:w="57" w:type="dxa"/>
              <w:right w:w="57" w:type="dxa"/>
            </w:tcMar>
          </w:tcPr>
          <w:p w:rsidR="009A6878" w:rsidRPr="00747E0B" w:rsidRDefault="00B644FC" w:rsidP="00970BDF">
            <w:pPr>
              <w:jc w:val="center"/>
              <w:rPr>
                <w:sz w:val="20"/>
                <w:szCs w:val="20"/>
              </w:rPr>
            </w:pPr>
            <w:r>
              <w:rPr>
                <w:sz w:val="20"/>
                <w:szCs w:val="20"/>
              </w:rPr>
              <w:t>178</w:t>
            </w:r>
            <w:r w:rsidR="00970BDF">
              <w:rPr>
                <w:sz w:val="20"/>
                <w:szCs w:val="20"/>
              </w:rPr>
              <w:t>8794,40</w:t>
            </w:r>
          </w:p>
        </w:tc>
        <w:tc>
          <w:tcPr>
            <w:tcW w:w="1134" w:type="dxa"/>
            <w:noWrap/>
            <w:tcMar>
              <w:left w:w="57" w:type="dxa"/>
              <w:right w:w="57" w:type="dxa"/>
            </w:tcMar>
          </w:tcPr>
          <w:p w:rsidR="009A6878" w:rsidRPr="00747E0B" w:rsidRDefault="00EF20BB" w:rsidP="00952861">
            <w:pPr>
              <w:jc w:val="center"/>
              <w:rPr>
                <w:sz w:val="20"/>
                <w:szCs w:val="20"/>
              </w:rPr>
            </w:pPr>
            <w:r>
              <w:rPr>
                <w:sz w:val="20"/>
                <w:szCs w:val="20"/>
              </w:rPr>
              <w:t>1702759,80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1689533,10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1665561,30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1592392,40</w:t>
            </w:r>
          </w:p>
        </w:tc>
        <w:tc>
          <w:tcPr>
            <w:tcW w:w="1275" w:type="dxa"/>
            <w:noWrap/>
            <w:tcMar>
              <w:left w:w="57" w:type="dxa"/>
              <w:right w:w="57" w:type="dxa"/>
            </w:tcMar>
          </w:tcPr>
          <w:p w:rsidR="009A6878" w:rsidRPr="00747E0B" w:rsidRDefault="00EF20BB" w:rsidP="00952861">
            <w:pPr>
              <w:jc w:val="center"/>
              <w:rPr>
                <w:sz w:val="20"/>
                <w:szCs w:val="20"/>
              </w:rPr>
            </w:pPr>
            <w:r>
              <w:rPr>
                <w:sz w:val="20"/>
                <w:szCs w:val="20"/>
              </w:rPr>
              <w:t>11988097,95</w:t>
            </w:r>
            <w:r w:rsidR="009A6878" w:rsidRPr="00747E0B">
              <w:rPr>
                <w:sz w:val="20"/>
                <w:szCs w:val="20"/>
              </w:rPr>
              <w:t xml:space="preserve"> </w:t>
            </w:r>
          </w:p>
        </w:tc>
      </w:tr>
      <w:tr w:rsidR="009A6878" w:rsidRPr="00747E0B" w:rsidTr="00024406">
        <w:trPr>
          <w:trHeight w:val="20"/>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70624,40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673010,03</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838017,21</w:t>
            </w:r>
          </w:p>
        </w:tc>
        <w:tc>
          <w:tcPr>
            <w:tcW w:w="1134" w:type="dxa"/>
            <w:noWrap/>
            <w:tcMar>
              <w:left w:w="57" w:type="dxa"/>
              <w:right w:w="57" w:type="dxa"/>
            </w:tcMar>
          </w:tcPr>
          <w:p w:rsidR="009A6878" w:rsidRPr="00747E0B" w:rsidRDefault="00970BDF" w:rsidP="00952861">
            <w:pPr>
              <w:jc w:val="center"/>
              <w:rPr>
                <w:sz w:val="20"/>
                <w:szCs w:val="20"/>
              </w:rPr>
            </w:pPr>
            <w:r>
              <w:rPr>
                <w:sz w:val="20"/>
                <w:szCs w:val="20"/>
              </w:rPr>
              <w:t>911831,10</w:t>
            </w:r>
          </w:p>
        </w:tc>
        <w:tc>
          <w:tcPr>
            <w:tcW w:w="1134" w:type="dxa"/>
            <w:noWrap/>
            <w:tcMar>
              <w:left w:w="57" w:type="dxa"/>
              <w:right w:w="57" w:type="dxa"/>
            </w:tcMar>
          </w:tcPr>
          <w:p w:rsidR="009A6878" w:rsidRPr="00747E0B" w:rsidRDefault="00EF20BB" w:rsidP="00952861">
            <w:pPr>
              <w:jc w:val="center"/>
              <w:rPr>
                <w:sz w:val="20"/>
                <w:szCs w:val="20"/>
              </w:rPr>
            </w:pPr>
            <w:r>
              <w:rPr>
                <w:sz w:val="20"/>
                <w:szCs w:val="20"/>
              </w:rPr>
              <w:t>865961,20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840360,40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839423,70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895620,00</w:t>
            </w:r>
          </w:p>
        </w:tc>
        <w:tc>
          <w:tcPr>
            <w:tcW w:w="1275" w:type="dxa"/>
            <w:noWrap/>
            <w:tcMar>
              <w:left w:w="57" w:type="dxa"/>
              <w:right w:w="57" w:type="dxa"/>
            </w:tcMar>
          </w:tcPr>
          <w:p w:rsidR="009A6878" w:rsidRPr="00747E0B" w:rsidRDefault="00EF20BB" w:rsidP="00952861">
            <w:pPr>
              <w:jc w:val="center"/>
              <w:rPr>
                <w:sz w:val="20"/>
                <w:szCs w:val="20"/>
              </w:rPr>
            </w:pPr>
            <w:r>
              <w:rPr>
                <w:sz w:val="20"/>
                <w:szCs w:val="20"/>
              </w:rPr>
              <w:t>5934848,04</w:t>
            </w:r>
          </w:p>
        </w:tc>
      </w:tr>
      <w:tr w:rsidR="009A6878" w:rsidRPr="00747E0B" w:rsidTr="00024406">
        <w:trPr>
          <w:trHeight w:val="464"/>
        </w:trPr>
        <w:tc>
          <w:tcPr>
            <w:tcW w:w="568" w:type="dxa"/>
            <w:vMerge/>
          </w:tcPr>
          <w:p w:rsidR="009A6878" w:rsidRPr="00747E0B" w:rsidRDefault="009A6878" w:rsidP="00952861">
            <w:pPr>
              <w:jc w:val="center"/>
              <w:rPr>
                <w:sz w:val="20"/>
                <w:szCs w:val="20"/>
              </w:rPr>
            </w:pPr>
          </w:p>
        </w:tc>
        <w:tc>
          <w:tcPr>
            <w:tcW w:w="1134" w:type="dxa"/>
            <w:vMerge/>
          </w:tcPr>
          <w:p w:rsidR="009A6878" w:rsidRPr="00747E0B" w:rsidRDefault="009A6878" w:rsidP="00347186">
            <w:pPr>
              <w:spacing w:line="240" w:lineRule="exact"/>
              <w:rPr>
                <w:sz w:val="20"/>
                <w:szCs w:val="20"/>
              </w:rPr>
            </w:pPr>
          </w:p>
        </w:tc>
        <w:tc>
          <w:tcPr>
            <w:tcW w:w="2126" w:type="dxa"/>
            <w:vMerge/>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областной</w:t>
            </w:r>
          </w:p>
          <w:p w:rsidR="009A6878" w:rsidRPr="00747E0B" w:rsidRDefault="009A6878"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492369,60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683643,98</w:t>
            </w:r>
          </w:p>
        </w:tc>
        <w:tc>
          <w:tcPr>
            <w:tcW w:w="1134" w:type="dxa"/>
            <w:noWrap/>
            <w:tcMar>
              <w:left w:w="57" w:type="dxa"/>
              <w:right w:w="57" w:type="dxa"/>
            </w:tcMar>
          </w:tcPr>
          <w:p w:rsidR="009A6878" w:rsidRPr="00747E0B" w:rsidRDefault="009A6878" w:rsidP="00952861">
            <w:pPr>
              <w:jc w:val="center"/>
              <w:rPr>
                <w:sz w:val="20"/>
                <w:szCs w:val="20"/>
              </w:rPr>
            </w:pPr>
            <w:r>
              <w:rPr>
                <w:sz w:val="20"/>
                <w:szCs w:val="20"/>
              </w:rPr>
              <w:t>791391,73</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876963,30</w:t>
            </w:r>
          </w:p>
        </w:tc>
        <w:tc>
          <w:tcPr>
            <w:tcW w:w="1134" w:type="dxa"/>
            <w:noWrap/>
            <w:tcMar>
              <w:left w:w="57" w:type="dxa"/>
              <w:right w:w="57" w:type="dxa"/>
            </w:tcMar>
          </w:tcPr>
          <w:p w:rsidR="009A6878" w:rsidRPr="00747E0B" w:rsidRDefault="00EF20BB" w:rsidP="00952861">
            <w:pPr>
              <w:jc w:val="center"/>
              <w:rPr>
                <w:sz w:val="20"/>
                <w:szCs w:val="20"/>
              </w:rPr>
            </w:pPr>
            <w:r>
              <w:rPr>
                <w:sz w:val="20"/>
                <w:szCs w:val="20"/>
              </w:rPr>
              <w:t>836798,60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849172,70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826137,60</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696772,40</w:t>
            </w:r>
          </w:p>
        </w:tc>
        <w:tc>
          <w:tcPr>
            <w:tcW w:w="1275" w:type="dxa"/>
            <w:noWrap/>
            <w:tcMar>
              <w:left w:w="57" w:type="dxa"/>
              <w:right w:w="57" w:type="dxa"/>
            </w:tcMar>
          </w:tcPr>
          <w:p w:rsidR="009A6878" w:rsidRPr="00747E0B" w:rsidRDefault="00EF20BB" w:rsidP="00952861">
            <w:pPr>
              <w:jc w:val="center"/>
              <w:rPr>
                <w:sz w:val="20"/>
                <w:szCs w:val="20"/>
              </w:rPr>
            </w:pPr>
            <w:r>
              <w:rPr>
                <w:sz w:val="20"/>
                <w:szCs w:val="20"/>
              </w:rPr>
              <w:t>6053249,91</w:t>
            </w:r>
          </w:p>
        </w:tc>
      </w:tr>
      <w:tr w:rsidR="009A6878" w:rsidRPr="00747E0B" w:rsidTr="005E0A8B">
        <w:trPr>
          <w:trHeight w:val="559"/>
        </w:trPr>
        <w:tc>
          <w:tcPr>
            <w:tcW w:w="568" w:type="dxa"/>
            <w:tcBorders>
              <w:bottom w:val="single" w:sz="4" w:space="0" w:color="auto"/>
            </w:tcBorders>
          </w:tcPr>
          <w:p w:rsidR="009A6878" w:rsidRPr="00747E0B" w:rsidRDefault="009A6878" w:rsidP="00952861">
            <w:pPr>
              <w:jc w:val="center"/>
              <w:rPr>
                <w:sz w:val="20"/>
                <w:szCs w:val="20"/>
              </w:rPr>
            </w:pPr>
            <w:r w:rsidRPr="00747E0B">
              <w:rPr>
                <w:sz w:val="20"/>
                <w:szCs w:val="20"/>
              </w:rPr>
              <w:t>1.3</w:t>
            </w:r>
          </w:p>
        </w:tc>
        <w:tc>
          <w:tcPr>
            <w:tcW w:w="1134" w:type="dxa"/>
            <w:tcBorders>
              <w:bottom w:val="single" w:sz="4" w:space="0" w:color="auto"/>
            </w:tcBorders>
          </w:tcPr>
          <w:p w:rsidR="009A6878" w:rsidRPr="00747E0B" w:rsidRDefault="009A6878" w:rsidP="00347186">
            <w:pPr>
              <w:spacing w:line="240" w:lineRule="exact"/>
              <w:rPr>
                <w:sz w:val="20"/>
                <w:szCs w:val="20"/>
              </w:rPr>
            </w:pPr>
            <w:r w:rsidRPr="00747E0B">
              <w:rPr>
                <w:sz w:val="20"/>
                <w:szCs w:val="20"/>
              </w:rPr>
              <w:t xml:space="preserve">Отдельное мероприятие </w:t>
            </w:r>
          </w:p>
        </w:tc>
        <w:tc>
          <w:tcPr>
            <w:tcW w:w="2126" w:type="dxa"/>
            <w:tcBorders>
              <w:bottom w:val="single" w:sz="4" w:space="0" w:color="auto"/>
            </w:tcBorders>
            <w:tcMar>
              <w:left w:w="57" w:type="dxa"/>
              <w:right w:w="57" w:type="dxa"/>
            </w:tcMar>
          </w:tcPr>
          <w:p w:rsidR="009A6878" w:rsidRPr="00747E0B" w:rsidRDefault="009A6878" w:rsidP="00347186">
            <w:pPr>
              <w:spacing w:line="240" w:lineRule="exact"/>
              <w:rPr>
                <w:sz w:val="20"/>
                <w:szCs w:val="20"/>
              </w:rPr>
            </w:pPr>
            <w:r w:rsidRPr="00747E0B">
              <w:rPr>
                <w:sz w:val="20"/>
                <w:szCs w:val="20"/>
              </w:rPr>
              <w:t>«Проведение реорганизационных мероприятий и создание межрайонных управлений социальной за</w:t>
            </w:r>
            <w:r>
              <w:rPr>
                <w:sz w:val="20"/>
                <w:szCs w:val="20"/>
              </w:rPr>
              <w:t>-</w:t>
            </w:r>
            <w:r w:rsidRPr="00747E0B">
              <w:rPr>
                <w:sz w:val="20"/>
                <w:szCs w:val="20"/>
              </w:rPr>
              <w:t>щиты населения при сохранении качества и доступности государственных услуг»</w:t>
            </w: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 xml:space="preserve">областной </w:t>
            </w:r>
            <w:r>
              <w:rPr>
                <w:sz w:val="20"/>
                <w:szCs w:val="20"/>
              </w:rPr>
              <w:br/>
            </w:r>
            <w:r w:rsidRPr="00747E0B">
              <w:rPr>
                <w:sz w:val="20"/>
                <w:szCs w:val="20"/>
              </w:rPr>
              <w:t>бюджет</w:t>
            </w:r>
          </w:p>
          <w:p w:rsidR="009A6878" w:rsidRPr="00747E0B" w:rsidRDefault="009A6878" w:rsidP="00347186">
            <w:pPr>
              <w:spacing w:line="240" w:lineRule="exact"/>
              <w:jc w:val="center"/>
              <w:rPr>
                <w:sz w:val="20"/>
                <w:szCs w:val="20"/>
              </w:rPr>
            </w:pP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200993,80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199399,50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9A6878" w:rsidP="00AF771F">
            <w:pPr>
              <w:jc w:val="center"/>
              <w:rPr>
                <w:sz w:val="20"/>
                <w:szCs w:val="20"/>
              </w:rPr>
            </w:pPr>
            <w:r>
              <w:rPr>
                <w:sz w:val="20"/>
                <w:szCs w:val="20"/>
              </w:rPr>
              <w:t>195896,93</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202626,30</w:t>
            </w:r>
          </w:p>
        </w:tc>
        <w:tc>
          <w:tcPr>
            <w:tcW w:w="1134" w:type="dxa"/>
            <w:noWrap/>
            <w:tcMar>
              <w:left w:w="57" w:type="dxa"/>
              <w:right w:w="57" w:type="dxa"/>
            </w:tcMar>
          </w:tcPr>
          <w:p w:rsidR="009A6878" w:rsidRPr="00747E0B" w:rsidRDefault="00EF20BB" w:rsidP="00952861">
            <w:pPr>
              <w:jc w:val="center"/>
              <w:rPr>
                <w:sz w:val="20"/>
                <w:szCs w:val="20"/>
              </w:rPr>
            </w:pPr>
            <w:r>
              <w:rPr>
                <w:sz w:val="20"/>
                <w:szCs w:val="20"/>
              </w:rPr>
              <w:t>224305,30</w:t>
            </w:r>
          </w:p>
        </w:tc>
        <w:tc>
          <w:tcPr>
            <w:tcW w:w="1134" w:type="dxa"/>
            <w:noWrap/>
            <w:tcMar>
              <w:left w:w="57" w:type="dxa"/>
              <w:right w:w="57" w:type="dxa"/>
            </w:tcMar>
          </w:tcPr>
          <w:p w:rsidR="009A6878" w:rsidRPr="00747E0B" w:rsidRDefault="00B644FC" w:rsidP="00952861">
            <w:pPr>
              <w:jc w:val="center"/>
              <w:rPr>
                <w:sz w:val="20"/>
                <w:szCs w:val="20"/>
              </w:rPr>
            </w:pPr>
            <w:r>
              <w:rPr>
                <w:sz w:val="20"/>
                <w:szCs w:val="20"/>
              </w:rPr>
              <w:t>219069,50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B644FC" w:rsidP="00952861">
            <w:pPr>
              <w:jc w:val="center"/>
              <w:rPr>
                <w:sz w:val="20"/>
                <w:szCs w:val="20"/>
              </w:rPr>
            </w:pPr>
            <w:r>
              <w:rPr>
                <w:sz w:val="20"/>
                <w:szCs w:val="20"/>
              </w:rPr>
              <w:t>219930,10</w:t>
            </w:r>
          </w:p>
          <w:p w:rsidR="009A6878" w:rsidRPr="00747E0B" w:rsidRDefault="009A6878" w:rsidP="00952861">
            <w:pPr>
              <w:jc w:val="center"/>
              <w:rPr>
                <w:sz w:val="20"/>
                <w:szCs w:val="20"/>
              </w:rPr>
            </w:pP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t>272209,00</w:t>
            </w:r>
          </w:p>
          <w:p w:rsidR="009A6878" w:rsidRPr="00747E0B" w:rsidRDefault="009A6878" w:rsidP="00952861">
            <w:pPr>
              <w:jc w:val="center"/>
              <w:rPr>
                <w:sz w:val="20"/>
                <w:szCs w:val="20"/>
              </w:rPr>
            </w:pPr>
          </w:p>
        </w:tc>
        <w:tc>
          <w:tcPr>
            <w:tcW w:w="1275" w:type="dxa"/>
            <w:noWrap/>
            <w:tcMar>
              <w:left w:w="57" w:type="dxa"/>
              <w:right w:w="57" w:type="dxa"/>
            </w:tcMar>
          </w:tcPr>
          <w:p w:rsidR="009A6878" w:rsidRPr="00747E0B" w:rsidRDefault="00EF20BB" w:rsidP="00952861">
            <w:pPr>
              <w:jc w:val="center"/>
              <w:rPr>
                <w:sz w:val="20"/>
                <w:szCs w:val="20"/>
              </w:rPr>
            </w:pPr>
            <w:r>
              <w:rPr>
                <w:sz w:val="20"/>
                <w:szCs w:val="20"/>
              </w:rPr>
              <w:t>1734430,43</w:t>
            </w:r>
          </w:p>
          <w:p w:rsidR="009A6878" w:rsidRPr="00747E0B" w:rsidRDefault="009A6878" w:rsidP="00952861">
            <w:pPr>
              <w:jc w:val="center"/>
              <w:rPr>
                <w:sz w:val="20"/>
                <w:szCs w:val="20"/>
              </w:rPr>
            </w:pPr>
          </w:p>
        </w:tc>
      </w:tr>
      <w:tr w:rsidR="009E5A32" w:rsidRPr="009E5A32" w:rsidTr="005E0A8B">
        <w:trPr>
          <w:trHeight w:val="410"/>
        </w:trPr>
        <w:tc>
          <w:tcPr>
            <w:tcW w:w="568" w:type="dxa"/>
            <w:vMerge w:val="restart"/>
            <w:tcBorders>
              <w:bottom w:val="nil"/>
            </w:tcBorders>
          </w:tcPr>
          <w:p w:rsidR="009A6878" w:rsidRPr="009E5A32" w:rsidRDefault="009A6878" w:rsidP="00952861">
            <w:pPr>
              <w:jc w:val="center"/>
              <w:rPr>
                <w:sz w:val="20"/>
                <w:szCs w:val="20"/>
              </w:rPr>
            </w:pPr>
            <w:r w:rsidRPr="009E5A32">
              <w:rPr>
                <w:sz w:val="20"/>
                <w:szCs w:val="20"/>
              </w:rPr>
              <w:t>2</w:t>
            </w:r>
          </w:p>
        </w:tc>
        <w:tc>
          <w:tcPr>
            <w:tcW w:w="1134" w:type="dxa"/>
            <w:vMerge w:val="restart"/>
            <w:tcBorders>
              <w:bottom w:val="nil"/>
            </w:tcBorders>
          </w:tcPr>
          <w:p w:rsidR="009A6878" w:rsidRPr="009E5A32" w:rsidRDefault="009A6878" w:rsidP="00347186">
            <w:pPr>
              <w:spacing w:line="240" w:lineRule="exact"/>
              <w:rPr>
                <w:sz w:val="20"/>
                <w:szCs w:val="20"/>
              </w:rPr>
            </w:pPr>
            <w:r w:rsidRPr="009E5A32">
              <w:rPr>
                <w:sz w:val="20"/>
                <w:szCs w:val="20"/>
              </w:rPr>
              <w:t>Подпрограмма</w:t>
            </w:r>
          </w:p>
        </w:tc>
        <w:tc>
          <w:tcPr>
            <w:tcW w:w="2126" w:type="dxa"/>
            <w:vMerge w:val="restart"/>
            <w:tcBorders>
              <w:bottom w:val="nil"/>
            </w:tcBorders>
            <w:tcMar>
              <w:left w:w="57" w:type="dxa"/>
              <w:right w:w="57" w:type="dxa"/>
            </w:tcMar>
          </w:tcPr>
          <w:p w:rsidR="009A6878" w:rsidRPr="009E5A32" w:rsidRDefault="009A6878" w:rsidP="00347186">
            <w:pPr>
              <w:spacing w:line="240" w:lineRule="exact"/>
              <w:jc w:val="both"/>
              <w:rPr>
                <w:sz w:val="20"/>
                <w:szCs w:val="20"/>
              </w:rPr>
            </w:pPr>
            <w:r w:rsidRPr="009E5A32">
              <w:rPr>
                <w:sz w:val="20"/>
                <w:szCs w:val="20"/>
              </w:rPr>
              <w:t>«Социальное обслуживание граждан»</w:t>
            </w:r>
          </w:p>
        </w:tc>
        <w:tc>
          <w:tcPr>
            <w:tcW w:w="1276" w:type="dxa"/>
            <w:tcMar>
              <w:left w:w="57" w:type="dxa"/>
              <w:right w:w="57" w:type="dxa"/>
            </w:tcMar>
          </w:tcPr>
          <w:p w:rsidR="009A6878" w:rsidRPr="009E5A32" w:rsidRDefault="009A6878" w:rsidP="00347186">
            <w:pPr>
              <w:spacing w:line="240" w:lineRule="exact"/>
              <w:rPr>
                <w:sz w:val="20"/>
                <w:szCs w:val="20"/>
              </w:rPr>
            </w:pPr>
            <w:r w:rsidRPr="009E5A32">
              <w:rPr>
                <w:sz w:val="20"/>
                <w:szCs w:val="20"/>
              </w:rPr>
              <w:t>всего</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1563052,90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1621836,80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1563065,87</w:t>
            </w:r>
          </w:p>
        </w:tc>
        <w:tc>
          <w:tcPr>
            <w:tcW w:w="1134" w:type="dxa"/>
            <w:noWrap/>
            <w:tcMar>
              <w:left w:w="57" w:type="dxa"/>
              <w:right w:w="57" w:type="dxa"/>
            </w:tcMar>
          </w:tcPr>
          <w:p w:rsidR="009A6878" w:rsidRPr="009E5A32" w:rsidRDefault="009F4A6F" w:rsidP="008F3A38">
            <w:pPr>
              <w:jc w:val="center"/>
              <w:rPr>
                <w:sz w:val="20"/>
                <w:szCs w:val="20"/>
              </w:rPr>
            </w:pPr>
            <w:r>
              <w:rPr>
                <w:sz w:val="20"/>
                <w:szCs w:val="20"/>
              </w:rPr>
              <w:t>1513711,70</w:t>
            </w:r>
          </w:p>
        </w:tc>
        <w:tc>
          <w:tcPr>
            <w:tcW w:w="1134" w:type="dxa"/>
            <w:noWrap/>
            <w:tcMar>
              <w:left w:w="57" w:type="dxa"/>
              <w:right w:w="57" w:type="dxa"/>
            </w:tcMar>
          </w:tcPr>
          <w:p w:rsidR="009A6878" w:rsidRPr="009E5A32" w:rsidRDefault="00BF2DB9" w:rsidP="00426512">
            <w:pPr>
              <w:jc w:val="center"/>
              <w:rPr>
                <w:sz w:val="20"/>
                <w:szCs w:val="20"/>
              </w:rPr>
            </w:pPr>
            <w:r>
              <w:rPr>
                <w:sz w:val="20"/>
                <w:szCs w:val="20"/>
              </w:rPr>
              <w:t>1617529,80</w:t>
            </w:r>
          </w:p>
        </w:tc>
        <w:tc>
          <w:tcPr>
            <w:tcW w:w="1134" w:type="dxa"/>
            <w:noWrap/>
            <w:tcMar>
              <w:left w:w="57" w:type="dxa"/>
              <w:right w:w="57" w:type="dxa"/>
            </w:tcMar>
          </w:tcPr>
          <w:p w:rsidR="009A6878" w:rsidRPr="009E5A32" w:rsidRDefault="00BF2DB9" w:rsidP="00952861">
            <w:pPr>
              <w:jc w:val="center"/>
              <w:rPr>
                <w:sz w:val="20"/>
                <w:szCs w:val="20"/>
              </w:rPr>
            </w:pPr>
            <w:r>
              <w:rPr>
                <w:sz w:val="20"/>
                <w:szCs w:val="20"/>
              </w:rPr>
              <w:t>1610529,20</w:t>
            </w:r>
          </w:p>
        </w:tc>
        <w:tc>
          <w:tcPr>
            <w:tcW w:w="1134" w:type="dxa"/>
            <w:noWrap/>
            <w:tcMar>
              <w:left w:w="57" w:type="dxa"/>
              <w:right w:w="57" w:type="dxa"/>
            </w:tcMar>
          </w:tcPr>
          <w:p w:rsidR="009A6878" w:rsidRPr="009E5A32" w:rsidRDefault="009E5A32" w:rsidP="00952861">
            <w:pPr>
              <w:jc w:val="center"/>
              <w:rPr>
                <w:sz w:val="20"/>
                <w:szCs w:val="20"/>
              </w:rPr>
            </w:pPr>
            <w:r>
              <w:rPr>
                <w:sz w:val="20"/>
                <w:szCs w:val="20"/>
              </w:rPr>
              <w:t>1616755,30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2192880,20</w:t>
            </w:r>
          </w:p>
        </w:tc>
        <w:tc>
          <w:tcPr>
            <w:tcW w:w="1275" w:type="dxa"/>
            <w:noWrap/>
            <w:tcMar>
              <w:left w:w="57" w:type="dxa"/>
              <w:right w:w="57" w:type="dxa"/>
            </w:tcMar>
          </w:tcPr>
          <w:p w:rsidR="009A6878" w:rsidRPr="009E5A32" w:rsidRDefault="00BF2DB9" w:rsidP="00A246A6">
            <w:pPr>
              <w:jc w:val="center"/>
              <w:rPr>
                <w:sz w:val="20"/>
                <w:szCs w:val="20"/>
              </w:rPr>
            </w:pPr>
            <w:r>
              <w:rPr>
                <w:sz w:val="20"/>
                <w:szCs w:val="20"/>
              </w:rPr>
              <w:t>13299361,77</w:t>
            </w:r>
          </w:p>
        </w:tc>
      </w:tr>
      <w:tr w:rsidR="009E5A32" w:rsidRPr="009E5A32" w:rsidTr="005E0A8B">
        <w:trPr>
          <w:trHeight w:val="20"/>
        </w:trPr>
        <w:tc>
          <w:tcPr>
            <w:tcW w:w="568" w:type="dxa"/>
            <w:vMerge/>
            <w:tcBorders>
              <w:bottom w:val="nil"/>
            </w:tcBorders>
          </w:tcPr>
          <w:p w:rsidR="009A6878" w:rsidRPr="009E5A32" w:rsidRDefault="009A6878" w:rsidP="00952861">
            <w:pPr>
              <w:jc w:val="center"/>
              <w:rPr>
                <w:sz w:val="20"/>
                <w:szCs w:val="20"/>
              </w:rPr>
            </w:pPr>
          </w:p>
        </w:tc>
        <w:tc>
          <w:tcPr>
            <w:tcW w:w="1134" w:type="dxa"/>
            <w:vMerge/>
            <w:tcBorders>
              <w:bottom w:val="nil"/>
            </w:tcBorders>
          </w:tcPr>
          <w:p w:rsidR="009A6878" w:rsidRPr="009E5A32" w:rsidRDefault="009A6878" w:rsidP="00347186">
            <w:pPr>
              <w:spacing w:line="240" w:lineRule="exact"/>
              <w:jc w:val="center"/>
              <w:rPr>
                <w:sz w:val="20"/>
                <w:szCs w:val="20"/>
              </w:rPr>
            </w:pPr>
          </w:p>
        </w:tc>
        <w:tc>
          <w:tcPr>
            <w:tcW w:w="2126" w:type="dxa"/>
            <w:vMerge/>
            <w:tcBorders>
              <w:bottom w:val="nil"/>
            </w:tcBorders>
            <w:tcMar>
              <w:left w:w="57" w:type="dxa"/>
              <w:right w:w="57" w:type="dxa"/>
            </w:tcMar>
            <w:vAlign w:val="center"/>
          </w:tcPr>
          <w:p w:rsidR="009A6878" w:rsidRPr="009E5A32" w:rsidRDefault="009A6878" w:rsidP="00347186">
            <w:pPr>
              <w:spacing w:line="240" w:lineRule="exact"/>
              <w:jc w:val="both"/>
              <w:rPr>
                <w:sz w:val="20"/>
                <w:szCs w:val="20"/>
              </w:rPr>
            </w:pPr>
          </w:p>
        </w:tc>
        <w:tc>
          <w:tcPr>
            <w:tcW w:w="1276" w:type="dxa"/>
            <w:tcMar>
              <w:left w:w="57" w:type="dxa"/>
              <w:right w:w="57" w:type="dxa"/>
            </w:tcMar>
          </w:tcPr>
          <w:p w:rsidR="009A6878" w:rsidRPr="009E5A32" w:rsidRDefault="009A6878" w:rsidP="00347186">
            <w:pPr>
              <w:spacing w:line="240" w:lineRule="exact"/>
              <w:rPr>
                <w:sz w:val="20"/>
                <w:szCs w:val="20"/>
              </w:rPr>
            </w:pPr>
            <w:r w:rsidRPr="009E5A32">
              <w:rPr>
                <w:sz w:val="20"/>
                <w:szCs w:val="20"/>
              </w:rPr>
              <w:t>федеральный бюджет</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95,40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0,00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20,41</w:t>
            </w:r>
          </w:p>
        </w:tc>
        <w:tc>
          <w:tcPr>
            <w:tcW w:w="1134" w:type="dxa"/>
            <w:noWrap/>
            <w:tcMar>
              <w:left w:w="57" w:type="dxa"/>
              <w:right w:w="57" w:type="dxa"/>
            </w:tcMar>
          </w:tcPr>
          <w:p w:rsidR="009A6878" w:rsidRPr="009E5A32" w:rsidRDefault="009E5A32" w:rsidP="00952861">
            <w:pPr>
              <w:jc w:val="center"/>
              <w:rPr>
                <w:sz w:val="20"/>
                <w:szCs w:val="20"/>
              </w:rPr>
            </w:pPr>
            <w:r>
              <w:rPr>
                <w:sz w:val="20"/>
                <w:szCs w:val="20"/>
              </w:rPr>
              <w:t>173,70</w:t>
            </w:r>
          </w:p>
        </w:tc>
        <w:tc>
          <w:tcPr>
            <w:tcW w:w="1134" w:type="dxa"/>
            <w:noWrap/>
            <w:tcMar>
              <w:left w:w="57" w:type="dxa"/>
              <w:right w:w="57" w:type="dxa"/>
            </w:tcMar>
          </w:tcPr>
          <w:p w:rsidR="009A6878" w:rsidRPr="009E5A32" w:rsidRDefault="009E5A32" w:rsidP="00426512">
            <w:pPr>
              <w:jc w:val="center"/>
              <w:rPr>
                <w:sz w:val="20"/>
                <w:szCs w:val="20"/>
              </w:rPr>
            </w:pPr>
            <w:r>
              <w:rPr>
                <w:sz w:val="20"/>
                <w:szCs w:val="20"/>
              </w:rPr>
              <w:t>18</w:t>
            </w:r>
            <w:r w:rsidR="00426512">
              <w:rPr>
                <w:sz w:val="20"/>
                <w:szCs w:val="20"/>
              </w:rPr>
              <w:t>0</w:t>
            </w:r>
            <w:r>
              <w:rPr>
                <w:sz w:val="20"/>
                <w:szCs w:val="20"/>
              </w:rPr>
              <w:t>,00</w:t>
            </w:r>
          </w:p>
        </w:tc>
        <w:tc>
          <w:tcPr>
            <w:tcW w:w="1134" w:type="dxa"/>
            <w:noWrap/>
            <w:tcMar>
              <w:left w:w="57" w:type="dxa"/>
              <w:right w:w="57" w:type="dxa"/>
            </w:tcMar>
          </w:tcPr>
          <w:p w:rsidR="009A6878" w:rsidRPr="009E5A32" w:rsidRDefault="009E5A32" w:rsidP="00952861">
            <w:pPr>
              <w:jc w:val="center"/>
              <w:rPr>
                <w:sz w:val="20"/>
                <w:szCs w:val="20"/>
              </w:rPr>
            </w:pPr>
            <w:r>
              <w:rPr>
                <w:sz w:val="20"/>
                <w:szCs w:val="20"/>
              </w:rPr>
              <w:t>189,00</w:t>
            </w:r>
          </w:p>
        </w:tc>
        <w:tc>
          <w:tcPr>
            <w:tcW w:w="1134" w:type="dxa"/>
            <w:noWrap/>
            <w:tcMar>
              <w:left w:w="57" w:type="dxa"/>
              <w:right w:w="57" w:type="dxa"/>
            </w:tcMar>
          </w:tcPr>
          <w:p w:rsidR="009A6878" w:rsidRPr="009E5A32" w:rsidRDefault="00426512" w:rsidP="00952861">
            <w:pPr>
              <w:jc w:val="center"/>
              <w:rPr>
                <w:sz w:val="20"/>
                <w:szCs w:val="20"/>
              </w:rPr>
            </w:pPr>
            <w:r>
              <w:rPr>
                <w:sz w:val="20"/>
                <w:szCs w:val="20"/>
              </w:rPr>
              <w:t>198,40</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134,10</w:t>
            </w:r>
          </w:p>
        </w:tc>
        <w:tc>
          <w:tcPr>
            <w:tcW w:w="1275" w:type="dxa"/>
            <w:noWrap/>
            <w:tcMar>
              <w:left w:w="57" w:type="dxa"/>
              <w:right w:w="57" w:type="dxa"/>
            </w:tcMar>
          </w:tcPr>
          <w:p w:rsidR="009A6878" w:rsidRPr="009E5A32" w:rsidRDefault="00426512" w:rsidP="00952861">
            <w:pPr>
              <w:jc w:val="center"/>
              <w:rPr>
                <w:sz w:val="20"/>
                <w:szCs w:val="20"/>
              </w:rPr>
            </w:pPr>
            <w:r>
              <w:rPr>
                <w:sz w:val="20"/>
                <w:szCs w:val="20"/>
              </w:rPr>
              <w:t>991,01</w:t>
            </w:r>
          </w:p>
        </w:tc>
      </w:tr>
      <w:tr w:rsidR="009E5A32" w:rsidRPr="009E5A32" w:rsidTr="005E0A8B">
        <w:trPr>
          <w:trHeight w:val="505"/>
        </w:trPr>
        <w:tc>
          <w:tcPr>
            <w:tcW w:w="568" w:type="dxa"/>
            <w:tcBorders>
              <w:top w:val="nil"/>
              <w:bottom w:val="nil"/>
            </w:tcBorders>
          </w:tcPr>
          <w:p w:rsidR="009A6878" w:rsidRPr="009E5A32" w:rsidRDefault="009A6878" w:rsidP="00952861">
            <w:pPr>
              <w:jc w:val="center"/>
              <w:rPr>
                <w:sz w:val="20"/>
                <w:szCs w:val="20"/>
              </w:rPr>
            </w:pPr>
          </w:p>
        </w:tc>
        <w:tc>
          <w:tcPr>
            <w:tcW w:w="1134" w:type="dxa"/>
            <w:tcBorders>
              <w:top w:val="nil"/>
              <w:bottom w:val="nil"/>
            </w:tcBorders>
          </w:tcPr>
          <w:p w:rsidR="009A6878" w:rsidRPr="009E5A32" w:rsidRDefault="009A6878" w:rsidP="00347186">
            <w:pPr>
              <w:spacing w:line="240" w:lineRule="exact"/>
              <w:jc w:val="center"/>
              <w:rPr>
                <w:sz w:val="20"/>
                <w:szCs w:val="20"/>
              </w:rPr>
            </w:pPr>
          </w:p>
        </w:tc>
        <w:tc>
          <w:tcPr>
            <w:tcW w:w="2126" w:type="dxa"/>
            <w:tcBorders>
              <w:top w:val="nil"/>
              <w:bottom w:val="nil"/>
            </w:tcBorders>
            <w:tcMar>
              <w:left w:w="57" w:type="dxa"/>
              <w:right w:w="57" w:type="dxa"/>
            </w:tcMar>
            <w:vAlign w:val="center"/>
          </w:tcPr>
          <w:p w:rsidR="009A6878" w:rsidRPr="009E5A32" w:rsidRDefault="009A6878" w:rsidP="00347186">
            <w:pPr>
              <w:spacing w:line="240" w:lineRule="exact"/>
              <w:jc w:val="both"/>
              <w:rPr>
                <w:sz w:val="20"/>
                <w:szCs w:val="20"/>
              </w:rPr>
            </w:pPr>
          </w:p>
        </w:tc>
        <w:tc>
          <w:tcPr>
            <w:tcW w:w="1276" w:type="dxa"/>
            <w:tcMar>
              <w:left w:w="57" w:type="dxa"/>
              <w:right w:w="57" w:type="dxa"/>
            </w:tcMar>
          </w:tcPr>
          <w:p w:rsidR="009A6878" w:rsidRPr="009E5A32" w:rsidRDefault="009A6878" w:rsidP="00347186">
            <w:pPr>
              <w:spacing w:line="240" w:lineRule="exact"/>
              <w:rPr>
                <w:sz w:val="20"/>
                <w:szCs w:val="20"/>
              </w:rPr>
            </w:pPr>
            <w:r w:rsidRPr="009E5A32">
              <w:rPr>
                <w:sz w:val="20"/>
                <w:szCs w:val="20"/>
              </w:rPr>
              <w:t>областной</w:t>
            </w:r>
          </w:p>
          <w:p w:rsidR="009A6878" w:rsidRPr="009E5A32" w:rsidRDefault="009A6878" w:rsidP="00347186">
            <w:pPr>
              <w:spacing w:line="240" w:lineRule="exact"/>
              <w:rPr>
                <w:sz w:val="20"/>
                <w:szCs w:val="20"/>
              </w:rPr>
            </w:pPr>
            <w:r w:rsidRPr="009E5A32">
              <w:rPr>
                <w:sz w:val="20"/>
                <w:szCs w:val="20"/>
              </w:rPr>
              <w:t>бюджет</w:t>
            </w:r>
          </w:p>
        </w:tc>
        <w:tc>
          <w:tcPr>
            <w:tcW w:w="1134" w:type="dxa"/>
            <w:noWrap/>
            <w:tcMar>
              <w:left w:w="57" w:type="dxa"/>
              <w:right w:w="57" w:type="dxa"/>
            </w:tcMar>
          </w:tcPr>
          <w:p w:rsidR="009A6878" w:rsidRPr="009E5A32" w:rsidRDefault="009A6878" w:rsidP="00952861">
            <w:pPr>
              <w:jc w:val="center"/>
              <w:rPr>
                <w:sz w:val="20"/>
                <w:szCs w:val="20"/>
              </w:rPr>
            </w:pPr>
            <w:r w:rsidRPr="009E5A32">
              <w:rPr>
                <w:sz w:val="20"/>
                <w:szCs w:val="20"/>
              </w:rPr>
              <w:t>1550620,60</w:t>
            </w:r>
          </w:p>
        </w:tc>
        <w:tc>
          <w:tcPr>
            <w:tcW w:w="1134" w:type="dxa"/>
            <w:noWrap/>
            <w:tcMar>
              <w:left w:w="28" w:type="dxa"/>
              <w:right w:w="28" w:type="dxa"/>
            </w:tcMar>
          </w:tcPr>
          <w:p w:rsidR="009A6878" w:rsidRPr="009E5A32" w:rsidRDefault="009A6878" w:rsidP="00952861">
            <w:pPr>
              <w:jc w:val="center"/>
              <w:rPr>
                <w:sz w:val="20"/>
                <w:szCs w:val="20"/>
              </w:rPr>
            </w:pPr>
            <w:r w:rsidRPr="009E5A32">
              <w:rPr>
                <w:sz w:val="20"/>
                <w:szCs w:val="20"/>
              </w:rPr>
              <w:t>1609194,76</w:t>
            </w:r>
          </w:p>
        </w:tc>
        <w:tc>
          <w:tcPr>
            <w:tcW w:w="1134" w:type="dxa"/>
            <w:noWrap/>
            <w:tcMar>
              <w:left w:w="28" w:type="dxa"/>
              <w:right w:w="28" w:type="dxa"/>
            </w:tcMar>
          </w:tcPr>
          <w:p w:rsidR="009A6878" w:rsidRPr="009E5A32" w:rsidRDefault="009A6878" w:rsidP="00405853">
            <w:pPr>
              <w:jc w:val="center"/>
              <w:rPr>
                <w:sz w:val="20"/>
                <w:szCs w:val="20"/>
              </w:rPr>
            </w:pPr>
            <w:r w:rsidRPr="009E5A32">
              <w:rPr>
                <w:sz w:val="20"/>
                <w:szCs w:val="20"/>
              </w:rPr>
              <w:t>1559004,58</w:t>
            </w:r>
          </w:p>
        </w:tc>
        <w:tc>
          <w:tcPr>
            <w:tcW w:w="1134" w:type="dxa"/>
            <w:noWrap/>
            <w:tcMar>
              <w:left w:w="28" w:type="dxa"/>
              <w:right w:w="28" w:type="dxa"/>
            </w:tcMar>
          </w:tcPr>
          <w:p w:rsidR="009A6878" w:rsidRPr="009E5A32" w:rsidRDefault="009E5A32" w:rsidP="00405853">
            <w:pPr>
              <w:jc w:val="center"/>
              <w:rPr>
                <w:sz w:val="20"/>
                <w:szCs w:val="20"/>
              </w:rPr>
            </w:pPr>
            <w:r>
              <w:rPr>
                <w:sz w:val="20"/>
                <w:szCs w:val="20"/>
              </w:rPr>
              <w:t>1508962,30</w:t>
            </w:r>
          </w:p>
        </w:tc>
        <w:tc>
          <w:tcPr>
            <w:tcW w:w="1134" w:type="dxa"/>
            <w:noWrap/>
            <w:tcMar>
              <w:left w:w="28" w:type="dxa"/>
              <w:right w:w="28" w:type="dxa"/>
            </w:tcMar>
          </w:tcPr>
          <w:p w:rsidR="009A6878" w:rsidRPr="009E5A32" w:rsidRDefault="00BF2DB9" w:rsidP="00952861">
            <w:pPr>
              <w:jc w:val="center"/>
              <w:rPr>
                <w:sz w:val="20"/>
                <w:szCs w:val="20"/>
              </w:rPr>
            </w:pPr>
            <w:r>
              <w:rPr>
                <w:sz w:val="20"/>
                <w:szCs w:val="20"/>
              </w:rPr>
              <w:t>1617349,80</w:t>
            </w:r>
          </w:p>
        </w:tc>
        <w:tc>
          <w:tcPr>
            <w:tcW w:w="1134" w:type="dxa"/>
            <w:noWrap/>
            <w:tcMar>
              <w:left w:w="28" w:type="dxa"/>
              <w:right w:w="28" w:type="dxa"/>
            </w:tcMar>
          </w:tcPr>
          <w:p w:rsidR="009A6878" w:rsidRPr="009E5A32" w:rsidRDefault="009E5A32" w:rsidP="00952861">
            <w:pPr>
              <w:jc w:val="center"/>
              <w:rPr>
                <w:sz w:val="20"/>
                <w:szCs w:val="20"/>
              </w:rPr>
            </w:pPr>
            <w:r>
              <w:rPr>
                <w:sz w:val="20"/>
                <w:szCs w:val="20"/>
              </w:rPr>
              <w:t>1610340,20</w:t>
            </w:r>
          </w:p>
        </w:tc>
        <w:tc>
          <w:tcPr>
            <w:tcW w:w="1134" w:type="dxa"/>
            <w:noWrap/>
            <w:tcMar>
              <w:left w:w="28" w:type="dxa"/>
              <w:right w:w="28" w:type="dxa"/>
            </w:tcMar>
          </w:tcPr>
          <w:p w:rsidR="009A6878" w:rsidRPr="009E5A32" w:rsidRDefault="009E5A32" w:rsidP="00952861">
            <w:pPr>
              <w:jc w:val="center"/>
              <w:rPr>
                <w:sz w:val="20"/>
                <w:szCs w:val="20"/>
              </w:rPr>
            </w:pPr>
            <w:r>
              <w:rPr>
                <w:sz w:val="20"/>
                <w:szCs w:val="20"/>
              </w:rPr>
              <w:t>1616556,90</w:t>
            </w:r>
          </w:p>
        </w:tc>
        <w:tc>
          <w:tcPr>
            <w:tcW w:w="1134" w:type="dxa"/>
            <w:noWrap/>
            <w:tcMar>
              <w:left w:w="28" w:type="dxa"/>
              <w:right w:w="28" w:type="dxa"/>
            </w:tcMar>
          </w:tcPr>
          <w:p w:rsidR="009A6878" w:rsidRPr="009E5A32" w:rsidRDefault="009A6878" w:rsidP="00952861">
            <w:pPr>
              <w:jc w:val="center"/>
              <w:rPr>
                <w:sz w:val="20"/>
                <w:szCs w:val="20"/>
              </w:rPr>
            </w:pPr>
            <w:r w:rsidRPr="009E5A32">
              <w:rPr>
                <w:sz w:val="20"/>
                <w:szCs w:val="20"/>
              </w:rPr>
              <w:t>2192746,10</w:t>
            </w:r>
          </w:p>
        </w:tc>
        <w:tc>
          <w:tcPr>
            <w:tcW w:w="1275" w:type="dxa"/>
            <w:noWrap/>
            <w:tcMar>
              <w:left w:w="28" w:type="dxa"/>
              <w:right w:w="28" w:type="dxa"/>
            </w:tcMar>
          </w:tcPr>
          <w:p w:rsidR="009A6878" w:rsidRPr="009E5A32" w:rsidRDefault="00BF2DB9" w:rsidP="00952861">
            <w:pPr>
              <w:jc w:val="center"/>
              <w:rPr>
                <w:sz w:val="20"/>
                <w:szCs w:val="20"/>
              </w:rPr>
            </w:pPr>
            <w:r>
              <w:rPr>
                <w:sz w:val="20"/>
                <w:szCs w:val="20"/>
              </w:rPr>
              <w:t>13264775,24</w:t>
            </w:r>
          </w:p>
        </w:tc>
      </w:tr>
      <w:tr w:rsidR="009A6878" w:rsidRPr="00747E0B" w:rsidTr="00024406">
        <w:trPr>
          <w:trHeight w:val="505"/>
        </w:trPr>
        <w:tc>
          <w:tcPr>
            <w:tcW w:w="568" w:type="dxa"/>
            <w:tcBorders>
              <w:top w:val="nil"/>
            </w:tcBorders>
          </w:tcPr>
          <w:p w:rsidR="009A6878" w:rsidRPr="00747E0B" w:rsidRDefault="009A6878" w:rsidP="00952861">
            <w:pPr>
              <w:jc w:val="center"/>
              <w:rPr>
                <w:sz w:val="20"/>
                <w:szCs w:val="20"/>
              </w:rPr>
            </w:pPr>
          </w:p>
        </w:tc>
        <w:tc>
          <w:tcPr>
            <w:tcW w:w="1134" w:type="dxa"/>
            <w:tcBorders>
              <w:top w:val="nil"/>
            </w:tcBorders>
          </w:tcPr>
          <w:p w:rsidR="009A6878" w:rsidRPr="00747E0B" w:rsidRDefault="009A6878" w:rsidP="00347186">
            <w:pPr>
              <w:spacing w:line="240" w:lineRule="exact"/>
              <w:jc w:val="center"/>
              <w:rPr>
                <w:sz w:val="20"/>
                <w:szCs w:val="20"/>
              </w:rPr>
            </w:pPr>
          </w:p>
        </w:tc>
        <w:tc>
          <w:tcPr>
            <w:tcW w:w="2126" w:type="dxa"/>
            <w:tcBorders>
              <w:top w:val="nil"/>
            </w:tcBorders>
            <w:tcMar>
              <w:left w:w="57" w:type="dxa"/>
              <w:right w:w="57" w:type="dxa"/>
            </w:tcMar>
            <w:vAlign w:val="center"/>
          </w:tcPr>
          <w:p w:rsidR="009A6878" w:rsidRPr="00747E0B" w:rsidRDefault="009A6878" w:rsidP="00347186">
            <w:pPr>
              <w:spacing w:line="240" w:lineRule="exact"/>
              <w:jc w:val="both"/>
              <w:rPr>
                <w:sz w:val="20"/>
                <w:szCs w:val="20"/>
              </w:rPr>
            </w:pPr>
          </w:p>
        </w:tc>
        <w:tc>
          <w:tcPr>
            <w:tcW w:w="1276" w:type="dxa"/>
            <w:tcMar>
              <w:left w:w="57" w:type="dxa"/>
              <w:right w:w="57" w:type="dxa"/>
            </w:tcMar>
          </w:tcPr>
          <w:p w:rsidR="009A6878" w:rsidRPr="00747E0B" w:rsidRDefault="009A6878" w:rsidP="00347186">
            <w:pPr>
              <w:spacing w:line="240" w:lineRule="exact"/>
              <w:rPr>
                <w:sz w:val="20"/>
                <w:szCs w:val="20"/>
              </w:rPr>
            </w:pPr>
            <w:r w:rsidRPr="00747E0B">
              <w:rPr>
                <w:sz w:val="20"/>
                <w:szCs w:val="20"/>
              </w:rPr>
              <w:t>Пенсионный фонд Рос</w:t>
            </w:r>
            <w:r w:rsidRPr="00747E0B">
              <w:rPr>
                <w:sz w:val="20"/>
                <w:szCs w:val="20"/>
              </w:rPr>
              <w:lastRenderedPageBreak/>
              <w:t>сийской Федерации</w:t>
            </w:r>
          </w:p>
        </w:tc>
        <w:tc>
          <w:tcPr>
            <w:tcW w:w="1134" w:type="dxa"/>
            <w:noWrap/>
            <w:tcMar>
              <w:left w:w="57" w:type="dxa"/>
              <w:right w:w="57" w:type="dxa"/>
            </w:tcMar>
          </w:tcPr>
          <w:p w:rsidR="009A6878" w:rsidRPr="00747E0B" w:rsidRDefault="009A6878" w:rsidP="00952861">
            <w:pPr>
              <w:jc w:val="center"/>
              <w:rPr>
                <w:sz w:val="20"/>
                <w:szCs w:val="20"/>
              </w:rPr>
            </w:pPr>
            <w:r w:rsidRPr="00747E0B">
              <w:rPr>
                <w:sz w:val="20"/>
                <w:szCs w:val="20"/>
              </w:rPr>
              <w:lastRenderedPageBreak/>
              <w:t>12336,9</w:t>
            </w:r>
          </w:p>
        </w:tc>
        <w:tc>
          <w:tcPr>
            <w:tcW w:w="1134" w:type="dxa"/>
            <w:noWrap/>
            <w:tcMar>
              <w:left w:w="28" w:type="dxa"/>
              <w:right w:w="28" w:type="dxa"/>
            </w:tcMar>
          </w:tcPr>
          <w:p w:rsidR="009A6878" w:rsidRPr="00747E0B" w:rsidRDefault="009A6878" w:rsidP="00952861">
            <w:pPr>
              <w:jc w:val="center"/>
              <w:rPr>
                <w:sz w:val="20"/>
                <w:szCs w:val="20"/>
              </w:rPr>
            </w:pPr>
            <w:r w:rsidRPr="00747E0B">
              <w:rPr>
                <w:sz w:val="20"/>
                <w:szCs w:val="20"/>
              </w:rPr>
              <w:t>12642,04</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4040,88</w:t>
            </w:r>
          </w:p>
        </w:tc>
        <w:tc>
          <w:tcPr>
            <w:tcW w:w="1134" w:type="dxa"/>
            <w:noWrap/>
            <w:tcMar>
              <w:left w:w="28" w:type="dxa"/>
              <w:right w:w="28" w:type="dxa"/>
            </w:tcMar>
          </w:tcPr>
          <w:p w:rsidR="009A6878" w:rsidRPr="00747E0B" w:rsidRDefault="00FE5DC0" w:rsidP="00952861">
            <w:pPr>
              <w:jc w:val="center"/>
              <w:rPr>
                <w:sz w:val="20"/>
                <w:szCs w:val="20"/>
              </w:rPr>
            </w:pPr>
            <w:r>
              <w:rPr>
                <w:sz w:val="20"/>
                <w:szCs w:val="20"/>
              </w:rPr>
              <w:t>4575,70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134" w:type="dxa"/>
            <w:noWrap/>
            <w:tcMar>
              <w:left w:w="28" w:type="dxa"/>
              <w:right w:w="28" w:type="dxa"/>
            </w:tcMar>
          </w:tcPr>
          <w:p w:rsidR="009A6878" w:rsidRPr="00747E0B" w:rsidRDefault="009A6878" w:rsidP="00952861">
            <w:pPr>
              <w:jc w:val="center"/>
              <w:rPr>
                <w:sz w:val="20"/>
                <w:szCs w:val="20"/>
              </w:rPr>
            </w:pPr>
            <w:r>
              <w:rPr>
                <w:sz w:val="20"/>
                <w:szCs w:val="20"/>
              </w:rPr>
              <w:t>0,00</w:t>
            </w:r>
          </w:p>
        </w:tc>
        <w:tc>
          <w:tcPr>
            <w:tcW w:w="1275" w:type="dxa"/>
            <w:noWrap/>
            <w:tcMar>
              <w:left w:w="28" w:type="dxa"/>
              <w:right w:w="28" w:type="dxa"/>
            </w:tcMar>
          </w:tcPr>
          <w:p w:rsidR="009A6878" w:rsidRPr="00747E0B" w:rsidRDefault="00FE5DC0" w:rsidP="00952861">
            <w:pPr>
              <w:jc w:val="center"/>
              <w:rPr>
                <w:sz w:val="20"/>
                <w:szCs w:val="20"/>
              </w:rPr>
            </w:pPr>
            <w:r>
              <w:rPr>
                <w:sz w:val="20"/>
                <w:szCs w:val="20"/>
              </w:rPr>
              <w:t>33595,52</w:t>
            </w:r>
          </w:p>
        </w:tc>
      </w:tr>
      <w:tr w:rsidR="00FB23FC" w:rsidRPr="00747E0B" w:rsidTr="00024406">
        <w:trPr>
          <w:trHeight w:val="204"/>
        </w:trPr>
        <w:tc>
          <w:tcPr>
            <w:tcW w:w="568" w:type="dxa"/>
            <w:vMerge w:val="restart"/>
          </w:tcPr>
          <w:p w:rsidR="00FB23FC" w:rsidRPr="00747E0B" w:rsidRDefault="00FB23FC" w:rsidP="00952861">
            <w:pPr>
              <w:jc w:val="center"/>
              <w:rPr>
                <w:sz w:val="20"/>
                <w:szCs w:val="20"/>
              </w:rPr>
            </w:pPr>
            <w:r w:rsidRPr="00747E0B">
              <w:rPr>
                <w:sz w:val="20"/>
                <w:szCs w:val="20"/>
              </w:rPr>
              <w:lastRenderedPageBreak/>
              <w:t>2.1</w:t>
            </w:r>
          </w:p>
        </w:tc>
        <w:tc>
          <w:tcPr>
            <w:tcW w:w="1134" w:type="dxa"/>
            <w:vMerge w:val="restart"/>
          </w:tcPr>
          <w:p w:rsidR="00FB23FC" w:rsidRPr="00747E0B" w:rsidRDefault="00FB23FC" w:rsidP="00347186">
            <w:pPr>
              <w:spacing w:line="240" w:lineRule="exact"/>
              <w:rPr>
                <w:sz w:val="20"/>
                <w:szCs w:val="20"/>
              </w:rPr>
            </w:pPr>
            <w:r w:rsidRPr="00747E0B">
              <w:rPr>
                <w:sz w:val="20"/>
                <w:szCs w:val="20"/>
              </w:rPr>
              <w:t>Отдельное мероприятие</w:t>
            </w:r>
          </w:p>
          <w:p w:rsidR="00FB23FC" w:rsidRPr="00747E0B" w:rsidRDefault="00FB23FC" w:rsidP="00347186">
            <w:pPr>
              <w:spacing w:line="240" w:lineRule="exact"/>
              <w:jc w:val="center"/>
              <w:rPr>
                <w:sz w:val="20"/>
                <w:szCs w:val="20"/>
              </w:rPr>
            </w:pPr>
          </w:p>
        </w:tc>
        <w:tc>
          <w:tcPr>
            <w:tcW w:w="2126" w:type="dxa"/>
            <w:vMerge w:val="restart"/>
            <w:tcMar>
              <w:left w:w="57" w:type="dxa"/>
              <w:right w:w="57" w:type="dxa"/>
            </w:tcMar>
          </w:tcPr>
          <w:p w:rsidR="00FB23FC" w:rsidRPr="00575AAA" w:rsidRDefault="00FB23FC" w:rsidP="003005DD">
            <w:pPr>
              <w:jc w:val="both"/>
              <w:rPr>
                <w:sz w:val="20"/>
                <w:szCs w:val="20"/>
              </w:rPr>
            </w:pPr>
            <w:r w:rsidRPr="00575AAA">
              <w:rPr>
                <w:sz w:val="20"/>
                <w:szCs w:val="20"/>
              </w:rPr>
              <w:t xml:space="preserve">«Деятельность </w:t>
            </w:r>
            <w:r>
              <w:rPr>
                <w:sz w:val="20"/>
                <w:szCs w:val="20"/>
              </w:rPr>
              <w:t>поставщиков социальных услуг</w:t>
            </w:r>
            <w:r w:rsidRPr="00575AAA">
              <w:rPr>
                <w:sz w:val="20"/>
                <w:szCs w:val="20"/>
              </w:rPr>
              <w:t>»</w:t>
            </w:r>
          </w:p>
          <w:p w:rsidR="00FB23FC" w:rsidRPr="00575AAA" w:rsidRDefault="00FB23FC" w:rsidP="003005DD">
            <w:pPr>
              <w:jc w:val="both"/>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FB23FC" w:rsidRPr="00747E0B" w:rsidRDefault="00FB23FC" w:rsidP="00952861">
            <w:pPr>
              <w:jc w:val="center"/>
              <w:rPr>
                <w:sz w:val="20"/>
                <w:szCs w:val="20"/>
              </w:rPr>
            </w:pPr>
            <w:r w:rsidRPr="00747E0B">
              <w:rPr>
                <w:sz w:val="20"/>
                <w:szCs w:val="20"/>
              </w:rPr>
              <w:t>1545809,20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1621230,51</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1560878,78</w:t>
            </w:r>
          </w:p>
        </w:tc>
        <w:tc>
          <w:tcPr>
            <w:tcW w:w="1134" w:type="dxa"/>
            <w:noWrap/>
            <w:tcMar>
              <w:left w:w="28" w:type="dxa"/>
              <w:right w:w="28" w:type="dxa"/>
            </w:tcMar>
          </w:tcPr>
          <w:p w:rsidR="00FB23FC" w:rsidRPr="00747E0B" w:rsidRDefault="009E5A32" w:rsidP="00A246A6">
            <w:pPr>
              <w:jc w:val="center"/>
              <w:rPr>
                <w:sz w:val="20"/>
                <w:szCs w:val="20"/>
              </w:rPr>
            </w:pPr>
            <w:r>
              <w:rPr>
                <w:sz w:val="20"/>
                <w:szCs w:val="20"/>
              </w:rPr>
              <w:t>150819</w:t>
            </w:r>
            <w:r w:rsidR="00A246A6">
              <w:rPr>
                <w:sz w:val="20"/>
                <w:szCs w:val="20"/>
              </w:rPr>
              <w:t>2</w:t>
            </w:r>
            <w:r>
              <w:rPr>
                <w:sz w:val="20"/>
                <w:szCs w:val="20"/>
              </w:rPr>
              <w:t>,</w:t>
            </w:r>
            <w:r w:rsidR="00A246A6">
              <w:rPr>
                <w:sz w:val="20"/>
                <w:szCs w:val="20"/>
              </w:rPr>
              <w:t>5</w:t>
            </w:r>
            <w:r>
              <w:rPr>
                <w:sz w:val="20"/>
                <w:szCs w:val="20"/>
              </w:rPr>
              <w:t>0</w:t>
            </w:r>
          </w:p>
        </w:tc>
        <w:tc>
          <w:tcPr>
            <w:tcW w:w="1134" w:type="dxa"/>
            <w:noWrap/>
            <w:tcMar>
              <w:left w:w="28" w:type="dxa"/>
              <w:right w:w="28" w:type="dxa"/>
            </w:tcMar>
          </w:tcPr>
          <w:p w:rsidR="00FB23FC" w:rsidRPr="00747E0B" w:rsidRDefault="00BF2DB9" w:rsidP="00C1506B">
            <w:pPr>
              <w:jc w:val="center"/>
              <w:rPr>
                <w:sz w:val="20"/>
                <w:szCs w:val="20"/>
              </w:rPr>
            </w:pPr>
            <w:r>
              <w:rPr>
                <w:sz w:val="20"/>
                <w:szCs w:val="20"/>
              </w:rPr>
              <w:t>1617529,80</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1610529,20</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1616755,30</w:t>
            </w:r>
          </w:p>
        </w:tc>
        <w:tc>
          <w:tcPr>
            <w:tcW w:w="1134" w:type="dxa"/>
            <w:noWrap/>
            <w:tcMar>
              <w:left w:w="28" w:type="dxa"/>
              <w:right w:w="28" w:type="dxa"/>
            </w:tcMar>
          </w:tcPr>
          <w:p w:rsidR="00FB23FC" w:rsidRPr="00747E0B" w:rsidRDefault="00FB23FC" w:rsidP="00952861">
            <w:pPr>
              <w:jc w:val="center"/>
              <w:rPr>
                <w:sz w:val="20"/>
                <w:szCs w:val="20"/>
              </w:rPr>
            </w:pPr>
            <w:r w:rsidRPr="00747E0B">
              <w:rPr>
                <w:sz w:val="20"/>
                <w:szCs w:val="20"/>
              </w:rPr>
              <w:t>2187873,70</w:t>
            </w:r>
          </w:p>
        </w:tc>
        <w:tc>
          <w:tcPr>
            <w:tcW w:w="1275" w:type="dxa"/>
            <w:noWrap/>
            <w:tcMar>
              <w:left w:w="28" w:type="dxa"/>
              <w:right w:w="28" w:type="dxa"/>
            </w:tcMar>
          </w:tcPr>
          <w:p w:rsidR="00FB23FC" w:rsidRPr="00747E0B" w:rsidRDefault="00BF2DB9" w:rsidP="00A246A6">
            <w:pPr>
              <w:jc w:val="center"/>
              <w:rPr>
                <w:sz w:val="20"/>
                <w:szCs w:val="20"/>
              </w:rPr>
            </w:pPr>
            <w:r>
              <w:rPr>
                <w:sz w:val="20"/>
                <w:szCs w:val="20"/>
              </w:rPr>
              <w:t>132268798,99</w:t>
            </w:r>
          </w:p>
        </w:tc>
      </w:tr>
      <w:tr w:rsidR="00FB23FC" w:rsidRPr="00747E0B" w:rsidTr="003005DD">
        <w:trPr>
          <w:trHeight w:val="20"/>
        </w:trPr>
        <w:tc>
          <w:tcPr>
            <w:tcW w:w="568" w:type="dxa"/>
            <w:vMerge/>
          </w:tcPr>
          <w:p w:rsidR="00FB23FC" w:rsidRPr="00747E0B" w:rsidRDefault="00FB23FC" w:rsidP="00952861">
            <w:pPr>
              <w:jc w:val="center"/>
              <w:rPr>
                <w:sz w:val="20"/>
                <w:szCs w:val="20"/>
              </w:rPr>
            </w:pPr>
          </w:p>
        </w:tc>
        <w:tc>
          <w:tcPr>
            <w:tcW w:w="1134" w:type="dxa"/>
            <w:vMerge/>
          </w:tcPr>
          <w:p w:rsidR="00FB23FC" w:rsidRPr="00747E0B" w:rsidRDefault="00FB23FC" w:rsidP="00347186">
            <w:pPr>
              <w:spacing w:line="240" w:lineRule="exact"/>
              <w:jc w:val="center"/>
              <w:rPr>
                <w:sz w:val="20"/>
                <w:szCs w:val="20"/>
              </w:rPr>
            </w:pPr>
          </w:p>
        </w:tc>
        <w:tc>
          <w:tcPr>
            <w:tcW w:w="2126" w:type="dxa"/>
            <w:vMerge/>
            <w:tcMar>
              <w:left w:w="57" w:type="dxa"/>
              <w:right w:w="57" w:type="dxa"/>
            </w:tcMar>
          </w:tcPr>
          <w:p w:rsidR="00FB23FC" w:rsidRPr="00747E0B" w:rsidRDefault="00FB23FC" w:rsidP="00347186">
            <w:pPr>
              <w:spacing w:line="240" w:lineRule="exact"/>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FB23FC" w:rsidRPr="00747E0B" w:rsidRDefault="00FB23FC" w:rsidP="00952861">
            <w:pPr>
              <w:jc w:val="center"/>
              <w:rPr>
                <w:sz w:val="20"/>
                <w:szCs w:val="20"/>
              </w:rPr>
            </w:pPr>
            <w:r w:rsidRPr="00747E0B">
              <w:rPr>
                <w:sz w:val="20"/>
                <w:szCs w:val="20"/>
              </w:rPr>
              <w:t>95,40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20,41</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173,70</w:t>
            </w:r>
          </w:p>
        </w:tc>
        <w:tc>
          <w:tcPr>
            <w:tcW w:w="1134" w:type="dxa"/>
            <w:noWrap/>
            <w:tcMar>
              <w:left w:w="28" w:type="dxa"/>
              <w:right w:w="28" w:type="dxa"/>
            </w:tcMar>
          </w:tcPr>
          <w:p w:rsidR="00FB23FC" w:rsidRPr="00747E0B" w:rsidRDefault="009E5A32" w:rsidP="00426512">
            <w:pPr>
              <w:jc w:val="center"/>
              <w:rPr>
                <w:sz w:val="20"/>
                <w:szCs w:val="20"/>
              </w:rPr>
            </w:pPr>
            <w:r>
              <w:rPr>
                <w:sz w:val="20"/>
                <w:szCs w:val="20"/>
              </w:rPr>
              <w:t>18</w:t>
            </w:r>
            <w:r w:rsidR="00426512">
              <w:rPr>
                <w:sz w:val="20"/>
                <w:szCs w:val="20"/>
              </w:rPr>
              <w:t>0</w:t>
            </w:r>
            <w:r>
              <w:rPr>
                <w:sz w:val="20"/>
                <w:szCs w:val="20"/>
              </w:rPr>
              <w:t>,00</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189,00</w:t>
            </w:r>
          </w:p>
        </w:tc>
        <w:tc>
          <w:tcPr>
            <w:tcW w:w="1134" w:type="dxa"/>
            <w:noWrap/>
            <w:tcMar>
              <w:left w:w="28" w:type="dxa"/>
              <w:right w:w="28" w:type="dxa"/>
            </w:tcMar>
          </w:tcPr>
          <w:p w:rsidR="00FB23FC" w:rsidRPr="00747E0B" w:rsidRDefault="00426512" w:rsidP="00952861">
            <w:pPr>
              <w:jc w:val="center"/>
              <w:rPr>
                <w:sz w:val="20"/>
                <w:szCs w:val="20"/>
              </w:rPr>
            </w:pPr>
            <w:r>
              <w:rPr>
                <w:sz w:val="20"/>
                <w:szCs w:val="20"/>
              </w:rPr>
              <w:t>198,40</w:t>
            </w:r>
          </w:p>
        </w:tc>
        <w:tc>
          <w:tcPr>
            <w:tcW w:w="1134" w:type="dxa"/>
            <w:noWrap/>
            <w:tcMar>
              <w:left w:w="28" w:type="dxa"/>
              <w:right w:w="28" w:type="dxa"/>
            </w:tcMar>
          </w:tcPr>
          <w:p w:rsidR="00FB23FC" w:rsidRPr="00747E0B" w:rsidRDefault="00FB23FC" w:rsidP="00952861">
            <w:pPr>
              <w:jc w:val="center"/>
              <w:rPr>
                <w:sz w:val="20"/>
                <w:szCs w:val="20"/>
              </w:rPr>
            </w:pPr>
            <w:r w:rsidRPr="00747E0B">
              <w:rPr>
                <w:sz w:val="20"/>
                <w:szCs w:val="20"/>
              </w:rPr>
              <w:t>134,10</w:t>
            </w:r>
          </w:p>
        </w:tc>
        <w:tc>
          <w:tcPr>
            <w:tcW w:w="1275" w:type="dxa"/>
            <w:noWrap/>
            <w:tcMar>
              <w:left w:w="28" w:type="dxa"/>
              <w:right w:w="28" w:type="dxa"/>
            </w:tcMar>
          </w:tcPr>
          <w:p w:rsidR="00FB23FC" w:rsidRPr="00747E0B" w:rsidRDefault="00426512" w:rsidP="00952861">
            <w:pPr>
              <w:jc w:val="center"/>
              <w:rPr>
                <w:sz w:val="20"/>
                <w:szCs w:val="20"/>
              </w:rPr>
            </w:pPr>
            <w:r>
              <w:rPr>
                <w:sz w:val="20"/>
                <w:szCs w:val="20"/>
              </w:rPr>
              <w:t>991,01</w:t>
            </w:r>
          </w:p>
        </w:tc>
      </w:tr>
      <w:tr w:rsidR="00FB23FC" w:rsidRPr="00747E0B" w:rsidTr="00024406">
        <w:trPr>
          <w:trHeight w:val="20"/>
        </w:trPr>
        <w:tc>
          <w:tcPr>
            <w:tcW w:w="568" w:type="dxa"/>
            <w:vMerge/>
          </w:tcPr>
          <w:p w:rsidR="00FB23FC" w:rsidRPr="00747E0B" w:rsidRDefault="00FB23FC" w:rsidP="00952861">
            <w:pPr>
              <w:jc w:val="center"/>
              <w:rPr>
                <w:sz w:val="20"/>
                <w:szCs w:val="20"/>
              </w:rPr>
            </w:pPr>
          </w:p>
        </w:tc>
        <w:tc>
          <w:tcPr>
            <w:tcW w:w="1134" w:type="dxa"/>
            <w:vMerge/>
          </w:tcPr>
          <w:p w:rsidR="00FB23FC" w:rsidRPr="00747E0B" w:rsidRDefault="00FB23FC" w:rsidP="00347186">
            <w:pPr>
              <w:spacing w:line="240" w:lineRule="exact"/>
              <w:jc w:val="center"/>
              <w:rPr>
                <w:sz w:val="20"/>
                <w:szCs w:val="20"/>
              </w:rPr>
            </w:pPr>
          </w:p>
        </w:tc>
        <w:tc>
          <w:tcPr>
            <w:tcW w:w="2126" w:type="dxa"/>
            <w:vMerge/>
            <w:tcMar>
              <w:left w:w="57" w:type="dxa"/>
              <w:right w:w="57" w:type="dxa"/>
            </w:tcMar>
          </w:tcPr>
          <w:p w:rsidR="00FB23FC" w:rsidRPr="00747E0B" w:rsidRDefault="00FB23FC" w:rsidP="00347186">
            <w:pPr>
              <w:spacing w:line="240" w:lineRule="exact"/>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областной</w:t>
            </w:r>
          </w:p>
          <w:p w:rsidR="00FB23FC" w:rsidRPr="00747E0B" w:rsidRDefault="00FB23FC"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FB23FC" w:rsidRPr="00747E0B" w:rsidRDefault="00FB23FC" w:rsidP="00952861">
            <w:pPr>
              <w:jc w:val="center"/>
              <w:rPr>
                <w:sz w:val="20"/>
                <w:szCs w:val="20"/>
              </w:rPr>
            </w:pPr>
            <w:r w:rsidRPr="00747E0B">
              <w:rPr>
                <w:sz w:val="20"/>
                <w:szCs w:val="20"/>
              </w:rPr>
              <w:t>1533376,90</w:t>
            </w:r>
          </w:p>
        </w:tc>
        <w:tc>
          <w:tcPr>
            <w:tcW w:w="1134" w:type="dxa"/>
            <w:noWrap/>
            <w:tcMar>
              <w:left w:w="28" w:type="dxa"/>
              <w:right w:w="28" w:type="dxa"/>
            </w:tcMar>
          </w:tcPr>
          <w:p w:rsidR="00FB23FC" w:rsidRPr="00747E0B" w:rsidRDefault="00FB23FC" w:rsidP="00952861">
            <w:pPr>
              <w:jc w:val="center"/>
              <w:rPr>
                <w:sz w:val="20"/>
                <w:szCs w:val="20"/>
              </w:rPr>
            </w:pPr>
            <w:r w:rsidRPr="00747E0B">
              <w:rPr>
                <w:sz w:val="20"/>
                <w:szCs w:val="20"/>
              </w:rPr>
              <w:t>1608588,47</w:t>
            </w:r>
          </w:p>
        </w:tc>
        <w:tc>
          <w:tcPr>
            <w:tcW w:w="1134" w:type="dxa"/>
            <w:noWrap/>
            <w:tcMar>
              <w:left w:w="28" w:type="dxa"/>
              <w:right w:w="28" w:type="dxa"/>
            </w:tcMar>
          </w:tcPr>
          <w:p w:rsidR="00FB23FC" w:rsidRPr="00747E0B" w:rsidRDefault="00FB23FC" w:rsidP="00D57659">
            <w:pPr>
              <w:jc w:val="center"/>
              <w:rPr>
                <w:sz w:val="20"/>
                <w:szCs w:val="20"/>
              </w:rPr>
            </w:pPr>
            <w:r>
              <w:rPr>
                <w:sz w:val="20"/>
                <w:szCs w:val="20"/>
              </w:rPr>
              <w:t>1556817,49</w:t>
            </w:r>
          </w:p>
        </w:tc>
        <w:tc>
          <w:tcPr>
            <w:tcW w:w="1134" w:type="dxa"/>
            <w:noWrap/>
            <w:tcMar>
              <w:left w:w="28" w:type="dxa"/>
              <w:right w:w="28" w:type="dxa"/>
            </w:tcMar>
          </w:tcPr>
          <w:p w:rsidR="00FB23FC" w:rsidRPr="00747E0B" w:rsidRDefault="009E5A32" w:rsidP="00A246A6">
            <w:pPr>
              <w:jc w:val="center"/>
              <w:rPr>
                <w:sz w:val="20"/>
                <w:szCs w:val="20"/>
              </w:rPr>
            </w:pPr>
            <w:r>
              <w:rPr>
                <w:sz w:val="20"/>
                <w:szCs w:val="20"/>
              </w:rPr>
              <w:t>150801</w:t>
            </w:r>
            <w:r w:rsidR="00A246A6">
              <w:rPr>
                <w:sz w:val="20"/>
                <w:szCs w:val="20"/>
              </w:rPr>
              <w:t>8</w:t>
            </w:r>
            <w:r>
              <w:rPr>
                <w:sz w:val="20"/>
                <w:szCs w:val="20"/>
              </w:rPr>
              <w:t>,</w:t>
            </w:r>
            <w:r w:rsidR="00A246A6">
              <w:rPr>
                <w:sz w:val="20"/>
                <w:szCs w:val="20"/>
              </w:rPr>
              <w:t>8</w:t>
            </w:r>
            <w:r>
              <w:rPr>
                <w:sz w:val="20"/>
                <w:szCs w:val="20"/>
              </w:rPr>
              <w:t>0</w:t>
            </w:r>
          </w:p>
        </w:tc>
        <w:tc>
          <w:tcPr>
            <w:tcW w:w="1134" w:type="dxa"/>
            <w:noWrap/>
            <w:tcMar>
              <w:left w:w="28" w:type="dxa"/>
              <w:right w:w="28" w:type="dxa"/>
            </w:tcMar>
          </w:tcPr>
          <w:p w:rsidR="00FB23FC" w:rsidRPr="00747E0B" w:rsidRDefault="00BF2DB9" w:rsidP="00952861">
            <w:pPr>
              <w:jc w:val="center"/>
              <w:rPr>
                <w:sz w:val="20"/>
                <w:szCs w:val="20"/>
              </w:rPr>
            </w:pPr>
            <w:r>
              <w:rPr>
                <w:sz w:val="20"/>
                <w:szCs w:val="20"/>
              </w:rPr>
              <w:t>1617349,80</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1610340,20</w:t>
            </w:r>
          </w:p>
        </w:tc>
        <w:tc>
          <w:tcPr>
            <w:tcW w:w="1134" w:type="dxa"/>
            <w:noWrap/>
            <w:tcMar>
              <w:left w:w="28" w:type="dxa"/>
              <w:right w:w="28" w:type="dxa"/>
            </w:tcMar>
          </w:tcPr>
          <w:p w:rsidR="00FB23FC" w:rsidRPr="00747E0B" w:rsidRDefault="009E5A32" w:rsidP="00952861">
            <w:pPr>
              <w:jc w:val="center"/>
              <w:rPr>
                <w:sz w:val="20"/>
                <w:szCs w:val="20"/>
              </w:rPr>
            </w:pPr>
            <w:r>
              <w:rPr>
                <w:sz w:val="20"/>
                <w:szCs w:val="20"/>
              </w:rPr>
              <w:t>1616556,90</w:t>
            </w:r>
          </w:p>
        </w:tc>
        <w:tc>
          <w:tcPr>
            <w:tcW w:w="1134" w:type="dxa"/>
            <w:noWrap/>
            <w:tcMar>
              <w:left w:w="28" w:type="dxa"/>
              <w:right w:w="28" w:type="dxa"/>
            </w:tcMar>
          </w:tcPr>
          <w:p w:rsidR="00FB23FC" w:rsidRPr="00747E0B" w:rsidRDefault="00FB23FC" w:rsidP="00952861">
            <w:pPr>
              <w:jc w:val="center"/>
              <w:rPr>
                <w:sz w:val="20"/>
                <w:szCs w:val="20"/>
              </w:rPr>
            </w:pPr>
            <w:r w:rsidRPr="00747E0B">
              <w:rPr>
                <w:sz w:val="20"/>
                <w:szCs w:val="20"/>
              </w:rPr>
              <w:t>2187739,60</w:t>
            </w:r>
          </w:p>
        </w:tc>
        <w:tc>
          <w:tcPr>
            <w:tcW w:w="1275" w:type="dxa"/>
            <w:noWrap/>
            <w:tcMar>
              <w:left w:w="28" w:type="dxa"/>
              <w:right w:w="28" w:type="dxa"/>
            </w:tcMar>
          </w:tcPr>
          <w:p w:rsidR="00FB23FC" w:rsidRPr="00747E0B" w:rsidRDefault="00BF2DB9" w:rsidP="00A246A6">
            <w:pPr>
              <w:jc w:val="center"/>
              <w:rPr>
                <w:sz w:val="20"/>
                <w:szCs w:val="20"/>
              </w:rPr>
            </w:pPr>
            <w:r>
              <w:rPr>
                <w:sz w:val="20"/>
                <w:szCs w:val="20"/>
              </w:rPr>
              <w:t>13238788,16</w:t>
            </w:r>
            <w:r w:rsidR="00FB23FC" w:rsidRPr="00747E0B">
              <w:rPr>
                <w:sz w:val="20"/>
                <w:szCs w:val="20"/>
              </w:rPr>
              <w:t xml:space="preserve"> </w:t>
            </w:r>
          </w:p>
        </w:tc>
      </w:tr>
      <w:tr w:rsidR="00FB23FC" w:rsidRPr="00747E0B" w:rsidTr="003005DD">
        <w:trPr>
          <w:trHeight w:val="20"/>
        </w:trPr>
        <w:tc>
          <w:tcPr>
            <w:tcW w:w="568" w:type="dxa"/>
            <w:vMerge/>
          </w:tcPr>
          <w:p w:rsidR="00FB23FC" w:rsidRPr="00747E0B" w:rsidRDefault="00FB23FC" w:rsidP="00952861">
            <w:pPr>
              <w:jc w:val="center"/>
              <w:rPr>
                <w:sz w:val="20"/>
                <w:szCs w:val="20"/>
              </w:rPr>
            </w:pPr>
          </w:p>
        </w:tc>
        <w:tc>
          <w:tcPr>
            <w:tcW w:w="1134" w:type="dxa"/>
            <w:vMerge/>
          </w:tcPr>
          <w:p w:rsidR="00FB23FC" w:rsidRPr="00747E0B" w:rsidRDefault="00FB23FC" w:rsidP="00347186">
            <w:pPr>
              <w:spacing w:line="240" w:lineRule="exact"/>
              <w:jc w:val="center"/>
              <w:rPr>
                <w:sz w:val="20"/>
                <w:szCs w:val="20"/>
              </w:rPr>
            </w:pPr>
          </w:p>
        </w:tc>
        <w:tc>
          <w:tcPr>
            <w:tcW w:w="2126" w:type="dxa"/>
            <w:vMerge/>
            <w:tcMar>
              <w:left w:w="57" w:type="dxa"/>
              <w:right w:w="57" w:type="dxa"/>
            </w:tcMar>
          </w:tcPr>
          <w:p w:rsidR="00FB23FC" w:rsidRPr="00747E0B" w:rsidRDefault="00FB23FC" w:rsidP="00347186">
            <w:pPr>
              <w:spacing w:line="240" w:lineRule="exact"/>
              <w:jc w:val="both"/>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Пенсионный фонд Россий</w:t>
            </w:r>
            <w:r>
              <w:rPr>
                <w:sz w:val="20"/>
                <w:szCs w:val="20"/>
              </w:rPr>
              <w:t>-</w:t>
            </w:r>
            <w:r w:rsidRPr="00747E0B">
              <w:rPr>
                <w:sz w:val="20"/>
                <w:szCs w:val="20"/>
              </w:rPr>
              <w:t>ской Федерации</w:t>
            </w:r>
          </w:p>
        </w:tc>
        <w:tc>
          <w:tcPr>
            <w:tcW w:w="1134" w:type="dxa"/>
            <w:noWrap/>
            <w:tcMar>
              <w:left w:w="57" w:type="dxa"/>
              <w:right w:w="57" w:type="dxa"/>
            </w:tcMar>
          </w:tcPr>
          <w:p w:rsidR="00FB23FC" w:rsidRPr="00747E0B" w:rsidRDefault="00FB23FC" w:rsidP="00952861">
            <w:pPr>
              <w:jc w:val="center"/>
              <w:rPr>
                <w:sz w:val="20"/>
                <w:szCs w:val="20"/>
              </w:rPr>
            </w:pPr>
            <w:r w:rsidRPr="00747E0B">
              <w:rPr>
                <w:sz w:val="20"/>
                <w:szCs w:val="20"/>
              </w:rPr>
              <w:t>12336,90</w:t>
            </w:r>
          </w:p>
        </w:tc>
        <w:tc>
          <w:tcPr>
            <w:tcW w:w="1134" w:type="dxa"/>
            <w:noWrap/>
            <w:tcMar>
              <w:left w:w="28" w:type="dxa"/>
              <w:right w:w="28" w:type="dxa"/>
            </w:tcMar>
          </w:tcPr>
          <w:p w:rsidR="00FB23FC" w:rsidRPr="00747E0B" w:rsidRDefault="00FB23FC" w:rsidP="00952861">
            <w:pPr>
              <w:jc w:val="center"/>
              <w:rPr>
                <w:sz w:val="20"/>
                <w:szCs w:val="20"/>
              </w:rPr>
            </w:pPr>
            <w:r w:rsidRPr="00747E0B">
              <w:rPr>
                <w:sz w:val="20"/>
                <w:szCs w:val="20"/>
              </w:rPr>
              <w:t>12642,04</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4040,88</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0,00</w:t>
            </w:r>
          </w:p>
        </w:tc>
        <w:tc>
          <w:tcPr>
            <w:tcW w:w="1275" w:type="dxa"/>
            <w:noWrap/>
            <w:tcMar>
              <w:left w:w="28" w:type="dxa"/>
              <w:right w:w="28" w:type="dxa"/>
            </w:tcMar>
          </w:tcPr>
          <w:p w:rsidR="00FB23FC" w:rsidRPr="00747E0B" w:rsidRDefault="00FB23FC" w:rsidP="00952861">
            <w:pPr>
              <w:jc w:val="center"/>
              <w:rPr>
                <w:sz w:val="20"/>
                <w:szCs w:val="20"/>
              </w:rPr>
            </w:pPr>
            <w:r>
              <w:rPr>
                <w:sz w:val="20"/>
                <w:szCs w:val="20"/>
              </w:rPr>
              <w:t>29019,82</w:t>
            </w:r>
          </w:p>
        </w:tc>
      </w:tr>
      <w:tr w:rsidR="00FB23FC" w:rsidRPr="00747E0B" w:rsidTr="005E0A8B">
        <w:trPr>
          <w:trHeight w:val="340"/>
        </w:trPr>
        <w:tc>
          <w:tcPr>
            <w:tcW w:w="568" w:type="dxa"/>
            <w:vMerge w:val="restart"/>
          </w:tcPr>
          <w:p w:rsidR="00FB23FC" w:rsidRPr="00747E0B" w:rsidRDefault="00FB23FC" w:rsidP="00952861">
            <w:pPr>
              <w:jc w:val="center"/>
              <w:rPr>
                <w:sz w:val="20"/>
                <w:szCs w:val="20"/>
              </w:rPr>
            </w:pPr>
            <w:r w:rsidRPr="00747E0B">
              <w:rPr>
                <w:sz w:val="20"/>
                <w:szCs w:val="20"/>
              </w:rPr>
              <w:t>2.2</w:t>
            </w:r>
          </w:p>
        </w:tc>
        <w:tc>
          <w:tcPr>
            <w:tcW w:w="1134" w:type="dxa"/>
            <w:vMerge w:val="restart"/>
          </w:tcPr>
          <w:p w:rsidR="00FB23FC" w:rsidRPr="00747E0B" w:rsidRDefault="00FB23FC" w:rsidP="00347186">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FB23FC" w:rsidRPr="00747E0B" w:rsidRDefault="00FB23FC" w:rsidP="00347186">
            <w:pPr>
              <w:spacing w:line="240" w:lineRule="exact"/>
              <w:jc w:val="both"/>
              <w:rPr>
                <w:sz w:val="20"/>
                <w:szCs w:val="20"/>
              </w:rPr>
            </w:pPr>
            <w:r w:rsidRPr="00575AAA">
              <w:rPr>
                <w:sz w:val="20"/>
                <w:szCs w:val="20"/>
              </w:rPr>
              <w:t>«Укрепление ма</w:t>
            </w:r>
            <w:r>
              <w:rPr>
                <w:sz w:val="20"/>
                <w:szCs w:val="20"/>
              </w:rPr>
              <w:t>териально-</w:t>
            </w:r>
            <w:r w:rsidRPr="00575AAA">
              <w:rPr>
                <w:sz w:val="20"/>
                <w:szCs w:val="20"/>
              </w:rPr>
              <w:t>технической базы стационарных организаций социального обслуживания</w:t>
            </w:r>
            <w:r>
              <w:rPr>
                <w:sz w:val="20"/>
                <w:szCs w:val="20"/>
              </w:rPr>
              <w:t>, находящихся в ведении Кировской области,</w:t>
            </w:r>
            <w:r w:rsidRPr="00575AAA">
              <w:rPr>
                <w:sz w:val="20"/>
                <w:szCs w:val="20"/>
              </w:rPr>
              <w:t xml:space="preserve"> для граждан пожилого возраста и инвалидов»</w:t>
            </w:r>
          </w:p>
        </w:tc>
        <w:tc>
          <w:tcPr>
            <w:tcW w:w="1276" w:type="dxa"/>
            <w:tcMar>
              <w:left w:w="57" w:type="dxa"/>
              <w:right w:w="57" w:type="dxa"/>
            </w:tcMar>
          </w:tcPr>
          <w:p w:rsidR="00FB23FC" w:rsidRPr="00747E0B" w:rsidRDefault="00FB23FC" w:rsidP="00347186">
            <w:pPr>
              <w:spacing w:line="240" w:lineRule="exact"/>
              <w:rPr>
                <w:sz w:val="20"/>
                <w:szCs w:val="20"/>
              </w:rPr>
            </w:pPr>
            <w:r>
              <w:rPr>
                <w:sz w:val="20"/>
                <w:szCs w:val="20"/>
              </w:rPr>
              <w:t>всего</w:t>
            </w:r>
          </w:p>
        </w:tc>
        <w:tc>
          <w:tcPr>
            <w:tcW w:w="1134" w:type="dxa"/>
            <w:noWrap/>
            <w:tcMar>
              <w:left w:w="57" w:type="dxa"/>
              <w:right w:w="57"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52861">
            <w:pPr>
              <w:jc w:val="center"/>
              <w:rPr>
                <w:sz w:val="20"/>
                <w:szCs w:val="20"/>
              </w:rPr>
            </w:pPr>
            <w:r>
              <w:rPr>
                <w:sz w:val="20"/>
                <w:szCs w:val="20"/>
              </w:rPr>
              <w:t>606,29</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2187,09</w:t>
            </w:r>
          </w:p>
        </w:tc>
        <w:tc>
          <w:tcPr>
            <w:tcW w:w="1134" w:type="dxa"/>
            <w:noWrap/>
            <w:tcMar>
              <w:left w:w="28" w:type="dxa"/>
              <w:right w:w="28" w:type="dxa"/>
            </w:tcMar>
          </w:tcPr>
          <w:p w:rsidR="00FB23FC" w:rsidRPr="00747E0B" w:rsidRDefault="000506CB" w:rsidP="00A307F0">
            <w:pPr>
              <w:jc w:val="center"/>
              <w:rPr>
                <w:sz w:val="20"/>
                <w:szCs w:val="20"/>
              </w:rPr>
            </w:pPr>
            <w:r>
              <w:rPr>
                <w:sz w:val="20"/>
                <w:szCs w:val="20"/>
              </w:rPr>
              <w:t>5519,20</w:t>
            </w:r>
          </w:p>
        </w:tc>
        <w:tc>
          <w:tcPr>
            <w:tcW w:w="1134" w:type="dxa"/>
            <w:noWrap/>
            <w:tcMar>
              <w:left w:w="28" w:type="dxa"/>
              <w:right w:w="28"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7D1544"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7D1544" w:rsidP="00952861">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52861">
            <w:pPr>
              <w:jc w:val="center"/>
              <w:rPr>
                <w:sz w:val="20"/>
                <w:szCs w:val="20"/>
              </w:rPr>
            </w:pPr>
            <w:r>
              <w:rPr>
                <w:sz w:val="20"/>
                <w:szCs w:val="20"/>
              </w:rPr>
              <w:t>5006,50</w:t>
            </w:r>
          </w:p>
        </w:tc>
        <w:tc>
          <w:tcPr>
            <w:tcW w:w="1275" w:type="dxa"/>
            <w:noWrap/>
            <w:tcMar>
              <w:left w:w="28" w:type="dxa"/>
              <w:right w:w="28" w:type="dxa"/>
            </w:tcMar>
          </w:tcPr>
          <w:p w:rsidR="00FB23FC" w:rsidRPr="00747E0B" w:rsidRDefault="007D1544" w:rsidP="00C1506B">
            <w:pPr>
              <w:jc w:val="center"/>
              <w:rPr>
                <w:sz w:val="20"/>
                <w:szCs w:val="20"/>
              </w:rPr>
            </w:pPr>
            <w:r>
              <w:rPr>
                <w:sz w:val="20"/>
                <w:szCs w:val="20"/>
              </w:rPr>
              <w:t>133</w:t>
            </w:r>
            <w:r w:rsidR="00C1506B">
              <w:rPr>
                <w:sz w:val="20"/>
                <w:szCs w:val="20"/>
              </w:rPr>
              <w:t>19</w:t>
            </w:r>
            <w:r>
              <w:rPr>
                <w:sz w:val="20"/>
                <w:szCs w:val="20"/>
              </w:rPr>
              <w:t>,</w:t>
            </w:r>
            <w:r w:rsidR="00C1506B">
              <w:rPr>
                <w:sz w:val="20"/>
                <w:szCs w:val="20"/>
              </w:rPr>
              <w:t>0</w:t>
            </w:r>
            <w:r w:rsidR="009F4A6F">
              <w:rPr>
                <w:sz w:val="20"/>
                <w:szCs w:val="20"/>
              </w:rPr>
              <w:t>8</w:t>
            </w:r>
          </w:p>
        </w:tc>
      </w:tr>
      <w:tr w:rsidR="00FB23FC" w:rsidRPr="00747E0B" w:rsidTr="00024406">
        <w:trPr>
          <w:trHeight w:val="351"/>
        </w:trPr>
        <w:tc>
          <w:tcPr>
            <w:tcW w:w="568" w:type="dxa"/>
            <w:vMerge/>
          </w:tcPr>
          <w:p w:rsidR="00FB23FC" w:rsidRPr="00747E0B" w:rsidRDefault="00FB23FC" w:rsidP="00952861">
            <w:pPr>
              <w:jc w:val="center"/>
              <w:rPr>
                <w:sz w:val="20"/>
                <w:szCs w:val="20"/>
              </w:rPr>
            </w:pPr>
          </w:p>
        </w:tc>
        <w:tc>
          <w:tcPr>
            <w:tcW w:w="1134" w:type="dxa"/>
            <w:vMerge/>
          </w:tcPr>
          <w:p w:rsidR="00FB23FC" w:rsidRPr="00747E0B" w:rsidRDefault="00FB23FC" w:rsidP="00347186">
            <w:pPr>
              <w:spacing w:line="240" w:lineRule="exact"/>
              <w:rPr>
                <w:sz w:val="20"/>
                <w:szCs w:val="20"/>
              </w:rPr>
            </w:pPr>
          </w:p>
        </w:tc>
        <w:tc>
          <w:tcPr>
            <w:tcW w:w="2126" w:type="dxa"/>
            <w:vMerge/>
            <w:tcMar>
              <w:left w:w="57" w:type="dxa"/>
              <w:right w:w="57" w:type="dxa"/>
            </w:tcMar>
          </w:tcPr>
          <w:p w:rsidR="00FB23FC" w:rsidRPr="00747E0B" w:rsidRDefault="00FB23FC" w:rsidP="00347186">
            <w:pPr>
              <w:spacing w:line="240" w:lineRule="exact"/>
              <w:jc w:val="both"/>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областной</w:t>
            </w:r>
          </w:p>
          <w:p w:rsidR="00FB23FC" w:rsidRPr="00747E0B" w:rsidRDefault="00FB23FC" w:rsidP="00347186">
            <w:pPr>
              <w:spacing w:line="240" w:lineRule="exact"/>
              <w:rPr>
                <w:sz w:val="20"/>
                <w:szCs w:val="20"/>
              </w:rPr>
            </w:pPr>
            <w:r>
              <w:rPr>
                <w:sz w:val="20"/>
                <w:szCs w:val="20"/>
              </w:rPr>
              <w:t>бюджет</w:t>
            </w:r>
          </w:p>
        </w:tc>
        <w:tc>
          <w:tcPr>
            <w:tcW w:w="1134" w:type="dxa"/>
            <w:noWrap/>
            <w:tcMar>
              <w:left w:w="57" w:type="dxa"/>
              <w:right w:w="57"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273C2">
            <w:pPr>
              <w:jc w:val="center"/>
              <w:rPr>
                <w:sz w:val="20"/>
                <w:szCs w:val="20"/>
              </w:rPr>
            </w:pPr>
            <w:r w:rsidRPr="00747E0B">
              <w:rPr>
                <w:sz w:val="20"/>
                <w:szCs w:val="20"/>
              </w:rPr>
              <w:t>606,29</w:t>
            </w:r>
          </w:p>
        </w:tc>
        <w:tc>
          <w:tcPr>
            <w:tcW w:w="1134" w:type="dxa"/>
            <w:noWrap/>
            <w:tcMar>
              <w:left w:w="28" w:type="dxa"/>
              <w:right w:w="28" w:type="dxa"/>
            </w:tcMar>
          </w:tcPr>
          <w:p w:rsidR="00FB23FC" w:rsidRPr="00747E0B" w:rsidRDefault="00FB23FC" w:rsidP="009273C2">
            <w:pPr>
              <w:jc w:val="center"/>
              <w:rPr>
                <w:sz w:val="20"/>
                <w:szCs w:val="20"/>
              </w:rPr>
            </w:pPr>
            <w:r>
              <w:rPr>
                <w:sz w:val="20"/>
                <w:szCs w:val="20"/>
              </w:rPr>
              <w:t>2187,09</w:t>
            </w:r>
          </w:p>
        </w:tc>
        <w:tc>
          <w:tcPr>
            <w:tcW w:w="1134" w:type="dxa"/>
            <w:noWrap/>
            <w:tcMar>
              <w:left w:w="28" w:type="dxa"/>
              <w:right w:w="28" w:type="dxa"/>
            </w:tcMar>
          </w:tcPr>
          <w:p w:rsidR="00FB23FC" w:rsidRPr="00747E0B" w:rsidRDefault="00FB23FC" w:rsidP="00A246A6">
            <w:pPr>
              <w:jc w:val="center"/>
              <w:rPr>
                <w:sz w:val="20"/>
                <w:szCs w:val="20"/>
              </w:rPr>
            </w:pPr>
            <w:r>
              <w:rPr>
                <w:sz w:val="20"/>
                <w:szCs w:val="20"/>
              </w:rPr>
              <w:t>94</w:t>
            </w:r>
            <w:r w:rsidR="00A246A6">
              <w:rPr>
                <w:sz w:val="20"/>
                <w:szCs w:val="20"/>
              </w:rPr>
              <w:t>3</w:t>
            </w:r>
            <w:r>
              <w:rPr>
                <w:sz w:val="20"/>
                <w:szCs w:val="20"/>
              </w:rPr>
              <w:t>,</w:t>
            </w:r>
            <w:r w:rsidR="00A246A6">
              <w:rPr>
                <w:sz w:val="20"/>
                <w:szCs w:val="20"/>
              </w:rPr>
              <w:t>5</w:t>
            </w:r>
            <w:r>
              <w:rPr>
                <w:sz w:val="20"/>
                <w:szCs w:val="20"/>
              </w:rPr>
              <w:t>0</w:t>
            </w:r>
          </w:p>
        </w:tc>
        <w:tc>
          <w:tcPr>
            <w:tcW w:w="1134" w:type="dxa"/>
            <w:noWrap/>
            <w:tcMar>
              <w:left w:w="28" w:type="dxa"/>
              <w:right w:w="28" w:type="dxa"/>
            </w:tcMar>
          </w:tcPr>
          <w:p w:rsidR="00FB23FC" w:rsidRPr="00747E0B" w:rsidRDefault="00FB23FC" w:rsidP="009273C2">
            <w:pPr>
              <w:jc w:val="center"/>
              <w:rPr>
                <w:sz w:val="20"/>
                <w:szCs w:val="20"/>
              </w:rPr>
            </w:pPr>
          </w:p>
        </w:tc>
        <w:tc>
          <w:tcPr>
            <w:tcW w:w="1134" w:type="dxa"/>
            <w:noWrap/>
            <w:tcMar>
              <w:left w:w="28" w:type="dxa"/>
              <w:right w:w="28" w:type="dxa"/>
            </w:tcMar>
          </w:tcPr>
          <w:p w:rsidR="00FB23FC" w:rsidRPr="00747E0B" w:rsidRDefault="007D1544" w:rsidP="009273C2">
            <w:pPr>
              <w:jc w:val="center"/>
              <w:rPr>
                <w:sz w:val="20"/>
                <w:szCs w:val="20"/>
              </w:rPr>
            </w:pPr>
            <w:r>
              <w:rPr>
                <w:sz w:val="20"/>
                <w:szCs w:val="20"/>
              </w:rPr>
              <w:t>0,00</w:t>
            </w:r>
          </w:p>
        </w:tc>
        <w:tc>
          <w:tcPr>
            <w:tcW w:w="1134" w:type="dxa"/>
            <w:noWrap/>
            <w:tcMar>
              <w:left w:w="28" w:type="dxa"/>
              <w:right w:w="28" w:type="dxa"/>
            </w:tcMar>
          </w:tcPr>
          <w:p w:rsidR="00FB23FC" w:rsidRPr="00747E0B" w:rsidRDefault="007D1544" w:rsidP="009273C2">
            <w:pPr>
              <w:jc w:val="center"/>
              <w:rPr>
                <w:sz w:val="20"/>
                <w:szCs w:val="20"/>
              </w:rPr>
            </w:pPr>
            <w:r>
              <w:rPr>
                <w:sz w:val="20"/>
                <w:szCs w:val="20"/>
              </w:rPr>
              <w:t>0,00</w:t>
            </w:r>
          </w:p>
        </w:tc>
        <w:tc>
          <w:tcPr>
            <w:tcW w:w="1134" w:type="dxa"/>
            <w:noWrap/>
            <w:tcMar>
              <w:left w:w="28" w:type="dxa"/>
              <w:right w:w="28" w:type="dxa"/>
            </w:tcMar>
          </w:tcPr>
          <w:p w:rsidR="00FB23FC" w:rsidRPr="00747E0B" w:rsidRDefault="00FB23FC" w:rsidP="009273C2">
            <w:pPr>
              <w:jc w:val="center"/>
              <w:rPr>
                <w:sz w:val="20"/>
                <w:szCs w:val="20"/>
              </w:rPr>
            </w:pPr>
            <w:r w:rsidRPr="00747E0B">
              <w:rPr>
                <w:sz w:val="20"/>
                <w:szCs w:val="20"/>
              </w:rPr>
              <w:t>5006,50</w:t>
            </w:r>
          </w:p>
        </w:tc>
        <w:tc>
          <w:tcPr>
            <w:tcW w:w="1275" w:type="dxa"/>
            <w:noWrap/>
            <w:tcMar>
              <w:left w:w="28" w:type="dxa"/>
              <w:right w:w="28" w:type="dxa"/>
            </w:tcMar>
          </w:tcPr>
          <w:p w:rsidR="00FB23FC" w:rsidRPr="00747E0B" w:rsidRDefault="007D1544" w:rsidP="009273C2">
            <w:pPr>
              <w:jc w:val="center"/>
              <w:rPr>
                <w:sz w:val="20"/>
                <w:szCs w:val="20"/>
              </w:rPr>
            </w:pPr>
            <w:r>
              <w:rPr>
                <w:sz w:val="20"/>
                <w:szCs w:val="20"/>
              </w:rPr>
              <w:t>874</w:t>
            </w:r>
            <w:r w:rsidR="00A246A6">
              <w:rPr>
                <w:sz w:val="20"/>
                <w:szCs w:val="20"/>
              </w:rPr>
              <w:t>3</w:t>
            </w:r>
            <w:r>
              <w:rPr>
                <w:sz w:val="20"/>
                <w:szCs w:val="20"/>
              </w:rPr>
              <w:t>,</w:t>
            </w:r>
            <w:r w:rsidR="00A246A6">
              <w:rPr>
                <w:sz w:val="20"/>
                <w:szCs w:val="20"/>
              </w:rPr>
              <w:t>3</w:t>
            </w:r>
            <w:r>
              <w:rPr>
                <w:sz w:val="20"/>
                <w:szCs w:val="20"/>
              </w:rPr>
              <w:t>8</w:t>
            </w:r>
          </w:p>
          <w:p w:rsidR="00FB23FC" w:rsidRPr="00747E0B" w:rsidRDefault="00FB23FC" w:rsidP="009273C2">
            <w:pPr>
              <w:jc w:val="center"/>
              <w:rPr>
                <w:sz w:val="20"/>
                <w:szCs w:val="20"/>
              </w:rPr>
            </w:pPr>
          </w:p>
        </w:tc>
      </w:tr>
      <w:tr w:rsidR="00FB23FC" w:rsidRPr="00747E0B" w:rsidTr="00024406">
        <w:trPr>
          <w:trHeight w:val="20"/>
        </w:trPr>
        <w:tc>
          <w:tcPr>
            <w:tcW w:w="568" w:type="dxa"/>
            <w:vMerge/>
          </w:tcPr>
          <w:p w:rsidR="00FB23FC" w:rsidRPr="00747E0B" w:rsidRDefault="00FB23FC" w:rsidP="00952861">
            <w:pPr>
              <w:jc w:val="center"/>
              <w:rPr>
                <w:sz w:val="20"/>
                <w:szCs w:val="20"/>
              </w:rPr>
            </w:pPr>
          </w:p>
        </w:tc>
        <w:tc>
          <w:tcPr>
            <w:tcW w:w="1134" w:type="dxa"/>
            <w:vMerge/>
          </w:tcPr>
          <w:p w:rsidR="00FB23FC" w:rsidRPr="00747E0B" w:rsidRDefault="00FB23FC" w:rsidP="00347186">
            <w:pPr>
              <w:spacing w:line="240" w:lineRule="exact"/>
              <w:rPr>
                <w:sz w:val="20"/>
                <w:szCs w:val="20"/>
              </w:rPr>
            </w:pPr>
          </w:p>
        </w:tc>
        <w:tc>
          <w:tcPr>
            <w:tcW w:w="2126" w:type="dxa"/>
            <w:vMerge/>
            <w:tcMar>
              <w:left w:w="57" w:type="dxa"/>
              <w:right w:w="57" w:type="dxa"/>
            </w:tcMar>
          </w:tcPr>
          <w:p w:rsidR="00FB23FC" w:rsidRPr="00747E0B" w:rsidRDefault="00FB23FC" w:rsidP="00347186">
            <w:pPr>
              <w:spacing w:line="240" w:lineRule="exact"/>
              <w:jc w:val="both"/>
              <w:rPr>
                <w:sz w:val="20"/>
                <w:szCs w:val="20"/>
              </w:rPr>
            </w:pPr>
          </w:p>
        </w:tc>
        <w:tc>
          <w:tcPr>
            <w:tcW w:w="1276" w:type="dxa"/>
            <w:tcMar>
              <w:left w:w="57" w:type="dxa"/>
              <w:right w:w="57" w:type="dxa"/>
            </w:tcMar>
          </w:tcPr>
          <w:p w:rsidR="00FB23FC" w:rsidRPr="00747E0B" w:rsidRDefault="00FB23FC" w:rsidP="00347186">
            <w:pPr>
              <w:spacing w:line="240" w:lineRule="exact"/>
              <w:rPr>
                <w:sz w:val="20"/>
                <w:szCs w:val="20"/>
              </w:rPr>
            </w:pPr>
            <w:r w:rsidRPr="00747E0B">
              <w:rPr>
                <w:sz w:val="20"/>
                <w:szCs w:val="20"/>
              </w:rPr>
              <w:t>Пенсионный фонд Россий</w:t>
            </w:r>
            <w:r>
              <w:rPr>
                <w:sz w:val="20"/>
                <w:szCs w:val="20"/>
              </w:rPr>
              <w:t>-</w:t>
            </w:r>
            <w:r w:rsidRPr="00747E0B">
              <w:rPr>
                <w:sz w:val="20"/>
                <w:szCs w:val="20"/>
              </w:rPr>
              <w:t>ской Федерации</w:t>
            </w:r>
          </w:p>
        </w:tc>
        <w:tc>
          <w:tcPr>
            <w:tcW w:w="1134" w:type="dxa"/>
            <w:noWrap/>
            <w:tcMar>
              <w:left w:w="57" w:type="dxa"/>
              <w:right w:w="57"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Default="00FB23FC" w:rsidP="00952861">
            <w:pPr>
              <w:jc w:val="center"/>
              <w:rPr>
                <w:sz w:val="20"/>
                <w:szCs w:val="20"/>
              </w:rPr>
            </w:pPr>
          </w:p>
        </w:tc>
        <w:tc>
          <w:tcPr>
            <w:tcW w:w="1134" w:type="dxa"/>
            <w:noWrap/>
            <w:tcMar>
              <w:left w:w="28" w:type="dxa"/>
              <w:right w:w="28" w:type="dxa"/>
            </w:tcMar>
          </w:tcPr>
          <w:p w:rsidR="00FB23FC" w:rsidRDefault="00FB23FC" w:rsidP="00A307F0">
            <w:pPr>
              <w:jc w:val="center"/>
              <w:rPr>
                <w:sz w:val="20"/>
                <w:szCs w:val="20"/>
              </w:rPr>
            </w:pPr>
            <w:r>
              <w:rPr>
                <w:sz w:val="20"/>
                <w:szCs w:val="20"/>
              </w:rPr>
              <w:t>4575,70</w:t>
            </w:r>
          </w:p>
        </w:tc>
        <w:tc>
          <w:tcPr>
            <w:tcW w:w="1134" w:type="dxa"/>
            <w:noWrap/>
            <w:tcMar>
              <w:left w:w="28" w:type="dxa"/>
              <w:right w:w="28"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52861">
            <w:pPr>
              <w:jc w:val="center"/>
              <w:rPr>
                <w:sz w:val="20"/>
                <w:szCs w:val="20"/>
              </w:rPr>
            </w:pPr>
          </w:p>
        </w:tc>
        <w:tc>
          <w:tcPr>
            <w:tcW w:w="1134" w:type="dxa"/>
            <w:noWrap/>
            <w:tcMar>
              <w:left w:w="28" w:type="dxa"/>
              <w:right w:w="28" w:type="dxa"/>
            </w:tcMar>
          </w:tcPr>
          <w:p w:rsidR="00FB23FC" w:rsidRPr="00747E0B" w:rsidRDefault="00FB23FC" w:rsidP="00952861">
            <w:pPr>
              <w:jc w:val="center"/>
              <w:rPr>
                <w:sz w:val="20"/>
                <w:szCs w:val="20"/>
              </w:rPr>
            </w:pPr>
          </w:p>
        </w:tc>
        <w:tc>
          <w:tcPr>
            <w:tcW w:w="1275" w:type="dxa"/>
            <w:noWrap/>
            <w:tcMar>
              <w:left w:w="28" w:type="dxa"/>
              <w:right w:w="28" w:type="dxa"/>
            </w:tcMar>
          </w:tcPr>
          <w:p w:rsidR="00FB23FC" w:rsidRDefault="007D1544" w:rsidP="00A307F0">
            <w:pPr>
              <w:jc w:val="center"/>
              <w:rPr>
                <w:sz w:val="20"/>
                <w:szCs w:val="20"/>
              </w:rPr>
            </w:pPr>
            <w:r>
              <w:rPr>
                <w:sz w:val="20"/>
                <w:szCs w:val="20"/>
              </w:rPr>
              <w:t>4575,70</w:t>
            </w:r>
          </w:p>
        </w:tc>
      </w:tr>
      <w:tr w:rsidR="00FB23FC" w:rsidRPr="00D57659" w:rsidTr="002D4260">
        <w:trPr>
          <w:trHeight w:val="20"/>
        </w:trPr>
        <w:tc>
          <w:tcPr>
            <w:tcW w:w="568" w:type="dxa"/>
            <w:tcBorders>
              <w:bottom w:val="single" w:sz="4" w:space="0" w:color="auto"/>
            </w:tcBorders>
          </w:tcPr>
          <w:p w:rsidR="00FB23FC" w:rsidRPr="00D57659" w:rsidRDefault="00FB23FC" w:rsidP="00952861">
            <w:pPr>
              <w:jc w:val="center"/>
              <w:rPr>
                <w:sz w:val="20"/>
                <w:szCs w:val="20"/>
              </w:rPr>
            </w:pPr>
            <w:r w:rsidRPr="00D57659">
              <w:rPr>
                <w:sz w:val="20"/>
                <w:szCs w:val="20"/>
              </w:rPr>
              <w:t>2.3</w:t>
            </w:r>
          </w:p>
        </w:tc>
        <w:tc>
          <w:tcPr>
            <w:tcW w:w="1134" w:type="dxa"/>
            <w:tcBorders>
              <w:bottom w:val="single" w:sz="4" w:space="0" w:color="auto"/>
            </w:tcBorders>
          </w:tcPr>
          <w:p w:rsidR="00FB23FC" w:rsidRPr="00D57659" w:rsidRDefault="00FB23FC" w:rsidP="00347186">
            <w:pPr>
              <w:spacing w:line="240" w:lineRule="exact"/>
              <w:rPr>
                <w:sz w:val="20"/>
                <w:szCs w:val="20"/>
              </w:rPr>
            </w:pPr>
            <w:r w:rsidRPr="00D57659">
              <w:rPr>
                <w:sz w:val="20"/>
                <w:szCs w:val="20"/>
              </w:rPr>
              <w:t>Областная целевая программа</w:t>
            </w:r>
          </w:p>
        </w:tc>
        <w:tc>
          <w:tcPr>
            <w:tcW w:w="2126" w:type="dxa"/>
            <w:tcBorders>
              <w:bottom w:val="single" w:sz="4" w:space="0" w:color="auto"/>
            </w:tcBorders>
            <w:tcMar>
              <w:left w:w="57" w:type="dxa"/>
              <w:right w:w="57" w:type="dxa"/>
            </w:tcMar>
          </w:tcPr>
          <w:p w:rsidR="00FB23FC" w:rsidRPr="00D57659" w:rsidRDefault="00FB23FC" w:rsidP="00347186">
            <w:pPr>
              <w:spacing w:line="240" w:lineRule="exact"/>
              <w:ind w:hanging="99"/>
              <w:jc w:val="both"/>
              <w:rPr>
                <w:sz w:val="20"/>
                <w:szCs w:val="20"/>
              </w:rPr>
            </w:pPr>
            <w:r w:rsidRPr="00D57659">
              <w:rPr>
                <w:sz w:val="20"/>
                <w:szCs w:val="20"/>
              </w:rPr>
              <w:t xml:space="preserve"> «Развитие систем стационарного социального и медицинского обслуживания граждан пожилого возраста и инвалидов в Кировской области» на   2011 – 2015 годы</w:t>
            </w:r>
          </w:p>
        </w:tc>
        <w:tc>
          <w:tcPr>
            <w:tcW w:w="1276" w:type="dxa"/>
            <w:tcBorders>
              <w:bottom w:val="single" w:sz="4" w:space="0" w:color="auto"/>
            </w:tcBorders>
            <w:tcMar>
              <w:left w:w="57" w:type="dxa"/>
              <w:right w:w="57" w:type="dxa"/>
            </w:tcMar>
          </w:tcPr>
          <w:p w:rsidR="00FB23FC" w:rsidRPr="00D57659" w:rsidRDefault="00FB23FC" w:rsidP="00347186">
            <w:pPr>
              <w:spacing w:line="240" w:lineRule="exact"/>
              <w:rPr>
                <w:sz w:val="20"/>
                <w:szCs w:val="20"/>
              </w:rPr>
            </w:pPr>
            <w:r w:rsidRPr="00D57659">
              <w:rPr>
                <w:sz w:val="20"/>
                <w:szCs w:val="20"/>
              </w:rPr>
              <w:t>областной</w:t>
            </w:r>
          </w:p>
          <w:p w:rsidR="00FB23FC" w:rsidRPr="00D57659" w:rsidRDefault="00FB23FC" w:rsidP="00347186">
            <w:pPr>
              <w:spacing w:line="240" w:lineRule="exact"/>
              <w:rPr>
                <w:sz w:val="20"/>
                <w:szCs w:val="20"/>
              </w:rPr>
            </w:pPr>
            <w:r w:rsidRPr="00D57659">
              <w:rPr>
                <w:sz w:val="20"/>
                <w:szCs w:val="20"/>
              </w:rPr>
              <w:t>бюджет</w:t>
            </w:r>
          </w:p>
        </w:tc>
        <w:tc>
          <w:tcPr>
            <w:tcW w:w="1134" w:type="dxa"/>
            <w:tcBorders>
              <w:bottom w:val="single" w:sz="4" w:space="0" w:color="auto"/>
            </w:tcBorders>
            <w:noWrap/>
            <w:tcMar>
              <w:left w:w="57" w:type="dxa"/>
              <w:right w:w="57" w:type="dxa"/>
            </w:tcMar>
          </w:tcPr>
          <w:p w:rsidR="00FB23FC" w:rsidRPr="00D57659" w:rsidRDefault="00FB23FC" w:rsidP="00952861">
            <w:pPr>
              <w:jc w:val="center"/>
              <w:rPr>
                <w:sz w:val="20"/>
                <w:szCs w:val="20"/>
              </w:rPr>
            </w:pPr>
            <w:r w:rsidRPr="00D57659">
              <w:rPr>
                <w:sz w:val="20"/>
                <w:szCs w:val="20"/>
              </w:rPr>
              <w:t>17243,70</w:t>
            </w: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D57659" w:rsidRDefault="00FB23FC" w:rsidP="00952861">
            <w:pPr>
              <w:jc w:val="center"/>
              <w:rPr>
                <w:sz w:val="20"/>
                <w:szCs w:val="20"/>
              </w:rPr>
            </w:pPr>
          </w:p>
        </w:tc>
        <w:tc>
          <w:tcPr>
            <w:tcW w:w="1275" w:type="dxa"/>
            <w:tcBorders>
              <w:bottom w:val="single" w:sz="4" w:space="0" w:color="auto"/>
            </w:tcBorders>
            <w:noWrap/>
            <w:tcMar>
              <w:left w:w="28" w:type="dxa"/>
              <w:right w:w="28" w:type="dxa"/>
            </w:tcMar>
          </w:tcPr>
          <w:p w:rsidR="00FB23FC" w:rsidRPr="00D57659" w:rsidRDefault="00FB23FC" w:rsidP="00952861">
            <w:pPr>
              <w:jc w:val="center"/>
              <w:rPr>
                <w:sz w:val="20"/>
                <w:szCs w:val="20"/>
              </w:rPr>
            </w:pPr>
            <w:r w:rsidRPr="00D57659">
              <w:rPr>
                <w:sz w:val="20"/>
                <w:szCs w:val="20"/>
              </w:rPr>
              <w:t>17243,70</w:t>
            </w:r>
          </w:p>
        </w:tc>
      </w:tr>
      <w:tr w:rsidR="00FB23FC" w:rsidRPr="00034189" w:rsidTr="002D4260">
        <w:trPr>
          <w:trHeight w:val="519"/>
        </w:trPr>
        <w:tc>
          <w:tcPr>
            <w:tcW w:w="568" w:type="dxa"/>
            <w:vMerge w:val="restart"/>
            <w:tcBorders>
              <w:bottom w:val="single" w:sz="4" w:space="0" w:color="auto"/>
            </w:tcBorders>
          </w:tcPr>
          <w:p w:rsidR="00FB23FC" w:rsidRPr="00034189" w:rsidRDefault="00FB23FC" w:rsidP="00952861">
            <w:pPr>
              <w:jc w:val="center"/>
              <w:rPr>
                <w:sz w:val="20"/>
                <w:szCs w:val="20"/>
              </w:rPr>
            </w:pPr>
            <w:r w:rsidRPr="00034189">
              <w:rPr>
                <w:sz w:val="20"/>
                <w:szCs w:val="20"/>
              </w:rPr>
              <w:t>3</w:t>
            </w:r>
          </w:p>
        </w:tc>
        <w:tc>
          <w:tcPr>
            <w:tcW w:w="1134" w:type="dxa"/>
            <w:vMerge w:val="restart"/>
            <w:tcBorders>
              <w:bottom w:val="single" w:sz="4" w:space="0" w:color="auto"/>
            </w:tcBorders>
          </w:tcPr>
          <w:p w:rsidR="00FB23FC" w:rsidRPr="00034189" w:rsidRDefault="00FB23FC" w:rsidP="00347186">
            <w:pPr>
              <w:spacing w:line="240" w:lineRule="exact"/>
              <w:rPr>
                <w:sz w:val="20"/>
                <w:szCs w:val="20"/>
              </w:rPr>
            </w:pPr>
            <w:r w:rsidRPr="00034189">
              <w:rPr>
                <w:sz w:val="20"/>
                <w:szCs w:val="20"/>
              </w:rPr>
              <w:t>Подпрограмма</w:t>
            </w:r>
          </w:p>
        </w:tc>
        <w:tc>
          <w:tcPr>
            <w:tcW w:w="2126" w:type="dxa"/>
            <w:vMerge w:val="restart"/>
            <w:tcBorders>
              <w:bottom w:val="single" w:sz="4" w:space="0" w:color="auto"/>
            </w:tcBorders>
            <w:tcMar>
              <w:left w:w="57" w:type="dxa"/>
              <w:right w:w="57" w:type="dxa"/>
            </w:tcMar>
          </w:tcPr>
          <w:p w:rsidR="00FB23FC" w:rsidRPr="00034189" w:rsidRDefault="00FB23FC" w:rsidP="00347186">
            <w:pPr>
              <w:spacing w:line="240" w:lineRule="exact"/>
              <w:jc w:val="both"/>
              <w:rPr>
                <w:sz w:val="20"/>
                <w:szCs w:val="20"/>
              </w:rPr>
            </w:pPr>
            <w:r w:rsidRPr="00034189">
              <w:rPr>
                <w:sz w:val="20"/>
                <w:szCs w:val="20"/>
              </w:rPr>
              <w:t xml:space="preserve">«Повышение качества </w:t>
            </w:r>
          </w:p>
          <w:p w:rsidR="00FB23FC" w:rsidRPr="00034189" w:rsidRDefault="00FB23FC" w:rsidP="00347186">
            <w:pPr>
              <w:spacing w:line="240" w:lineRule="exact"/>
              <w:jc w:val="both"/>
              <w:rPr>
                <w:sz w:val="20"/>
                <w:szCs w:val="20"/>
              </w:rPr>
            </w:pPr>
            <w:r w:rsidRPr="00034189">
              <w:rPr>
                <w:sz w:val="20"/>
                <w:szCs w:val="20"/>
              </w:rPr>
              <w:t>жизни</w:t>
            </w:r>
            <w:r>
              <w:rPr>
                <w:sz w:val="20"/>
                <w:szCs w:val="20"/>
              </w:rPr>
              <w:t xml:space="preserve"> </w:t>
            </w:r>
            <w:r w:rsidRPr="00034189">
              <w:rPr>
                <w:sz w:val="20"/>
                <w:szCs w:val="20"/>
              </w:rPr>
              <w:t>граждан пожилого возраста»</w:t>
            </w:r>
          </w:p>
        </w:tc>
        <w:tc>
          <w:tcPr>
            <w:tcW w:w="1276" w:type="dxa"/>
            <w:tcBorders>
              <w:bottom w:val="single" w:sz="4" w:space="0" w:color="auto"/>
            </w:tcBorders>
            <w:tcMar>
              <w:left w:w="57" w:type="dxa"/>
              <w:right w:w="57" w:type="dxa"/>
            </w:tcMar>
          </w:tcPr>
          <w:p w:rsidR="00FB23FC" w:rsidRPr="00034189" w:rsidRDefault="00FB23FC" w:rsidP="00347186">
            <w:pPr>
              <w:spacing w:line="240" w:lineRule="exact"/>
              <w:rPr>
                <w:sz w:val="20"/>
                <w:szCs w:val="20"/>
              </w:rPr>
            </w:pPr>
            <w:r w:rsidRPr="00034189">
              <w:rPr>
                <w:sz w:val="20"/>
                <w:szCs w:val="20"/>
              </w:rPr>
              <w:t>всего</w:t>
            </w:r>
          </w:p>
        </w:tc>
        <w:tc>
          <w:tcPr>
            <w:tcW w:w="1134" w:type="dxa"/>
            <w:tcBorders>
              <w:bottom w:val="single" w:sz="4" w:space="0" w:color="auto"/>
            </w:tcBorders>
            <w:noWrap/>
            <w:tcMar>
              <w:left w:w="57" w:type="dxa"/>
              <w:right w:w="57" w:type="dxa"/>
            </w:tcMar>
          </w:tcPr>
          <w:p w:rsidR="00FB23FC" w:rsidRPr="00034189" w:rsidRDefault="00FB23FC" w:rsidP="00952861">
            <w:pPr>
              <w:jc w:val="center"/>
              <w:rPr>
                <w:sz w:val="20"/>
                <w:szCs w:val="20"/>
              </w:rPr>
            </w:pPr>
          </w:p>
        </w:tc>
        <w:tc>
          <w:tcPr>
            <w:tcW w:w="1134" w:type="dxa"/>
            <w:tcBorders>
              <w:bottom w:val="single" w:sz="4" w:space="0" w:color="auto"/>
            </w:tcBorders>
            <w:noWrap/>
            <w:tcMar>
              <w:left w:w="28" w:type="dxa"/>
              <w:right w:w="28" w:type="dxa"/>
            </w:tcMar>
          </w:tcPr>
          <w:p w:rsidR="00FB23FC" w:rsidRPr="00034189" w:rsidRDefault="00FB23FC" w:rsidP="00952861">
            <w:pPr>
              <w:jc w:val="center"/>
              <w:rPr>
                <w:sz w:val="20"/>
                <w:szCs w:val="20"/>
              </w:rPr>
            </w:pPr>
            <w:r w:rsidRPr="00034189">
              <w:rPr>
                <w:sz w:val="20"/>
                <w:szCs w:val="20"/>
              </w:rPr>
              <w:t>2019091,31</w:t>
            </w:r>
          </w:p>
        </w:tc>
        <w:tc>
          <w:tcPr>
            <w:tcW w:w="1134" w:type="dxa"/>
            <w:tcBorders>
              <w:bottom w:val="single" w:sz="4" w:space="0" w:color="auto"/>
            </w:tcBorders>
            <w:noWrap/>
            <w:tcMar>
              <w:left w:w="28" w:type="dxa"/>
              <w:right w:w="28" w:type="dxa"/>
            </w:tcMar>
          </w:tcPr>
          <w:p w:rsidR="00FB23FC" w:rsidRPr="00034189" w:rsidRDefault="00FB23FC" w:rsidP="00952861">
            <w:pPr>
              <w:jc w:val="center"/>
              <w:rPr>
                <w:sz w:val="20"/>
                <w:szCs w:val="20"/>
              </w:rPr>
            </w:pPr>
            <w:r>
              <w:rPr>
                <w:sz w:val="20"/>
                <w:szCs w:val="20"/>
              </w:rPr>
              <w:t>2041951,41</w:t>
            </w:r>
          </w:p>
        </w:tc>
        <w:tc>
          <w:tcPr>
            <w:tcW w:w="1134" w:type="dxa"/>
            <w:tcBorders>
              <w:bottom w:val="single" w:sz="4" w:space="0" w:color="auto"/>
            </w:tcBorders>
            <w:noWrap/>
            <w:tcMar>
              <w:left w:w="28" w:type="dxa"/>
              <w:right w:w="28" w:type="dxa"/>
            </w:tcMar>
          </w:tcPr>
          <w:p w:rsidR="00FB23FC" w:rsidRPr="00034189" w:rsidRDefault="007D1544" w:rsidP="00952861">
            <w:pPr>
              <w:jc w:val="center"/>
              <w:rPr>
                <w:sz w:val="20"/>
                <w:szCs w:val="20"/>
              </w:rPr>
            </w:pPr>
            <w:r>
              <w:rPr>
                <w:sz w:val="20"/>
                <w:szCs w:val="20"/>
              </w:rPr>
              <w:t>2312983,40</w:t>
            </w:r>
          </w:p>
        </w:tc>
        <w:tc>
          <w:tcPr>
            <w:tcW w:w="1134" w:type="dxa"/>
            <w:tcBorders>
              <w:bottom w:val="single" w:sz="4" w:space="0" w:color="auto"/>
            </w:tcBorders>
            <w:noWrap/>
            <w:tcMar>
              <w:left w:w="28" w:type="dxa"/>
              <w:right w:w="28" w:type="dxa"/>
            </w:tcMar>
          </w:tcPr>
          <w:p w:rsidR="00FB23FC" w:rsidRPr="00034189" w:rsidRDefault="00C74B7B" w:rsidP="00952861">
            <w:pPr>
              <w:jc w:val="center"/>
              <w:rPr>
                <w:sz w:val="20"/>
                <w:szCs w:val="20"/>
              </w:rPr>
            </w:pPr>
            <w:r>
              <w:rPr>
                <w:sz w:val="20"/>
                <w:szCs w:val="20"/>
              </w:rPr>
              <w:t>2262901,29</w:t>
            </w:r>
          </w:p>
        </w:tc>
        <w:tc>
          <w:tcPr>
            <w:tcW w:w="1134" w:type="dxa"/>
            <w:tcBorders>
              <w:bottom w:val="single" w:sz="4" w:space="0" w:color="auto"/>
            </w:tcBorders>
            <w:noWrap/>
            <w:tcMar>
              <w:left w:w="28" w:type="dxa"/>
              <w:right w:w="28" w:type="dxa"/>
            </w:tcMar>
          </w:tcPr>
          <w:p w:rsidR="00FB23FC" w:rsidRPr="00034189" w:rsidRDefault="00BF2DB9" w:rsidP="00E90FA2">
            <w:pPr>
              <w:jc w:val="center"/>
              <w:rPr>
                <w:sz w:val="20"/>
                <w:szCs w:val="20"/>
              </w:rPr>
            </w:pPr>
            <w:r>
              <w:rPr>
                <w:sz w:val="20"/>
                <w:szCs w:val="20"/>
              </w:rPr>
              <w:t>2</w:t>
            </w:r>
            <w:r w:rsidR="00E90FA2">
              <w:rPr>
                <w:sz w:val="20"/>
                <w:szCs w:val="20"/>
              </w:rPr>
              <w:t>22</w:t>
            </w:r>
            <w:r>
              <w:rPr>
                <w:sz w:val="20"/>
                <w:szCs w:val="20"/>
              </w:rPr>
              <w:t>6002,10</w:t>
            </w:r>
          </w:p>
        </w:tc>
        <w:tc>
          <w:tcPr>
            <w:tcW w:w="1134" w:type="dxa"/>
            <w:tcBorders>
              <w:bottom w:val="single" w:sz="4" w:space="0" w:color="auto"/>
            </w:tcBorders>
            <w:noWrap/>
            <w:tcMar>
              <w:left w:w="28" w:type="dxa"/>
              <w:right w:w="28" w:type="dxa"/>
            </w:tcMar>
          </w:tcPr>
          <w:p w:rsidR="00FB23FC" w:rsidRPr="00034189" w:rsidRDefault="007D1544" w:rsidP="00952861">
            <w:pPr>
              <w:jc w:val="center"/>
              <w:rPr>
                <w:sz w:val="20"/>
                <w:szCs w:val="20"/>
              </w:rPr>
            </w:pPr>
            <w:r w:rsidRPr="007D1544">
              <w:rPr>
                <w:sz w:val="20"/>
                <w:szCs w:val="20"/>
              </w:rPr>
              <w:t>2400899,80</w:t>
            </w:r>
          </w:p>
        </w:tc>
        <w:tc>
          <w:tcPr>
            <w:tcW w:w="1134" w:type="dxa"/>
            <w:tcBorders>
              <w:bottom w:val="single" w:sz="4" w:space="0" w:color="auto"/>
            </w:tcBorders>
            <w:noWrap/>
            <w:tcMar>
              <w:left w:w="28" w:type="dxa"/>
              <w:right w:w="28" w:type="dxa"/>
            </w:tcMar>
          </w:tcPr>
          <w:p w:rsidR="00FB23FC" w:rsidRPr="00034189" w:rsidRDefault="00FB23FC" w:rsidP="00952861">
            <w:pPr>
              <w:jc w:val="center"/>
              <w:rPr>
                <w:sz w:val="20"/>
                <w:szCs w:val="20"/>
              </w:rPr>
            </w:pPr>
            <w:r w:rsidRPr="00034189">
              <w:rPr>
                <w:sz w:val="20"/>
                <w:szCs w:val="20"/>
              </w:rPr>
              <w:t>2459486,90</w:t>
            </w:r>
          </w:p>
        </w:tc>
        <w:tc>
          <w:tcPr>
            <w:tcW w:w="1275" w:type="dxa"/>
            <w:tcBorders>
              <w:bottom w:val="single" w:sz="4" w:space="0" w:color="auto"/>
            </w:tcBorders>
            <w:noWrap/>
            <w:tcMar>
              <w:left w:w="28" w:type="dxa"/>
              <w:right w:w="28" w:type="dxa"/>
            </w:tcMar>
          </w:tcPr>
          <w:p w:rsidR="00FB23FC" w:rsidRPr="00034189" w:rsidRDefault="00C74B7B" w:rsidP="00E90FA2">
            <w:pPr>
              <w:jc w:val="center"/>
              <w:rPr>
                <w:sz w:val="20"/>
                <w:szCs w:val="20"/>
              </w:rPr>
            </w:pPr>
            <w:r>
              <w:rPr>
                <w:sz w:val="20"/>
                <w:szCs w:val="20"/>
              </w:rPr>
              <w:t>15723316,21</w:t>
            </w:r>
          </w:p>
        </w:tc>
      </w:tr>
      <w:tr w:rsidR="00FB23FC" w:rsidRPr="00747E0B" w:rsidTr="002D4260">
        <w:trPr>
          <w:trHeight w:val="20"/>
        </w:trPr>
        <w:tc>
          <w:tcPr>
            <w:tcW w:w="568" w:type="dxa"/>
            <w:vMerge/>
            <w:tcBorders>
              <w:top w:val="single" w:sz="4" w:space="0" w:color="auto"/>
              <w:bottom w:val="nil"/>
            </w:tcBorders>
          </w:tcPr>
          <w:p w:rsidR="00FB23FC" w:rsidRPr="00747E0B" w:rsidRDefault="00FB23FC" w:rsidP="00952861">
            <w:pPr>
              <w:jc w:val="center"/>
              <w:rPr>
                <w:sz w:val="20"/>
                <w:szCs w:val="20"/>
              </w:rPr>
            </w:pPr>
          </w:p>
        </w:tc>
        <w:tc>
          <w:tcPr>
            <w:tcW w:w="1134" w:type="dxa"/>
            <w:vMerge/>
            <w:tcBorders>
              <w:top w:val="single" w:sz="4" w:space="0" w:color="auto"/>
              <w:bottom w:val="nil"/>
            </w:tcBorders>
          </w:tcPr>
          <w:p w:rsidR="00FB23FC" w:rsidRPr="00747E0B" w:rsidRDefault="00FB23FC" w:rsidP="00347186">
            <w:pPr>
              <w:spacing w:line="240" w:lineRule="exact"/>
              <w:jc w:val="center"/>
              <w:rPr>
                <w:sz w:val="20"/>
                <w:szCs w:val="20"/>
              </w:rPr>
            </w:pPr>
          </w:p>
        </w:tc>
        <w:tc>
          <w:tcPr>
            <w:tcW w:w="2126" w:type="dxa"/>
            <w:vMerge/>
            <w:tcBorders>
              <w:top w:val="single" w:sz="4" w:space="0" w:color="auto"/>
              <w:bottom w:val="nil"/>
            </w:tcBorders>
            <w:tcMar>
              <w:left w:w="57" w:type="dxa"/>
              <w:right w:w="57" w:type="dxa"/>
            </w:tcMar>
          </w:tcPr>
          <w:p w:rsidR="00FB23FC" w:rsidRPr="00747E0B" w:rsidRDefault="00FB23FC" w:rsidP="00347186">
            <w:pPr>
              <w:spacing w:line="240" w:lineRule="exact"/>
              <w:jc w:val="both"/>
              <w:rPr>
                <w:sz w:val="20"/>
                <w:szCs w:val="20"/>
              </w:rPr>
            </w:pPr>
          </w:p>
        </w:tc>
        <w:tc>
          <w:tcPr>
            <w:tcW w:w="1276" w:type="dxa"/>
            <w:tcBorders>
              <w:top w:val="single" w:sz="4" w:space="0" w:color="auto"/>
            </w:tcBorders>
            <w:tcMar>
              <w:left w:w="57" w:type="dxa"/>
              <w:right w:w="57" w:type="dxa"/>
            </w:tcMar>
          </w:tcPr>
          <w:p w:rsidR="00FB23FC" w:rsidRPr="00747E0B" w:rsidRDefault="00FB23FC" w:rsidP="00347186">
            <w:pPr>
              <w:spacing w:line="240" w:lineRule="exact"/>
              <w:rPr>
                <w:sz w:val="20"/>
                <w:szCs w:val="20"/>
              </w:rPr>
            </w:pPr>
            <w:r w:rsidRPr="00747E0B">
              <w:rPr>
                <w:sz w:val="20"/>
                <w:szCs w:val="20"/>
              </w:rPr>
              <w:t>федеральный бюджет</w:t>
            </w:r>
          </w:p>
        </w:tc>
        <w:tc>
          <w:tcPr>
            <w:tcW w:w="1134" w:type="dxa"/>
            <w:tcBorders>
              <w:top w:val="single" w:sz="4" w:space="0" w:color="auto"/>
            </w:tcBorders>
            <w:noWrap/>
            <w:tcMar>
              <w:left w:w="57" w:type="dxa"/>
              <w:right w:w="57" w:type="dxa"/>
            </w:tcMar>
          </w:tcPr>
          <w:p w:rsidR="00FB23FC" w:rsidRPr="00747E0B" w:rsidRDefault="00FB23FC" w:rsidP="00952861">
            <w:pPr>
              <w:jc w:val="center"/>
              <w:rPr>
                <w:sz w:val="20"/>
                <w:szCs w:val="20"/>
              </w:rPr>
            </w:pPr>
          </w:p>
        </w:tc>
        <w:tc>
          <w:tcPr>
            <w:tcW w:w="1134" w:type="dxa"/>
            <w:tcBorders>
              <w:top w:val="single" w:sz="4" w:space="0" w:color="auto"/>
            </w:tcBorders>
            <w:noWrap/>
            <w:tcMar>
              <w:left w:w="28" w:type="dxa"/>
              <w:right w:w="28" w:type="dxa"/>
            </w:tcMar>
          </w:tcPr>
          <w:p w:rsidR="00FB23FC" w:rsidRPr="00747E0B" w:rsidRDefault="00FB23FC" w:rsidP="00952861">
            <w:pPr>
              <w:jc w:val="center"/>
              <w:rPr>
                <w:sz w:val="20"/>
                <w:szCs w:val="20"/>
              </w:rPr>
            </w:pPr>
            <w:r w:rsidRPr="00747E0B">
              <w:rPr>
                <w:sz w:val="20"/>
                <w:szCs w:val="20"/>
              </w:rPr>
              <w:t>268115,79</w:t>
            </w:r>
          </w:p>
        </w:tc>
        <w:tc>
          <w:tcPr>
            <w:tcW w:w="1134" w:type="dxa"/>
            <w:tcBorders>
              <w:top w:val="single" w:sz="4" w:space="0" w:color="auto"/>
            </w:tcBorders>
            <w:noWrap/>
            <w:tcMar>
              <w:left w:w="28" w:type="dxa"/>
              <w:right w:w="28" w:type="dxa"/>
            </w:tcMar>
          </w:tcPr>
          <w:p w:rsidR="00FB23FC" w:rsidRPr="00747E0B" w:rsidRDefault="00FB23FC" w:rsidP="00952861">
            <w:pPr>
              <w:jc w:val="center"/>
              <w:rPr>
                <w:sz w:val="20"/>
                <w:szCs w:val="20"/>
              </w:rPr>
            </w:pPr>
            <w:r>
              <w:rPr>
                <w:sz w:val="20"/>
                <w:szCs w:val="20"/>
              </w:rPr>
              <w:t>256263,90</w:t>
            </w:r>
          </w:p>
        </w:tc>
        <w:tc>
          <w:tcPr>
            <w:tcW w:w="1134" w:type="dxa"/>
            <w:tcBorders>
              <w:top w:val="single" w:sz="4" w:space="0" w:color="auto"/>
            </w:tcBorders>
            <w:noWrap/>
            <w:tcMar>
              <w:left w:w="28" w:type="dxa"/>
              <w:right w:w="28" w:type="dxa"/>
            </w:tcMar>
          </w:tcPr>
          <w:p w:rsidR="00FB23FC" w:rsidRPr="00747E0B" w:rsidRDefault="007D1544" w:rsidP="00952861">
            <w:pPr>
              <w:jc w:val="center"/>
              <w:rPr>
                <w:sz w:val="20"/>
                <w:szCs w:val="20"/>
              </w:rPr>
            </w:pPr>
            <w:r>
              <w:rPr>
                <w:sz w:val="20"/>
                <w:szCs w:val="20"/>
              </w:rPr>
              <w:t>303582,80</w:t>
            </w:r>
          </w:p>
        </w:tc>
        <w:tc>
          <w:tcPr>
            <w:tcW w:w="1134" w:type="dxa"/>
            <w:tcBorders>
              <w:top w:val="single" w:sz="4" w:space="0" w:color="auto"/>
            </w:tcBorders>
            <w:noWrap/>
            <w:tcMar>
              <w:left w:w="28" w:type="dxa"/>
              <w:right w:w="28" w:type="dxa"/>
            </w:tcMar>
          </w:tcPr>
          <w:p w:rsidR="00FB23FC" w:rsidRPr="00747E0B" w:rsidRDefault="00C74B7B" w:rsidP="00952861">
            <w:pPr>
              <w:jc w:val="center"/>
              <w:rPr>
                <w:sz w:val="20"/>
                <w:szCs w:val="20"/>
              </w:rPr>
            </w:pPr>
            <w:r>
              <w:rPr>
                <w:sz w:val="20"/>
                <w:szCs w:val="20"/>
              </w:rPr>
              <w:t>240116,99</w:t>
            </w:r>
          </w:p>
        </w:tc>
        <w:tc>
          <w:tcPr>
            <w:tcW w:w="1134" w:type="dxa"/>
            <w:tcBorders>
              <w:top w:val="single" w:sz="4" w:space="0" w:color="auto"/>
            </w:tcBorders>
            <w:noWrap/>
            <w:tcMar>
              <w:left w:w="28" w:type="dxa"/>
              <w:right w:w="28" w:type="dxa"/>
            </w:tcMar>
          </w:tcPr>
          <w:p w:rsidR="00FB23FC" w:rsidRPr="00747E0B" w:rsidRDefault="007D1544" w:rsidP="00952861">
            <w:pPr>
              <w:jc w:val="center"/>
              <w:rPr>
                <w:sz w:val="20"/>
                <w:szCs w:val="20"/>
              </w:rPr>
            </w:pPr>
            <w:r>
              <w:rPr>
                <w:sz w:val="20"/>
                <w:szCs w:val="20"/>
              </w:rPr>
              <w:t>146155,00</w:t>
            </w:r>
          </w:p>
        </w:tc>
        <w:tc>
          <w:tcPr>
            <w:tcW w:w="1134" w:type="dxa"/>
            <w:tcBorders>
              <w:top w:val="single" w:sz="4" w:space="0" w:color="auto"/>
            </w:tcBorders>
            <w:noWrap/>
            <w:tcMar>
              <w:left w:w="28" w:type="dxa"/>
              <w:right w:w="28" w:type="dxa"/>
            </w:tcMar>
          </w:tcPr>
          <w:p w:rsidR="00FB23FC" w:rsidRPr="00747E0B" w:rsidRDefault="007D1544" w:rsidP="00952861">
            <w:pPr>
              <w:jc w:val="center"/>
              <w:rPr>
                <w:sz w:val="20"/>
                <w:szCs w:val="20"/>
              </w:rPr>
            </w:pPr>
            <w:r>
              <w:rPr>
                <w:sz w:val="20"/>
                <w:szCs w:val="20"/>
              </w:rPr>
              <w:t>146138,00</w:t>
            </w:r>
          </w:p>
        </w:tc>
        <w:tc>
          <w:tcPr>
            <w:tcW w:w="1134" w:type="dxa"/>
            <w:tcBorders>
              <w:top w:val="single" w:sz="4" w:space="0" w:color="auto"/>
            </w:tcBorders>
            <w:noWrap/>
            <w:tcMar>
              <w:left w:w="28" w:type="dxa"/>
              <w:right w:w="28" w:type="dxa"/>
            </w:tcMar>
          </w:tcPr>
          <w:p w:rsidR="00FB23FC" w:rsidRPr="00747E0B" w:rsidRDefault="00FB23FC" w:rsidP="00952861">
            <w:pPr>
              <w:jc w:val="center"/>
              <w:rPr>
                <w:sz w:val="20"/>
                <w:szCs w:val="20"/>
              </w:rPr>
            </w:pPr>
            <w:r w:rsidRPr="00747E0B">
              <w:rPr>
                <w:sz w:val="20"/>
                <w:szCs w:val="20"/>
              </w:rPr>
              <w:t>165700,00</w:t>
            </w:r>
          </w:p>
        </w:tc>
        <w:tc>
          <w:tcPr>
            <w:tcW w:w="1275" w:type="dxa"/>
            <w:tcBorders>
              <w:top w:val="single" w:sz="4" w:space="0" w:color="auto"/>
            </w:tcBorders>
            <w:noWrap/>
            <w:tcMar>
              <w:left w:w="28" w:type="dxa"/>
              <w:right w:w="28" w:type="dxa"/>
            </w:tcMar>
          </w:tcPr>
          <w:p w:rsidR="00FB23FC" w:rsidRPr="00747E0B" w:rsidRDefault="00C74B7B" w:rsidP="00952861">
            <w:pPr>
              <w:jc w:val="center"/>
              <w:rPr>
                <w:sz w:val="20"/>
                <w:szCs w:val="20"/>
              </w:rPr>
            </w:pPr>
            <w:r>
              <w:rPr>
                <w:sz w:val="20"/>
                <w:szCs w:val="20"/>
              </w:rPr>
              <w:t>1526072,48</w:t>
            </w:r>
          </w:p>
        </w:tc>
      </w:tr>
      <w:tr w:rsidR="007D1544" w:rsidRPr="00747E0B" w:rsidTr="002D4260">
        <w:trPr>
          <w:trHeight w:val="379"/>
        </w:trPr>
        <w:tc>
          <w:tcPr>
            <w:tcW w:w="568" w:type="dxa"/>
            <w:vMerge/>
            <w:tcBorders>
              <w:top w:val="nil"/>
              <w:bottom w:val="single" w:sz="4" w:space="0" w:color="auto"/>
            </w:tcBorders>
          </w:tcPr>
          <w:p w:rsidR="007D1544" w:rsidRPr="00747E0B" w:rsidRDefault="007D1544" w:rsidP="00952861">
            <w:pPr>
              <w:jc w:val="center"/>
              <w:rPr>
                <w:sz w:val="20"/>
                <w:szCs w:val="20"/>
              </w:rPr>
            </w:pPr>
          </w:p>
        </w:tc>
        <w:tc>
          <w:tcPr>
            <w:tcW w:w="1134" w:type="dxa"/>
            <w:vMerge/>
            <w:tcBorders>
              <w:top w:val="nil"/>
              <w:bottom w:val="single" w:sz="4" w:space="0" w:color="auto"/>
            </w:tcBorders>
          </w:tcPr>
          <w:p w:rsidR="007D1544" w:rsidRPr="00747E0B" w:rsidRDefault="007D1544" w:rsidP="00347186">
            <w:pPr>
              <w:spacing w:line="240" w:lineRule="exact"/>
              <w:jc w:val="center"/>
              <w:rPr>
                <w:sz w:val="20"/>
                <w:szCs w:val="20"/>
              </w:rPr>
            </w:pPr>
          </w:p>
        </w:tc>
        <w:tc>
          <w:tcPr>
            <w:tcW w:w="2126" w:type="dxa"/>
            <w:vMerge/>
            <w:tcBorders>
              <w:top w:val="nil"/>
              <w:bottom w:val="single" w:sz="4" w:space="0" w:color="auto"/>
            </w:tcBorders>
            <w:tcMar>
              <w:left w:w="57" w:type="dxa"/>
              <w:right w:w="57" w:type="dxa"/>
            </w:tcMar>
          </w:tcPr>
          <w:p w:rsidR="007D1544" w:rsidRPr="00747E0B" w:rsidRDefault="007D1544" w:rsidP="00347186">
            <w:pPr>
              <w:spacing w:line="240" w:lineRule="exact"/>
              <w:jc w:val="both"/>
              <w:rPr>
                <w:sz w:val="20"/>
                <w:szCs w:val="20"/>
              </w:rPr>
            </w:pPr>
          </w:p>
        </w:tc>
        <w:tc>
          <w:tcPr>
            <w:tcW w:w="1276" w:type="dxa"/>
            <w:tcBorders>
              <w:bottom w:val="single" w:sz="4" w:space="0" w:color="auto"/>
            </w:tcBorders>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tcBorders>
              <w:bottom w:val="single" w:sz="4" w:space="0" w:color="auto"/>
            </w:tcBorders>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1749546,42</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1784280,29</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2007652,60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2021228,00</w:t>
            </w:r>
          </w:p>
        </w:tc>
        <w:tc>
          <w:tcPr>
            <w:tcW w:w="1134" w:type="dxa"/>
            <w:noWrap/>
            <w:tcMar>
              <w:left w:w="57" w:type="dxa"/>
              <w:right w:w="57" w:type="dxa"/>
            </w:tcMar>
          </w:tcPr>
          <w:p w:rsidR="007D1544" w:rsidRPr="00747E0B" w:rsidRDefault="00BF2DB9" w:rsidP="00E90FA2">
            <w:pPr>
              <w:jc w:val="center"/>
              <w:rPr>
                <w:sz w:val="20"/>
                <w:szCs w:val="20"/>
              </w:rPr>
            </w:pPr>
            <w:r>
              <w:rPr>
                <w:sz w:val="20"/>
                <w:szCs w:val="20"/>
              </w:rPr>
              <w:t>2</w:t>
            </w:r>
            <w:r w:rsidR="00E90FA2">
              <w:rPr>
                <w:sz w:val="20"/>
                <w:szCs w:val="20"/>
              </w:rPr>
              <w:t>07</w:t>
            </w:r>
            <w:r>
              <w:rPr>
                <w:sz w:val="20"/>
                <w:szCs w:val="20"/>
              </w:rPr>
              <w:t>8290,80</w:t>
            </w:r>
          </w:p>
        </w:tc>
        <w:tc>
          <w:tcPr>
            <w:tcW w:w="1134" w:type="dxa"/>
            <w:noWrap/>
            <w:tcMar>
              <w:left w:w="57" w:type="dxa"/>
              <w:right w:w="57" w:type="dxa"/>
            </w:tcMar>
          </w:tcPr>
          <w:p w:rsidR="007D1544" w:rsidRPr="00747E0B" w:rsidRDefault="007D1544" w:rsidP="00127F80">
            <w:pPr>
              <w:jc w:val="center"/>
              <w:rPr>
                <w:sz w:val="20"/>
                <w:szCs w:val="20"/>
              </w:rPr>
            </w:pPr>
            <w:r>
              <w:rPr>
                <w:sz w:val="20"/>
                <w:szCs w:val="20"/>
              </w:rPr>
              <w:t>2253205,50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2291920,00</w:t>
            </w:r>
          </w:p>
        </w:tc>
        <w:tc>
          <w:tcPr>
            <w:tcW w:w="1275" w:type="dxa"/>
            <w:noWrap/>
            <w:tcMar>
              <w:left w:w="57" w:type="dxa"/>
              <w:right w:w="57" w:type="dxa"/>
            </w:tcMar>
          </w:tcPr>
          <w:p w:rsidR="007D1544" w:rsidRPr="00747E0B" w:rsidRDefault="00BF2DB9" w:rsidP="00E90FA2">
            <w:pPr>
              <w:jc w:val="center"/>
              <w:rPr>
                <w:sz w:val="20"/>
                <w:szCs w:val="20"/>
              </w:rPr>
            </w:pPr>
            <w:r>
              <w:rPr>
                <w:sz w:val="20"/>
                <w:szCs w:val="20"/>
              </w:rPr>
              <w:t>14</w:t>
            </w:r>
            <w:r w:rsidR="00E90FA2">
              <w:rPr>
                <w:sz w:val="20"/>
                <w:szCs w:val="20"/>
              </w:rPr>
              <w:t>18</w:t>
            </w:r>
            <w:r>
              <w:rPr>
                <w:sz w:val="20"/>
                <w:szCs w:val="20"/>
              </w:rPr>
              <w:t>6123,61</w:t>
            </w:r>
          </w:p>
        </w:tc>
      </w:tr>
      <w:tr w:rsidR="007D1544" w:rsidRPr="00747E0B" w:rsidTr="002D4260">
        <w:trPr>
          <w:trHeight w:val="20"/>
        </w:trPr>
        <w:tc>
          <w:tcPr>
            <w:tcW w:w="568" w:type="dxa"/>
            <w:tcBorders>
              <w:top w:val="single" w:sz="4" w:space="0" w:color="auto"/>
              <w:bottom w:val="single" w:sz="4" w:space="0" w:color="auto"/>
            </w:tcBorders>
          </w:tcPr>
          <w:p w:rsidR="007D1544" w:rsidRPr="00747E0B" w:rsidRDefault="007D1544" w:rsidP="00952861">
            <w:pPr>
              <w:jc w:val="center"/>
              <w:rPr>
                <w:sz w:val="20"/>
                <w:szCs w:val="20"/>
              </w:rPr>
            </w:pPr>
          </w:p>
        </w:tc>
        <w:tc>
          <w:tcPr>
            <w:tcW w:w="1134" w:type="dxa"/>
            <w:tcBorders>
              <w:top w:val="single" w:sz="4" w:space="0" w:color="auto"/>
              <w:bottom w:val="single" w:sz="4" w:space="0" w:color="auto"/>
            </w:tcBorders>
          </w:tcPr>
          <w:p w:rsidR="007D1544" w:rsidRPr="00747E0B" w:rsidRDefault="007D1544" w:rsidP="00347186">
            <w:pPr>
              <w:spacing w:line="240" w:lineRule="exact"/>
              <w:jc w:val="center"/>
              <w:rPr>
                <w:sz w:val="20"/>
                <w:szCs w:val="20"/>
              </w:rPr>
            </w:pPr>
          </w:p>
        </w:tc>
        <w:tc>
          <w:tcPr>
            <w:tcW w:w="2126" w:type="dxa"/>
            <w:tcBorders>
              <w:top w:val="single" w:sz="4" w:space="0" w:color="auto"/>
              <w:bottom w:val="single" w:sz="4" w:space="0" w:color="auto"/>
            </w:tcBorders>
            <w:tcMar>
              <w:left w:w="57" w:type="dxa"/>
              <w:right w:w="57" w:type="dxa"/>
            </w:tcMar>
          </w:tcPr>
          <w:p w:rsidR="007D1544" w:rsidRPr="00747E0B" w:rsidRDefault="007D1544" w:rsidP="00347186">
            <w:pPr>
              <w:spacing w:line="240" w:lineRule="exact"/>
              <w:jc w:val="both"/>
              <w:rPr>
                <w:sz w:val="20"/>
                <w:szCs w:val="20"/>
              </w:rPr>
            </w:pPr>
          </w:p>
        </w:tc>
        <w:tc>
          <w:tcPr>
            <w:tcW w:w="1276" w:type="dxa"/>
            <w:tcBorders>
              <w:top w:val="single" w:sz="4" w:space="0" w:color="auto"/>
            </w:tcBorders>
            <w:tcMar>
              <w:left w:w="57" w:type="dxa"/>
              <w:right w:w="57" w:type="dxa"/>
            </w:tcMar>
          </w:tcPr>
          <w:p w:rsidR="007D1544" w:rsidRPr="00747E0B" w:rsidRDefault="007D1544" w:rsidP="00347186">
            <w:pPr>
              <w:spacing w:line="240" w:lineRule="exact"/>
              <w:rPr>
                <w:sz w:val="20"/>
                <w:szCs w:val="20"/>
              </w:rPr>
            </w:pPr>
            <w:r w:rsidRPr="00747E0B">
              <w:rPr>
                <w:sz w:val="20"/>
                <w:szCs w:val="20"/>
              </w:rPr>
              <w:t>Пенсионный фонд Россий</w:t>
            </w:r>
            <w:r>
              <w:rPr>
                <w:sz w:val="20"/>
                <w:szCs w:val="20"/>
              </w:rPr>
              <w:t>-</w:t>
            </w:r>
            <w:r w:rsidRPr="00747E0B">
              <w:rPr>
                <w:sz w:val="20"/>
                <w:szCs w:val="20"/>
              </w:rPr>
              <w:t>ской Фед</w:t>
            </w:r>
            <w:r w:rsidR="002D4260">
              <w:rPr>
                <w:sz w:val="20"/>
                <w:szCs w:val="20"/>
              </w:rPr>
              <w:t>е</w:t>
            </w:r>
            <w:r w:rsidRPr="00747E0B">
              <w:rPr>
                <w:sz w:val="20"/>
                <w:szCs w:val="20"/>
              </w:rPr>
              <w:t>рации</w:t>
            </w:r>
          </w:p>
        </w:tc>
        <w:tc>
          <w:tcPr>
            <w:tcW w:w="1134" w:type="dxa"/>
            <w:tcBorders>
              <w:top w:val="single" w:sz="4" w:space="0" w:color="auto"/>
            </w:tcBorders>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1429,10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1407,22</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1748,00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1556,30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1556,30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1556,30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1866,90</w:t>
            </w:r>
          </w:p>
        </w:tc>
        <w:tc>
          <w:tcPr>
            <w:tcW w:w="1275" w:type="dxa"/>
            <w:noWrap/>
            <w:tcMar>
              <w:left w:w="57" w:type="dxa"/>
              <w:right w:w="57" w:type="dxa"/>
            </w:tcMar>
          </w:tcPr>
          <w:p w:rsidR="007D1544" w:rsidRPr="00747E0B" w:rsidRDefault="007D1544" w:rsidP="00952861">
            <w:pPr>
              <w:jc w:val="center"/>
              <w:rPr>
                <w:sz w:val="20"/>
                <w:szCs w:val="20"/>
              </w:rPr>
            </w:pPr>
            <w:r>
              <w:rPr>
                <w:sz w:val="20"/>
                <w:szCs w:val="20"/>
              </w:rPr>
              <w:t>11120,12</w:t>
            </w:r>
          </w:p>
        </w:tc>
      </w:tr>
      <w:tr w:rsidR="007D1544" w:rsidRPr="00747E0B" w:rsidTr="002D4260">
        <w:trPr>
          <w:trHeight w:val="240"/>
        </w:trPr>
        <w:tc>
          <w:tcPr>
            <w:tcW w:w="568" w:type="dxa"/>
            <w:vMerge w:val="restart"/>
            <w:tcBorders>
              <w:top w:val="single" w:sz="4" w:space="0" w:color="auto"/>
            </w:tcBorders>
          </w:tcPr>
          <w:p w:rsidR="007D1544" w:rsidRPr="00747E0B" w:rsidRDefault="007D1544" w:rsidP="00952861">
            <w:pPr>
              <w:jc w:val="center"/>
              <w:rPr>
                <w:sz w:val="20"/>
                <w:szCs w:val="20"/>
              </w:rPr>
            </w:pPr>
            <w:r w:rsidRPr="00747E0B">
              <w:rPr>
                <w:sz w:val="20"/>
                <w:szCs w:val="20"/>
              </w:rPr>
              <w:t>3.1</w:t>
            </w:r>
          </w:p>
        </w:tc>
        <w:tc>
          <w:tcPr>
            <w:tcW w:w="1134" w:type="dxa"/>
            <w:vMerge w:val="restart"/>
            <w:tcBorders>
              <w:top w:val="single" w:sz="4" w:space="0" w:color="auto"/>
            </w:tcBorders>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vMerge w:val="restart"/>
            <w:tcBorders>
              <w:top w:val="single" w:sz="4" w:space="0" w:color="auto"/>
            </w:tcBorders>
            <w:tcMar>
              <w:left w:w="57" w:type="dxa"/>
              <w:right w:w="57" w:type="dxa"/>
            </w:tcMar>
          </w:tcPr>
          <w:p w:rsidR="007D1544" w:rsidRPr="002D4260" w:rsidRDefault="007D1544" w:rsidP="00347186">
            <w:pPr>
              <w:spacing w:line="240" w:lineRule="exact"/>
              <w:jc w:val="both"/>
              <w:rPr>
                <w:sz w:val="19"/>
                <w:szCs w:val="19"/>
              </w:rPr>
            </w:pPr>
            <w:r w:rsidRPr="002D4260">
              <w:rPr>
                <w:sz w:val="19"/>
                <w:szCs w:val="19"/>
              </w:rPr>
              <w:t xml:space="preserve">«Предоставление гарантированных государством мер социальной поддержки, доплат к пенсиям и дополнительного пенсионного </w:t>
            </w:r>
          </w:p>
          <w:p w:rsidR="007D1544" w:rsidRPr="00747E0B" w:rsidRDefault="007D1544" w:rsidP="00347186">
            <w:pPr>
              <w:spacing w:line="240" w:lineRule="exact"/>
              <w:jc w:val="both"/>
              <w:rPr>
                <w:sz w:val="20"/>
                <w:szCs w:val="20"/>
              </w:rPr>
            </w:pPr>
            <w:r w:rsidRPr="002D4260">
              <w:rPr>
                <w:sz w:val="19"/>
                <w:szCs w:val="19"/>
              </w:rPr>
              <w:t>обеспечения отдельным категориям граждан пожилого возраста»</w:t>
            </w:r>
          </w:p>
        </w:tc>
        <w:tc>
          <w:tcPr>
            <w:tcW w:w="1276" w:type="dxa"/>
            <w:tcMar>
              <w:left w:w="57" w:type="dxa"/>
              <w:right w:w="57" w:type="dxa"/>
            </w:tcMar>
          </w:tcPr>
          <w:p w:rsidR="007D1544" w:rsidRPr="00747E0B" w:rsidRDefault="007D1544" w:rsidP="00347186">
            <w:pPr>
              <w:spacing w:line="240" w:lineRule="exact"/>
              <w:rPr>
                <w:sz w:val="20"/>
                <w:szCs w:val="20"/>
              </w:rPr>
            </w:pPr>
            <w:r>
              <w:rPr>
                <w:sz w:val="20"/>
                <w:szCs w:val="20"/>
              </w:rPr>
              <w:t>всего</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2013304,01</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2036654,18</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2305770,00</w:t>
            </w:r>
          </w:p>
        </w:tc>
        <w:tc>
          <w:tcPr>
            <w:tcW w:w="1134" w:type="dxa"/>
            <w:noWrap/>
            <w:tcMar>
              <w:left w:w="57" w:type="dxa"/>
              <w:right w:w="57" w:type="dxa"/>
            </w:tcMar>
          </w:tcPr>
          <w:p w:rsidR="007D1544" w:rsidRPr="00747E0B" w:rsidRDefault="00C74B7B" w:rsidP="00952861">
            <w:pPr>
              <w:jc w:val="center"/>
              <w:rPr>
                <w:sz w:val="20"/>
                <w:szCs w:val="20"/>
              </w:rPr>
            </w:pPr>
            <w:r>
              <w:rPr>
                <w:sz w:val="20"/>
                <w:szCs w:val="20"/>
              </w:rPr>
              <w:t>2255272,29</w:t>
            </w:r>
          </w:p>
        </w:tc>
        <w:tc>
          <w:tcPr>
            <w:tcW w:w="1134" w:type="dxa"/>
            <w:noWrap/>
            <w:tcMar>
              <w:left w:w="57" w:type="dxa"/>
              <w:right w:w="57" w:type="dxa"/>
            </w:tcMar>
          </w:tcPr>
          <w:p w:rsidR="007D1544" w:rsidRPr="00747E0B" w:rsidRDefault="00BF2DB9" w:rsidP="00E90FA2">
            <w:pPr>
              <w:jc w:val="center"/>
              <w:rPr>
                <w:sz w:val="20"/>
                <w:szCs w:val="20"/>
              </w:rPr>
            </w:pPr>
            <w:r>
              <w:rPr>
                <w:sz w:val="20"/>
                <w:szCs w:val="20"/>
              </w:rPr>
              <w:t>2</w:t>
            </w:r>
            <w:r w:rsidR="00E90FA2">
              <w:rPr>
                <w:sz w:val="20"/>
                <w:szCs w:val="20"/>
              </w:rPr>
              <w:t>21</w:t>
            </w:r>
            <w:r>
              <w:rPr>
                <w:sz w:val="20"/>
                <w:szCs w:val="20"/>
              </w:rPr>
              <w:t>8373,10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2393270,80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2452922,00</w:t>
            </w:r>
          </w:p>
        </w:tc>
        <w:tc>
          <w:tcPr>
            <w:tcW w:w="1275" w:type="dxa"/>
            <w:noWrap/>
            <w:tcMar>
              <w:left w:w="57" w:type="dxa"/>
              <w:right w:w="57" w:type="dxa"/>
            </w:tcMar>
          </w:tcPr>
          <w:p w:rsidR="007D1544" w:rsidRPr="00747E0B" w:rsidRDefault="00C74B7B" w:rsidP="00E90FA2">
            <w:pPr>
              <w:jc w:val="center"/>
              <w:rPr>
                <w:sz w:val="20"/>
                <w:szCs w:val="20"/>
              </w:rPr>
            </w:pPr>
            <w:r>
              <w:rPr>
                <w:sz w:val="20"/>
                <w:szCs w:val="20"/>
              </w:rPr>
              <w:t>15675566,38</w:t>
            </w:r>
          </w:p>
        </w:tc>
      </w:tr>
      <w:tr w:rsidR="007D1544" w:rsidRPr="00747E0B" w:rsidTr="00024406">
        <w:trPr>
          <w:trHeight w:val="855"/>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268115,79</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256263,90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303582,80</w:t>
            </w:r>
          </w:p>
        </w:tc>
        <w:tc>
          <w:tcPr>
            <w:tcW w:w="1134" w:type="dxa"/>
            <w:noWrap/>
            <w:tcMar>
              <w:left w:w="57" w:type="dxa"/>
              <w:right w:w="57" w:type="dxa"/>
            </w:tcMar>
          </w:tcPr>
          <w:p w:rsidR="007D1544" w:rsidRPr="00747E0B" w:rsidRDefault="00C74B7B" w:rsidP="00952861">
            <w:pPr>
              <w:jc w:val="center"/>
              <w:rPr>
                <w:sz w:val="20"/>
                <w:szCs w:val="20"/>
              </w:rPr>
            </w:pPr>
            <w:r>
              <w:rPr>
                <w:sz w:val="20"/>
                <w:szCs w:val="20"/>
              </w:rPr>
              <w:t>240116,99</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146155,00</w:t>
            </w:r>
          </w:p>
        </w:tc>
        <w:tc>
          <w:tcPr>
            <w:tcW w:w="1134" w:type="dxa"/>
            <w:noWrap/>
            <w:tcMar>
              <w:left w:w="57" w:type="dxa"/>
              <w:right w:w="57" w:type="dxa"/>
            </w:tcMar>
          </w:tcPr>
          <w:p w:rsidR="007D1544" w:rsidRPr="00747E0B" w:rsidRDefault="007D1544" w:rsidP="00952861">
            <w:pPr>
              <w:rPr>
                <w:sz w:val="20"/>
                <w:szCs w:val="20"/>
              </w:rPr>
            </w:pPr>
            <w:r>
              <w:rPr>
                <w:sz w:val="20"/>
                <w:szCs w:val="20"/>
              </w:rPr>
              <w:t>146138,00</w:t>
            </w:r>
          </w:p>
        </w:tc>
        <w:tc>
          <w:tcPr>
            <w:tcW w:w="1134" w:type="dxa"/>
            <w:noWrap/>
            <w:tcMar>
              <w:left w:w="57" w:type="dxa"/>
              <w:right w:w="57" w:type="dxa"/>
            </w:tcMar>
          </w:tcPr>
          <w:p w:rsidR="007D1544" w:rsidRPr="00747E0B" w:rsidRDefault="007D1544" w:rsidP="00952861">
            <w:pPr>
              <w:rPr>
                <w:sz w:val="20"/>
                <w:szCs w:val="20"/>
              </w:rPr>
            </w:pPr>
            <w:r w:rsidRPr="00747E0B">
              <w:rPr>
                <w:sz w:val="20"/>
                <w:szCs w:val="20"/>
              </w:rPr>
              <w:t>165700,00</w:t>
            </w:r>
          </w:p>
        </w:tc>
        <w:tc>
          <w:tcPr>
            <w:tcW w:w="1275" w:type="dxa"/>
            <w:noWrap/>
            <w:tcMar>
              <w:left w:w="57" w:type="dxa"/>
              <w:right w:w="57" w:type="dxa"/>
            </w:tcMar>
          </w:tcPr>
          <w:p w:rsidR="007D1544" w:rsidRPr="00747E0B" w:rsidRDefault="00C74B7B" w:rsidP="00952861">
            <w:pPr>
              <w:jc w:val="center"/>
              <w:rPr>
                <w:sz w:val="20"/>
                <w:szCs w:val="20"/>
              </w:rPr>
            </w:pPr>
            <w:r>
              <w:rPr>
                <w:sz w:val="20"/>
                <w:szCs w:val="20"/>
              </w:rPr>
              <w:t>1526072,48</w:t>
            </w:r>
          </w:p>
        </w:tc>
      </w:tr>
      <w:tr w:rsidR="007D1544" w:rsidRPr="00747E0B" w:rsidTr="00024406">
        <w:trPr>
          <w:trHeight w:val="47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областной</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1745188,22</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1780390,28</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2002187,20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2015155,30</w:t>
            </w:r>
          </w:p>
        </w:tc>
        <w:tc>
          <w:tcPr>
            <w:tcW w:w="1134" w:type="dxa"/>
            <w:noWrap/>
            <w:tcMar>
              <w:left w:w="57" w:type="dxa"/>
              <w:right w:w="57" w:type="dxa"/>
            </w:tcMar>
          </w:tcPr>
          <w:p w:rsidR="007D1544" w:rsidRPr="00747E0B" w:rsidRDefault="00BF2DB9" w:rsidP="00E90FA2">
            <w:pPr>
              <w:jc w:val="center"/>
              <w:rPr>
                <w:sz w:val="20"/>
                <w:szCs w:val="20"/>
              </w:rPr>
            </w:pPr>
            <w:r>
              <w:rPr>
                <w:sz w:val="20"/>
                <w:szCs w:val="20"/>
              </w:rPr>
              <w:t>2</w:t>
            </w:r>
            <w:r w:rsidR="00E90FA2">
              <w:rPr>
                <w:sz w:val="20"/>
                <w:szCs w:val="20"/>
              </w:rPr>
              <w:t>07</w:t>
            </w:r>
            <w:r>
              <w:rPr>
                <w:sz w:val="20"/>
                <w:szCs w:val="20"/>
              </w:rPr>
              <w:t>2218,10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2247132,80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2287222,00</w:t>
            </w:r>
          </w:p>
        </w:tc>
        <w:tc>
          <w:tcPr>
            <w:tcW w:w="1275" w:type="dxa"/>
            <w:noWrap/>
            <w:tcMar>
              <w:left w:w="57" w:type="dxa"/>
              <w:right w:w="57" w:type="dxa"/>
            </w:tcMar>
          </w:tcPr>
          <w:p w:rsidR="007D1544" w:rsidRPr="00747E0B" w:rsidRDefault="00BF2DB9" w:rsidP="00E90FA2">
            <w:pPr>
              <w:jc w:val="center"/>
              <w:rPr>
                <w:sz w:val="20"/>
                <w:szCs w:val="20"/>
              </w:rPr>
            </w:pPr>
            <w:r>
              <w:rPr>
                <w:sz w:val="20"/>
                <w:szCs w:val="20"/>
              </w:rPr>
              <w:t>14</w:t>
            </w:r>
            <w:r w:rsidR="00E90FA2">
              <w:rPr>
                <w:sz w:val="20"/>
                <w:szCs w:val="20"/>
              </w:rPr>
              <w:t>14</w:t>
            </w:r>
            <w:r>
              <w:rPr>
                <w:sz w:val="20"/>
                <w:szCs w:val="20"/>
              </w:rPr>
              <w:t>9493,90</w:t>
            </w:r>
          </w:p>
        </w:tc>
      </w:tr>
      <w:tr w:rsidR="007D1544" w:rsidRPr="00747E0B" w:rsidTr="00024406">
        <w:trPr>
          <w:trHeight w:val="234"/>
        </w:trPr>
        <w:tc>
          <w:tcPr>
            <w:tcW w:w="568" w:type="dxa"/>
            <w:vMerge w:val="restart"/>
          </w:tcPr>
          <w:p w:rsidR="007D1544" w:rsidRPr="00747E0B" w:rsidRDefault="007D1544" w:rsidP="00952861">
            <w:pPr>
              <w:jc w:val="center"/>
              <w:rPr>
                <w:sz w:val="20"/>
                <w:szCs w:val="20"/>
              </w:rPr>
            </w:pPr>
            <w:r w:rsidRPr="00747E0B">
              <w:rPr>
                <w:sz w:val="20"/>
                <w:szCs w:val="20"/>
              </w:rPr>
              <w:t>3.2</w:t>
            </w:r>
          </w:p>
        </w:tc>
        <w:tc>
          <w:tcPr>
            <w:tcW w:w="1134" w:type="dxa"/>
            <w:vMerge w:val="restart"/>
          </w:tcPr>
          <w:p w:rsidR="007D1544" w:rsidRPr="00747E0B" w:rsidRDefault="007D1544" w:rsidP="00347186">
            <w:pPr>
              <w:spacing w:line="240" w:lineRule="exact"/>
              <w:rPr>
                <w:sz w:val="20"/>
                <w:szCs w:val="20"/>
              </w:rPr>
            </w:pPr>
            <w:r w:rsidRPr="00747E0B">
              <w:rPr>
                <w:sz w:val="20"/>
                <w:szCs w:val="20"/>
              </w:rPr>
              <w:t>Отдельное мероприятие</w:t>
            </w:r>
          </w:p>
        </w:tc>
        <w:tc>
          <w:tcPr>
            <w:tcW w:w="2126" w:type="dxa"/>
            <w:vMerge w:val="restart"/>
            <w:tcMar>
              <w:left w:w="57" w:type="dxa"/>
              <w:right w:w="57" w:type="dxa"/>
            </w:tcMar>
          </w:tcPr>
          <w:p w:rsidR="007D1544" w:rsidRPr="00747E0B" w:rsidRDefault="007D1544" w:rsidP="00347186">
            <w:pPr>
              <w:spacing w:line="240" w:lineRule="exact"/>
              <w:jc w:val="both"/>
              <w:rPr>
                <w:sz w:val="20"/>
                <w:szCs w:val="20"/>
              </w:rPr>
            </w:pPr>
            <w:r w:rsidRPr="00747E0B">
              <w:rPr>
                <w:sz w:val="20"/>
                <w:szCs w:val="20"/>
              </w:rPr>
              <w:t>«Повышение уровня</w:t>
            </w:r>
          </w:p>
          <w:p w:rsidR="007D1544" w:rsidRPr="00747E0B" w:rsidRDefault="007D1544" w:rsidP="00347186">
            <w:pPr>
              <w:spacing w:line="240" w:lineRule="exact"/>
              <w:jc w:val="both"/>
              <w:rPr>
                <w:sz w:val="20"/>
                <w:szCs w:val="20"/>
              </w:rPr>
            </w:pPr>
            <w:r w:rsidRPr="00747E0B">
              <w:rPr>
                <w:sz w:val="20"/>
                <w:szCs w:val="20"/>
              </w:rPr>
              <w:t xml:space="preserve">социальной </w:t>
            </w:r>
          </w:p>
          <w:p w:rsidR="007D1544" w:rsidRPr="00747E0B" w:rsidRDefault="007D1544" w:rsidP="00347186">
            <w:pPr>
              <w:spacing w:line="240" w:lineRule="exact"/>
              <w:jc w:val="both"/>
              <w:rPr>
                <w:sz w:val="20"/>
                <w:szCs w:val="20"/>
              </w:rPr>
            </w:pPr>
            <w:r w:rsidRPr="00747E0B">
              <w:rPr>
                <w:sz w:val="20"/>
                <w:szCs w:val="20"/>
              </w:rPr>
              <w:t>защищенности граждан пожилого возраста»</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5787,30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5297,23</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7213,40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7629,00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7629,00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7629,00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6564,90</w:t>
            </w:r>
          </w:p>
        </w:tc>
        <w:tc>
          <w:tcPr>
            <w:tcW w:w="1275" w:type="dxa"/>
            <w:noWrap/>
            <w:tcMar>
              <w:left w:w="57" w:type="dxa"/>
              <w:right w:w="57" w:type="dxa"/>
            </w:tcMar>
          </w:tcPr>
          <w:p w:rsidR="007D1544" w:rsidRPr="00747E0B" w:rsidRDefault="007D1544" w:rsidP="00952861">
            <w:pPr>
              <w:jc w:val="center"/>
              <w:rPr>
                <w:sz w:val="20"/>
                <w:szCs w:val="20"/>
              </w:rPr>
            </w:pPr>
            <w:r>
              <w:rPr>
                <w:sz w:val="20"/>
                <w:szCs w:val="20"/>
              </w:rPr>
              <w:t>47749,83</w:t>
            </w:r>
          </w:p>
        </w:tc>
      </w:tr>
      <w:tr w:rsidR="007D1544" w:rsidRPr="00747E0B" w:rsidTr="00024406">
        <w:trPr>
          <w:trHeight w:val="417"/>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областной</w:t>
            </w:r>
          </w:p>
          <w:p w:rsidR="007D1544" w:rsidRPr="00747E0B" w:rsidRDefault="007D1544" w:rsidP="00347186">
            <w:pPr>
              <w:spacing w:line="240" w:lineRule="exact"/>
              <w:ind w:right="-157"/>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4358,20</w:t>
            </w:r>
          </w:p>
        </w:tc>
        <w:tc>
          <w:tcPr>
            <w:tcW w:w="1134" w:type="dxa"/>
            <w:noWrap/>
            <w:tcMar>
              <w:left w:w="57" w:type="dxa"/>
              <w:right w:w="57" w:type="dxa"/>
            </w:tcMar>
          </w:tcPr>
          <w:p w:rsidR="007D1544" w:rsidRPr="00747E0B" w:rsidRDefault="007D1544" w:rsidP="00C45164">
            <w:pPr>
              <w:jc w:val="center"/>
              <w:rPr>
                <w:sz w:val="20"/>
                <w:szCs w:val="20"/>
              </w:rPr>
            </w:pPr>
            <w:r>
              <w:rPr>
                <w:sz w:val="20"/>
                <w:szCs w:val="20"/>
              </w:rPr>
              <w:t>3890,01</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5465,40</w:t>
            </w:r>
          </w:p>
        </w:tc>
        <w:tc>
          <w:tcPr>
            <w:tcW w:w="1134" w:type="dxa"/>
            <w:noWrap/>
            <w:tcMar>
              <w:left w:w="57" w:type="dxa"/>
              <w:right w:w="57" w:type="dxa"/>
            </w:tcMar>
          </w:tcPr>
          <w:p w:rsidR="007D1544" w:rsidRPr="00747E0B" w:rsidRDefault="009F4A6F" w:rsidP="00952861">
            <w:pPr>
              <w:jc w:val="center"/>
              <w:rPr>
                <w:sz w:val="20"/>
                <w:szCs w:val="20"/>
              </w:rPr>
            </w:pPr>
            <w:r>
              <w:rPr>
                <w:sz w:val="20"/>
                <w:szCs w:val="20"/>
              </w:rPr>
              <w:t>6</w:t>
            </w:r>
            <w:r w:rsidR="007D1544">
              <w:rPr>
                <w:sz w:val="20"/>
                <w:szCs w:val="20"/>
              </w:rPr>
              <w:t>072,70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6072,70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6072,70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4698,00</w:t>
            </w:r>
          </w:p>
        </w:tc>
        <w:tc>
          <w:tcPr>
            <w:tcW w:w="1275" w:type="dxa"/>
            <w:noWrap/>
            <w:tcMar>
              <w:left w:w="57" w:type="dxa"/>
              <w:right w:w="57" w:type="dxa"/>
            </w:tcMar>
          </w:tcPr>
          <w:p w:rsidR="007D1544" w:rsidRPr="00747E0B" w:rsidRDefault="007D1544" w:rsidP="00952861">
            <w:pPr>
              <w:jc w:val="center"/>
              <w:rPr>
                <w:sz w:val="20"/>
                <w:szCs w:val="20"/>
              </w:rPr>
            </w:pPr>
            <w:r>
              <w:rPr>
                <w:sz w:val="20"/>
                <w:szCs w:val="20"/>
              </w:rPr>
              <w:t>36629,71</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Пенсионный фонд Российской Федерации</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1429,1</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1407,22</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1748,00</w:t>
            </w:r>
          </w:p>
        </w:tc>
        <w:tc>
          <w:tcPr>
            <w:tcW w:w="1134" w:type="dxa"/>
            <w:noWrap/>
            <w:tcMar>
              <w:left w:w="57" w:type="dxa"/>
              <w:right w:w="57" w:type="dxa"/>
            </w:tcMar>
          </w:tcPr>
          <w:p w:rsidR="007D1544" w:rsidRPr="00747E0B" w:rsidRDefault="007D1544" w:rsidP="009F4A6F">
            <w:pPr>
              <w:jc w:val="center"/>
              <w:rPr>
                <w:sz w:val="20"/>
                <w:szCs w:val="20"/>
              </w:rPr>
            </w:pPr>
            <w:r>
              <w:rPr>
                <w:sz w:val="20"/>
                <w:szCs w:val="20"/>
              </w:rPr>
              <w:t>1556,</w:t>
            </w:r>
            <w:r w:rsidR="009F4A6F">
              <w:rPr>
                <w:sz w:val="20"/>
                <w:szCs w:val="20"/>
              </w:rPr>
              <w:t>3</w:t>
            </w:r>
            <w:r>
              <w:rPr>
                <w:sz w:val="20"/>
                <w:szCs w:val="20"/>
              </w:rPr>
              <w:t>0</w:t>
            </w:r>
          </w:p>
        </w:tc>
        <w:tc>
          <w:tcPr>
            <w:tcW w:w="1134" w:type="dxa"/>
            <w:noWrap/>
            <w:tcMar>
              <w:left w:w="57" w:type="dxa"/>
              <w:right w:w="57" w:type="dxa"/>
            </w:tcMar>
          </w:tcPr>
          <w:p w:rsidR="007D1544" w:rsidRPr="00747E0B" w:rsidRDefault="007D1544" w:rsidP="009F4A6F">
            <w:pPr>
              <w:jc w:val="center"/>
              <w:rPr>
                <w:sz w:val="20"/>
                <w:szCs w:val="20"/>
              </w:rPr>
            </w:pPr>
            <w:r>
              <w:rPr>
                <w:sz w:val="20"/>
                <w:szCs w:val="20"/>
              </w:rPr>
              <w:t>1556,</w:t>
            </w:r>
            <w:r w:rsidR="009F4A6F">
              <w:rPr>
                <w:sz w:val="20"/>
                <w:szCs w:val="20"/>
              </w:rPr>
              <w:t>3</w:t>
            </w:r>
            <w:r>
              <w:rPr>
                <w:sz w:val="20"/>
                <w:szCs w:val="20"/>
              </w:rPr>
              <w:t>0</w:t>
            </w:r>
          </w:p>
        </w:tc>
        <w:tc>
          <w:tcPr>
            <w:tcW w:w="1134" w:type="dxa"/>
            <w:noWrap/>
            <w:tcMar>
              <w:left w:w="57" w:type="dxa"/>
              <w:right w:w="57" w:type="dxa"/>
            </w:tcMar>
          </w:tcPr>
          <w:p w:rsidR="007D1544" w:rsidRPr="00747E0B" w:rsidRDefault="007D1544" w:rsidP="009F4A6F">
            <w:pPr>
              <w:jc w:val="center"/>
              <w:rPr>
                <w:sz w:val="20"/>
                <w:szCs w:val="20"/>
              </w:rPr>
            </w:pPr>
            <w:r>
              <w:rPr>
                <w:sz w:val="20"/>
                <w:szCs w:val="20"/>
              </w:rPr>
              <w:t>1556,</w:t>
            </w:r>
            <w:r w:rsidR="009F4A6F">
              <w:rPr>
                <w:sz w:val="20"/>
                <w:szCs w:val="20"/>
              </w:rPr>
              <w:t>3</w:t>
            </w:r>
            <w:r>
              <w:rPr>
                <w:sz w:val="20"/>
                <w:szCs w:val="20"/>
              </w:rPr>
              <w:t>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1866,9</w:t>
            </w:r>
          </w:p>
        </w:tc>
        <w:tc>
          <w:tcPr>
            <w:tcW w:w="1275" w:type="dxa"/>
            <w:noWrap/>
            <w:tcMar>
              <w:left w:w="57" w:type="dxa"/>
              <w:right w:w="57" w:type="dxa"/>
            </w:tcMar>
          </w:tcPr>
          <w:p w:rsidR="007D1544" w:rsidRPr="00747E0B" w:rsidRDefault="007D1544" w:rsidP="00952861">
            <w:pPr>
              <w:jc w:val="center"/>
              <w:rPr>
                <w:sz w:val="20"/>
                <w:szCs w:val="20"/>
              </w:rPr>
            </w:pPr>
            <w:r>
              <w:rPr>
                <w:sz w:val="20"/>
                <w:szCs w:val="20"/>
              </w:rPr>
              <w:t>11120,12</w:t>
            </w:r>
          </w:p>
        </w:tc>
      </w:tr>
      <w:tr w:rsidR="007D1544" w:rsidRPr="00747E0B" w:rsidTr="00024406">
        <w:trPr>
          <w:trHeight w:val="143"/>
        </w:trPr>
        <w:tc>
          <w:tcPr>
            <w:tcW w:w="568" w:type="dxa"/>
            <w:vMerge w:val="restart"/>
          </w:tcPr>
          <w:p w:rsidR="007D1544" w:rsidRPr="00747E0B" w:rsidRDefault="007D1544" w:rsidP="00952861">
            <w:pPr>
              <w:jc w:val="center"/>
              <w:rPr>
                <w:sz w:val="20"/>
                <w:szCs w:val="20"/>
              </w:rPr>
            </w:pPr>
            <w:r w:rsidRPr="00747E0B">
              <w:rPr>
                <w:sz w:val="20"/>
                <w:szCs w:val="20"/>
              </w:rPr>
              <w:t>4</w:t>
            </w:r>
          </w:p>
        </w:tc>
        <w:tc>
          <w:tcPr>
            <w:tcW w:w="1134" w:type="dxa"/>
            <w:vMerge w:val="restart"/>
          </w:tcPr>
          <w:p w:rsidR="007D1544" w:rsidRPr="00747E0B" w:rsidRDefault="007D1544" w:rsidP="00347186">
            <w:pPr>
              <w:spacing w:line="240" w:lineRule="exact"/>
              <w:rPr>
                <w:sz w:val="20"/>
                <w:szCs w:val="20"/>
              </w:rPr>
            </w:pPr>
            <w:r w:rsidRPr="00747E0B">
              <w:rPr>
                <w:sz w:val="20"/>
                <w:szCs w:val="20"/>
              </w:rPr>
              <w:t>Областная целевая программа</w:t>
            </w:r>
          </w:p>
        </w:tc>
        <w:tc>
          <w:tcPr>
            <w:tcW w:w="2126" w:type="dxa"/>
            <w:vMerge w:val="restart"/>
            <w:tcMar>
              <w:left w:w="57" w:type="dxa"/>
              <w:right w:w="57" w:type="dxa"/>
            </w:tcMar>
          </w:tcPr>
          <w:p w:rsidR="007D1544" w:rsidRPr="00747E0B" w:rsidRDefault="007D1544" w:rsidP="00347186">
            <w:pPr>
              <w:spacing w:line="240" w:lineRule="exact"/>
              <w:jc w:val="both"/>
              <w:rPr>
                <w:sz w:val="20"/>
                <w:szCs w:val="20"/>
              </w:rPr>
            </w:pPr>
            <w:r>
              <w:rPr>
                <w:sz w:val="20"/>
                <w:szCs w:val="20"/>
              </w:rPr>
              <w:t>«</w:t>
            </w:r>
            <w:r w:rsidRPr="00747E0B">
              <w:rPr>
                <w:sz w:val="20"/>
                <w:szCs w:val="20"/>
              </w:rPr>
              <w:t>Доступная среда» на   2012 – 2015 годы</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25251,80</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275" w:type="dxa"/>
            <w:noWrap/>
            <w:tcMar>
              <w:left w:w="57" w:type="dxa"/>
              <w:right w:w="57" w:type="dxa"/>
            </w:tcMar>
          </w:tcPr>
          <w:p w:rsidR="007D1544" w:rsidRPr="00747E0B" w:rsidRDefault="007D1544" w:rsidP="00952861">
            <w:pPr>
              <w:jc w:val="center"/>
              <w:rPr>
                <w:sz w:val="20"/>
                <w:szCs w:val="20"/>
              </w:rPr>
            </w:pPr>
            <w:r w:rsidRPr="00747E0B">
              <w:rPr>
                <w:sz w:val="20"/>
                <w:szCs w:val="20"/>
              </w:rPr>
              <w:t>25251,80</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федеральный бюджет</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2464,10</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275" w:type="dxa"/>
            <w:noWrap/>
            <w:tcMar>
              <w:left w:w="57" w:type="dxa"/>
              <w:right w:w="57" w:type="dxa"/>
            </w:tcMar>
          </w:tcPr>
          <w:p w:rsidR="007D1544" w:rsidRPr="00747E0B" w:rsidRDefault="007D1544" w:rsidP="00952861">
            <w:pPr>
              <w:jc w:val="center"/>
              <w:rPr>
                <w:sz w:val="20"/>
                <w:szCs w:val="20"/>
              </w:rPr>
            </w:pPr>
            <w:r w:rsidRPr="00747E0B">
              <w:rPr>
                <w:sz w:val="20"/>
                <w:szCs w:val="20"/>
              </w:rPr>
              <w:t>2464,10</w:t>
            </w:r>
          </w:p>
        </w:tc>
      </w:tr>
      <w:tr w:rsidR="007D1544" w:rsidRPr="00747E0B" w:rsidTr="00024406">
        <w:trPr>
          <w:trHeight w:val="479"/>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областной</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9177,20</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275" w:type="dxa"/>
            <w:noWrap/>
            <w:tcMar>
              <w:left w:w="57" w:type="dxa"/>
              <w:right w:w="57" w:type="dxa"/>
            </w:tcMar>
          </w:tcPr>
          <w:p w:rsidR="007D1544" w:rsidRPr="00747E0B" w:rsidRDefault="007D1544" w:rsidP="00952861">
            <w:pPr>
              <w:jc w:val="center"/>
              <w:rPr>
                <w:sz w:val="20"/>
                <w:szCs w:val="20"/>
              </w:rPr>
            </w:pPr>
            <w:r w:rsidRPr="00747E0B">
              <w:rPr>
                <w:sz w:val="20"/>
                <w:szCs w:val="20"/>
              </w:rPr>
              <w:t>9177,20</w:t>
            </w:r>
          </w:p>
        </w:tc>
      </w:tr>
      <w:tr w:rsidR="007D1544" w:rsidRPr="00747E0B" w:rsidTr="00024406">
        <w:trPr>
          <w:trHeight w:val="496"/>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rPr>
                <w:sz w:val="20"/>
                <w:szCs w:val="20"/>
              </w:rPr>
            </w:pPr>
          </w:p>
        </w:tc>
        <w:tc>
          <w:tcPr>
            <w:tcW w:w="2126" w:type="dxa"/>
            <w:vMerge/>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местный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11450,40</w:t>
            </w: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275" w:type="dxa"/>
            <w:noWrap/>
            <w:tcMar>
              <w:left w:w="28" w:type="dxa"/>
              <w:right w:w="28" w:type="dxa"/>
            </w:tcMar>
          </w:tcPr>
          <w:p w:rsidR="007D1544" w:rsidRPr="00747E0B" w:rsidRDefault="007D1544" w:rsidP="00952861">
            <w:pPr>
              <w:jc w:val="center"/>
              <w:rPr>
                <w:sz w:val="20"/>
                <w:szCs w:val="20"/>
              </w:rPr>
            </w:pPr>
            <w:r w:rsidRPr="00747E0B">
              <w:rPr>
                <w:sz w:val="20"/>
                <w:szCs w:val="20"/>
              </w:rPr>
              <w:t>11450,40</w:t>
            </w:r>
          </w:p>
        </w:tc>
      </w:tr>
      <w:tr w:rsidR="007D1544" w:rsidRPr="00747E0B" w:rsidTr="005E0A8B">
        <w:trPr>
          <w:trHeight w:val="467"/>
        </w:trPr>
        <w:tc>
          <w:tcPr>
            <w:tcW w:w="568" w:type="dxa"/>
            <w:vMerge/>
            <w:tcBorders>
              <w:bottom w:val="single" w:sz="4" w:space="0" w:color="auto"/>
            </w:tcBorders>
          </w:tcPr>
          <w:p w:rsidR="007D1544" w:rsidRPr="00747E0B" w:rsidRDefault="007D1544" w:rsidP="00952861">
            <w:pPr>
              <w:jc w:val="center"/>
              <w:rPr>
                <w:sz w:val="20"/>
                <w:szCs w:val="20"/>
              </w:rPr>
            </w:pPr>
          </w:p>
        </w:tc>
        <w:tc>
          <w:tcPr>
            <w:tcW w:w="1134" w:type="dxa"/>
            <w:vMerge/>
            <w:tcBorders>
              <w:bottom w:val="single" w:sz="4" w:space="0" w:color="auto"/>
            </w:tcBorders>
          </w:tcPr>
          <w:p w:rsidR="007D1544" w:rsidRPr="00747E0B" w:rsidRDefault="007D1544" w:rsidP="00347186">
            <w:pPr>
              <w:spacing w:line="240" w:lineRule="exact"/>
              <w:rPr>
                <w:sz w:val="20"/>
                <w:szCs w:val="20"/>
              </w:rPr>
            </w:pPr>
          </w:p>
        </w:tc>
        <w:tc>
          <w:tcPr>
            <w:tcW w:w="2126" w:type="dxa"/>
            <w:vMerge/>
            <w:tcBorders>
              <w:bottom w:val="single" w:sz="4" w:space="0" w:color="auto"/>
            </w:tcBorders>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2160,10</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275" w:type="dxa"/>
            <w:noWrap/>
            <w:tcMar>
              <w:left w:w="57" w:type="dxa"/>
              <w:right w:w="57" w:type="dxa"/>
            </w:tcMar>
          </w:tcPr>
          <w:p w:rsidR="007D1544" w:rsidRPr="00747E0B" w:rsidRDefault="007D1544" w:rsidP="00952861">
            <w:pPr>
              <w:jc w:val="center"/>
              <w:rPr>
                <w:sz w:val="20"/>
                <w:szCs w:val="20"/>
              </w:rPr>
            </w:pPr>
            <w:r w:rsidRPr="00747E0B">
              <w:rPr>
                <w:sz w:val="20"/>
                <w:szCs w:val="20"/>
              </w:rPr>
              <w:t>2160,10</w:t>
            </w:r>
          </w:p>
        </w:tc>
      </w:tr>
      <w:tr w:rsidR="002D4260" w:rsidRPr="00747E0B" w:rsidTr="007C09D0">
        <w:trPr>
          <w:trHeight w:val="181"/>
        </w:trPr>
        <w:tc>
          <w:tcPr>
            <w:tcW w:w="568" w:type="dxa"/>
            <w:tcBorders>
              <w:bottom w:val="nil"/>
            </w:tcBorders>
          </w:tcPr>
          <w:p w:rsidR="002D4260" w:rsidRPr="00747E0B" w:rsidRDefault="002D4260" w:rsidP="00952861">
            <w:pPr>
              <w:jc w:val="center"/>
              <w:rPr>
                <w:sz w:val="20"/>
                <w:szCs w:val="20"/>
              </w:rPr>
            </w:pPr>
            <w:r w:rsidRPr="00747E0B">
              <w:rPr>
                <w:sz w:val="20"/>
                <w:szCs w:val="20"/>
              </w:rPr>
              <w:t>5</w:t>
            </w:r>
          </w:p>
        </w:tc>
        <w:tc>
          <w:tcPr>
            <w:tcW w:w="1134" w:type="dxa"/>
            <w:vMerge w:val="restart"/>
          </w:tcPr>
          <w:p w:rsidR="002D4260" w:rsidRPr="00747E0B" w:rsidRDefault="002D4260" w:rsidP="00347186">
            <w:pPr>
              <w:spacing w:line="240" w:lineRule="exact"/>
              <w:rPr>
                <w:sz w:val="20"/>
                <w:szCs w:val="20"/>
              </w:rPr>
            </w:pPr>
            <w:r w:rsidRPr="00747E0B">
              <w:rPr>
                <w:sz w:val="20"/>
                <w:szCs w:val="20"/>
              </w:rPr>
              <w:t>Подпрограмма</w:t>
            </w:r>
          </w:p>
        </w:tc>
        <w:tc>
          <w:tcPr>
            <w:tcW w:w="2126" w:type="dxa"/>
            <w:tcBorders>
              <w:bottom w:val="nil"/>
            </w:tcBorders>
            <w:tcMar>
              <w:left w:w="57" w:type="dxa"/>
              <w:right w:w="57" w:type="dxa"/>
            </w:tcMar>
          </w:tcPr>
          <w:p w:rsidR="002D4260" w:rsidRPr="00747E0B" w:rsidRDefault="002D4260" w:rsidP="00347186">
            <w:pPr>
              <w:spacing w:line="240" w:lineRule="exact"/>
              <w:jc w:val="both"/>
              <w:rPr>
                <w:sz w:val="20"/>
                <w:szCs w:val="20"/>
              </w:rPr>
            </w:pPr>
            <w:r w:rsidRPr="00747E0B">
              <w:rPr>
                <w:sz w:val="20"/>
                <w:szCs w:val="20"/>
              </w:rPr>
              <w:t>«Доступная среда»</w:t>
            </w:r>
          </w:p>
        </w:tc>
        <w:tc>
          <w:tcPr>
            <w:tcW w:w="1276" w:type="dxa"/>
            <w:tcMar>
              <w:left w:w="57" w:type="dxa"/>
              <w:right w:w="57" w:type="dxa"/>
            </w:tcMar>
          </w:tcPr>
          <w:p w:rsidR="002D4260" w:rsidRPr="00747E0B" w:rsidRDefault="002D4260"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2D4260" w:rsidRPr="00747E0B" w:rsidRDefault="002D4260" w:rsidP="00952861">
            <w:pPr>
              <w:jc w:val="center"/>
              <w:rPr>
                <w:sz w:val="20"/>
                <w:szCs w:val="20"/>
              </w:rPr>
            </w:pPr>
          </w:p>
        </w:tc>
        <w:tc>
          <w:tcPr>
            <w:tcW w:w="1134" w:type="dxa"/>
            <w:noWrap/>
            <w:tcMar>
              <w:left w:w="57" w:type="dxa"/>
              <w:right w:w="57" w:type="dxa"/>
            </w:tcMar>
          </w:tcPr>
          <w:p w:rsidR="002D4260" w:rsidRPr="00747E0B" w:rsidRDefault="002D4260" w:rsidP="00952861">
            <w:pPr>
              <w:jc w:val="center"/>
              <w:rPr>
                <w:sz w:val="20"/>
                <w:szCs w:val="20"/>
              </w:rPr>
            </w:pPr>
            <w:r w:rsidRPr="00747E0B">
              <w:rPr>
                <w:sz w:val="20"/>
                <w:szCs w:val="20"/>
              </w:rPr>
              <w:t>265809,56</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32983,96</w:t>
            </w:r>
          </w:p>
        </w:tc>
        <w:tc>
          <w:tcPr>
            <w:tcW w:w="1134" w:type="dxa"/>
            <w:noWrap/>
            <w:tcMar>
              <w:left w:w="57" w:type="dxa"/>
              <w:right w:w="57" w:type="dxa"/>
            </w:tcMar>
          </w:tcPr>
          <w:p w:rsidR="002D4260" w:rsidRPr="00747E0B" w:rsidRDefault="002D4260" w:rsidP="009C09AD">
            <w:pPr>
              <w:jc w:val="center"/>
              <w:rPr>
                <w:sz w:val="20"/>
                <w:szCs w:val="20"/>
              </w:rPr>
            </w:pPr>
            <w:r>
              <w:rPr>
                <w:sz w:val="20"/>
                <w:szCs w:val="20"/>
              </w:rPr>
              <w:t>46</w:t>
            </w:r>
            <w:r w:rsidR="009C09AD">
              <w:rPr>
                <w:sz w:val="20"/>
                <w:szCs w:val="20"/>
              </w:rPr>
              <w:t>259</w:t>
            </w:r>
            <w:r>
              <w:rPr>
                <w:sz w:val="20"/>
                <w:szCs w:val="20"/>
              </w:rPr>
              <w:t>,</w:t>
            </w:r>
            <w:r w:rsidR="009C09AD">
              <w:rPr>
                <w:sz w:val="20"/>
                <w:szCs w:val="20"/>
              </w:rPr>
              <w:t>81</w:t>
            </w:r>
          </w:p>
        </w:tc>
        <w:tc>
          <w:tcPr>
            <w:tcW w:w="1134" w:type="dxa"/>
            <w:noWrap/>
            <w:tcMar>
              <w:left w:w="57" w:type="dxa"/>
              <w:right w:w="57" w:type="dxa"/>
            </w:tcMar>
          </w:tcPr>
          <w:p w:rsidR="002D4260" w:rsidRPr="00747E0B" w:rsidRDefault="00BF2DB9" w:rsidP="00952861">
            <w:pPr>
              <w:jc w:val="center"/>
              <w:rPr>
                <w:sz w:val="20"/>
                <w:szCs w:val="20"/>
              </w:rPr>
            </w:pPr>
            <w:r>
              <w:rPr>
                <w:sz w:val="20"/>
                <w:szCs w:val="20"/>
              </w:rPr>
              <w:t>31553,90</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576,80</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576,80</w:t>
            </w:r>
          </w:p>
        </w:tc>
        <w:tc>
          <w:tcPr>
            <w:tcW w:w="1134" w:type="dxa"/>
            <w:noWrap/>
            <w:tcMar>
              <w:left w:w="57" w:type="dxa"/>
              <w:right w:w="57" w:type="dxa"/>
            </w:tcMar>
          </w:tcPr>
          <w:p w:rsidR="002D4260" w:rsidRPr="00747E0B" w:rsidRDefault="002D4260" w:rsidP="00952861">
            <w:pPr>
              <w:jc w:val="center"/>
              <w:rPr>
                <w:sz w:val="20"/>
                <w:szCs w:val="20"/>
              </w:rPr>
            </w:pPr>
            <w:r w:rsidRPr="00747E0B">
              <w:rPr>
                <w:sz w:val="20"/>
                <w:szCs w:val="20"/>
              </w:rPr>
              <w:t>38468,90</w:t>
            </w:r>
          </w:p>
        </w:tc>
        <w:tc>
          <w:tcPr>
            <w:tcW w:w="1275" w:type="dxa"/>
            <w:noWrap/>
            <w:tcMar>
              <w:left w:w="57" w:type="dxa"/>
              <w:right w:w="57" w:type="dxa"/>
            </w:tcMar>
          </w:tcPr>
          <w:p w:rsidR="002D4260" w:rsidRPr="00747E0B" w:rsidRDefault="00BF2DB9" w:rsidP="009C09AD">
            <w:pPr>
              <w:jc w:val="center"/>
              <w:rPr>
                <w:sz w:val="20"/>
                <w:szCs w:val="20"/>
              </w:rPr>
            </w:pPr>
            <w:r>
              <w:rPr>
                <w:sz w:val="20"/>
                <w:szCs w:val="20"/>
              </w:rPr>
              <w:t>416</w:t>
            </w:r>
            <w:r w:rsidR="009C09AD">
              <w:rPr>
                <w:sz w:val="20"/>
                <w:szCs w:val="20"/>
              </w:rPr>
              <w:t>229</w:t>
            </w:r>
            <w:r>
              <w:rPr>
                <w:sz w:val="20"/>
                <w:szCs w:val="20"/>
              </w:rPr>
              <w:t>,</w:t>
            </w:r>
            <w:r w:rsidR="009C09AD">
              <w:rPr>
                <w:sz w:val="20"/>
                <w:szCs w:val="20"/>
              </w:rPr>
              <w:t>73</w:t>
            </w:r>
          </w:p>
        </w:tc>
      </w:tr>
      <w:tr w:rsidR="002D4260" w:rsidRPr="00747E0B" w:rsidTr="007C09D0">
        <w:trPr>
          <w:trHeight w:val="20"/>
        </w:trPr>
        <w:tc>
          <w:tcPr>
            <w:tcW w:w="568" w:type="dxa"/>
            <w:tcBorders>
              <w:top w:val="nil"/>
              <w:bottom w:val="nil"/>
            </w:tcBorders>
          </w:tcPr>
          <w:p w:rsidR="002D4260" w:rsidRPr="00747E0B" w:rsidRDefault="002D4260" w:rsidP="00952861">
            <w:pPr>
              <w:jc w:val="center"/>
              <w:rPr>
                <w:sz w:val="20"/>
                <w:szCs w:val="20"/>
              </w:rPr>
            </w:pPr>
          </w:p>
        </w:tc>
        <w:tc>
          <w:tcPr>
            <w:tcW w:w="1134" w:type="dxa"/>
            <w:vMerge/>
            <w:tcBorders>
              <w:bottom w:val="nil"/>
            </w:tcBorders>
          </w:tcPr>
          <w:p w:rsidR="002D4260" w:rsidRPr="00747E0B" w:rsidRDefault="002D4260" w:rsidP="00347186">
            <w:pPr>
              <w:spacing w:line="240" w:lineRule="exact"/>
              <w:rPr>
                <w:sz w:val="20"/>
                <w:szCs w:val="20"/>
              </w:rPr>
            </w:pPr>
          </w:p>
        </w:tc>
        <w:tc>
          <w:tcPr>
            <w:tcW w:w="2126" w:type="dxa"/>
            <w:tcBorders>
              <w:top w:val="nil"/>
              <w:bottom w:val="nil"/>
            </w:tcBorders>
            <w:tcMar>
              <w:left w:w="57" w:type="dxa"/>
              <w:right w:w="57" w:type="dxa"/>
            </w:tcMar>
          </w:tcPr>
          <w:p w:rsidR="002D4260" w:rsidRPr="00747E0B" w:rsidRDefault="002D4260" w:rsidP="00347186">
            <w:pPr>
              <w:spacing w:line="240" w:lineRule="exact"/>
              <w:jc w:val="both"/>
              <w:rPr>
                <w:sz w:val="20"/>
                <w:szCs w:val="20"/>
              </w:rPr>
            </w:pPr>
          </w:p>
        </w:tc>
        <w:tc>
          <w:tcPr>
            <w:tcW w:w="1276" w:type="dxa"/>
            <w:tcMar>
              <w:left w:w="57" w:type="dxa"/>
              <w:right w:w="57" w:type="dxa"/>
            </w:tcMar>
          </w:tcPr>
          <w:p w:rsidR="002D4260" w:rsidRPr="00747E0B" w:rsidRDefault="002D4260" w:rsidP="00347186">
            <w:pPr>
              <w:spacing w:line="240" w:lineRule="exact"/>
              <w:ind w:right="-108"/>
              <w:rPr>
                <w:sz w:val="20"/>
                <w:szCs w:val="20"/>
              </w:rPr>
            </w:pPr>
            <w:r w:rsidRPr="00747E0B">
              <w:rPr>
                <w:sz w:val="20"/>
                <w:szCs w:val="20"/>
              </w:rPr>
              <w:t>федеральный бю</w:t>
            </w:r>
            <w:r>
              <w:rPr>
                <w:sz w:val="20"/>
                <w:szCs w:val="20"/>
              </w:rPr>
              <w:t>д</w:t>
            </w:r>
            <w:r w:rsidRPr="00747E0B">
              <w:rPr>
                <w:sz w:val="20"/>
                <w:szCs w:val="20"/>
              </w:rPr>
              <w:t>жет</w:t>
            </w:r>
          </w:p>
        </w:tc>
        <w:tc>
          <w:tcPr>
            <w:tcW w:w="1134" w:type="dxa"/>
            <w:noWrap/>
            <w:tcMar>
              <w:left w:w="57" w:type="dxa"/>
              <w:right w:w="57" w:type="dxa"/>
            </w:tcMar>
          </w:tcPr>
          <w:p w:rsidR="002D4260" w:rsidRPr="00747E0B" w:rsidRDefault="002D4260" w:rsidP="00952861">
            <w:pPr>
              <w:jc w:val="center"/>
              <w:rPr>
                <w:sz w:val="20"/>
                <w:szCs w:val="20"/>
              </w:rPr>
            </w:pPr>
          </w:p>
        </w:tc>
        <w:tc>
          <w:tcPr>
            <w:tcW w:w="1134" w:type="dxa"/>
            <w:noWrap/>
            <w:tcMar>
              <w:left w:w="57" w:type="dxa"/>
              <w:right w:w="57" w:type="dxa"/>
            </w:tcMar>
          </w:tcPr>
          <w:p w:rsidR="002D4260" w:rsidRPr="00747E0B" w:rsidRDefault="002D4260" w:rsidP="00952861">
            <w:pPr>
              <w:jc w:val="center"/>
              <w:rPr>
                <w:sz w:val="20"/>
                <w:szCs w:val="20"/>
              </w:rPr>
            </w:pPr>
            <w:r w:rsidRPr="00747E0B">
              <w:rPr>
                <w:sz w:val="20"/>
                <w:szCs w:val="20"/>
              </w:rPr>
              <w:t>97117,10</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22029,82</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30700,70</w:t>
            </w:r>
          </w:p>
        </w:tc>
        <w:tc>
          <w:tcPr>
            <w:tcW w:w="1134" w:type="dxa"/>
            <w:noWrap/>
            <w:tcMar>
              <w:left w:w="57" w:type="dxa"/>
              <w:right w:w="57" w:type="dxa"/>
            </w:tcMar>
          </w:tcPr>
          <w:p w:rsidR="002D4260" w:rsidRPr="00747E0B" w:rsidRDefault="00BF2DB9" w:rsidP="00952861">
            <w:pPr>
              <w:jc w:val="center"/>
              <w:rPr>
                <w:sz w:val="20"/>
                <w:szCs w:val="20"/>
              </w:rPr>
            </w:pPr>
            <w:r>
              <w:rPr>
                <w:sz w:val="20"/>
                <w:szCs w:val="20"/>
              </w:rPr>
              <w:t>29850,10</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0,00</w:t>
            </w:r>
          </w:p>
        </w:tc>
        <w:tc>
          <w:tcPr>
            <w:tcW w:w="1134" w:type="dxa"/>
            <w:noWrap/>
            <w:tcMar>
              <w:left w:w="57" w:type="dxa"/>
              <w:right w:w="57" w:type="dxa"/>
            </w:tcMar>
          </w:tcPr>
          <w:p w:rsidR="002D4260" w:rsidRPr="00747E0B" w:rsidRDefault="002D4260" w:rsidP="00952861">
            <w:pPr>
              <w:jc w:val="center"/>
              <w:rPr>
                <w:sz w:val="20"/>
                <w:szCs w:val="20"/>
              </w:rPr>
            </w:pPr>
            <w:r>
              <w:rPr>
                <w:sz w:val="20"/>
                <w:szCs w:val="20"/>
              </w:rPr>
              <w:t>0,00</w:t>
            </w:r>
          </w:p>
        </w:tc>
        <w:tc>
          <w:tcPr>
            <w:tcW w:w="1134" w:type="dxa"/>
            <w:noWrap/>
            <w:tcMar>
              <w:left w:w="57" w:type="dxa"/>
              <w:right w:w="57" w:type="dxa"/>
            </w:tcMar>
          </w:tcPr>
          <w:p w:rsidR="002D4260" w:rsidRPr="00747E0B" w:rsidRDefault="002D4260" w:rsidP="00952861">
            <w:pPr>
              <w:jc w:val="center"/>
              <w:rPr>
                <w:sz w:val="20"/>
                <w:szCs w:val="20"/>
              </w:rPr>
            </w:pPr>
            <w:r w:rsidRPr="00747E0B">
              <w:rPr>
                <w:sz w:val="20"/>
                <w:szCs w:val="20"/>
              </w:rPr>
              <w:t>0,00</w:t>
            </w:r>
          </w:p>
        </w:tc>
        <w:tc>
          <w:tcPr>
            <w:tcW w:w="1275" w:type="dxa"/>
            <w:noWrap/>
            <w:tcMar>
              <w:left w:w="57" w:type="dxa"/>
              <w:right w:w="57" w:type="dxa"/>
            </w:tcMar>
          </w:tcPr>
          <w:p w:rsidR="002D4260" w:rsidRPr="00747E0B" w:rsidRDefault="00BF2DB9" w:rsidP="00952861">
            <w:pPr>
              <w:jc w:val="center"/>
              <w:rPr>
                <w:sz w:val="20"/>
                <w:szCs w:val="20"/>
              </w:rPr>
            </w:pPr>
            <w:r>
              <w:rPr>
                <w:sz w:val="20"/>
                <w:szCs w:val="20"/>
              </w:rPr>
              <w:t>179697,72</w:t>
            </w:r>
          </w:p>
        </w:tc>
      </w:tr>
      <w:tr w:rsidR="007D1544" w:rsidRPr="00747E0B" w:rsidTr="00FB23FC">
        <w:trPr>
          <w:trHeight w:val="20"/>
        </w:trPr>
        <w:tc>
          <w:tcPr>
            <w:tcW w:w="568" w:type="dxa"/>
            <w:tcBorders>
              <w:top w:val="nil"/>
              <w:bottom w:val="single" w:sz="4" w:space="0" w:color="auto"/>
            </w:tcBorders>
          </w:tcPr>
          <w:p w:rsidR="007D1544" w:rsidRPr="00747E0B" w:rsidRDefault="007D1544" w:rsidP="00952861">
            <w:pPr>
              <w:jc w:val="center"/>
              <w:rPr>
                <w:sz w:val="20"/>
                <w:szCs w:val="20"/>
              </w:rPr>
            </w:pPr>
          </w:p>
        </w:tc>
        <w:tc>
          <w:tcPr>
            <w:tcW w:w="1134" w:type="dxa"/>
            <w:tcBorders>
              <w:top w:val="nil"/>
              <w:bottom w:val="single" w:sz="4" w:space="0" w:color="auto"/>
            </w:tcBorders>
          </w:tcPr>
          <w:p w:rsidR="007D1544" w:rsidRPr="00747E0B" w:rsidRDefault="007D1544" w:rsidP="00347186">
            <w:pPr>
              <w:spacing w:line="240" w:lineRule="exact"/>
              <w:rPr>
                <w:sz w:val="20"/>
                <w:szCs w:val="20"/>
              </w:rPr>
            </w:pPr>
          </w:p>
        </w:tc>
        <w:tc>
          <w:tcPr>
            <w:tcW w:w="2126" w:type="dxa"/>
            <w:tcBorders>
              <w:top w:val="nil"/>
              <w:bottom w:val="single" w:sz="4" w:space="0" w:color="auto"/>
            </w:tcBorders>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62038,30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10125,24</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15032,80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1571,20</w:t>
            </w:r>
          </w:p>
        </w:tc>
        <w:tc>
          <w:tcPr>
            <w:tcW w:w="1134" w:type="dxa"/>
            <w:noWrap/>
            <w:tcMar>
              <w:left w:w="57" w:type="dxa"/>
              <w:right w:w="57" w:type="dxa"/>
            </w:tcMar>
          </w:tcPr>
          <w:p w:rsidR="007D1544" w:rsidRPr="00747E0B" w:rsidRDefault="009F4A6F" w:rsidP="00952861">
            <w:pPr>
              <w:jc w:val="center"/>
              <w:rPr>
                <w:sz w:val="20"/>
                <w:szCs w:val="20"/>
              </w:rPr>
            </w:pPr>
            <w:r>
              <w:rPr>
                <w:sz w:val="20"/>
                <w:szCs w:val="20"/>
              </w:rPr>
              <w:t>576,80</w:t>
            </w:r>
          </w:p>
        </w:tc>
        <w:tc>
          <w:tcPr>
            <w:tcW w:w="1134" w:type="dxa"/>
            <w:noWrap/>
            <w:tcMar>
              <w:left w:w="57" w:type="dxa"/>
              <w:right w:w="57" w:type="dxa"/>
            </w:tcMar>
          </w:tcPr>
          <w:p w:rsidR="007D1544" w:rsidRPr="00747E0B" w:rsidRDefault="009F4A6F" w:rsidP="00952861">
            <w:pPr>
              <w:jc w:val="center"/>
              <w:rPr>
                <w:sz w:val="20"/>
                <w:szCs w:val="20"/>
              </w:rPr>
            </w:pPr>
            <w:r>
              <w:rPr>
                <w:sz w:val="20"/>
                <w:szCs w:val="20"/>
              </w:rPr>
              <w:t>576,80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34418,90</w:t>
            </w:r>
          </w:p>
        </w:tc>
        <w:tc>
          <w:tcPr>
            <w:tcW w:w="1275" w:type="dxa"/>
            <w:noWrap/>
            <w:tcMar>
              <w:left w:w="57" w:type="dxa"/>
              <w:right w:w="57" w:type="dxa"/>
            </w:tcMar>
          </w:tcPr>
          <w:p w:rsidR="007D1544" w:rsidRPr="00747E0B" w:rsidRDefault="00BF2DB9" w:rsidP="00952861">
            <w:pPr>
              <w:jc w:val="center"/>
              <w:rPr>
                <w:sz w:val="20"/>
                <w:szCs w:val="20"/>
              </w:rPr>
            </w:pPr>
            <w:r>
              <w:rPr>
                <w:sz w:val="20"/>
                <w:szCs w:val="20"/>
              </w:rPr>
              <w:t>124340,04</w:t>
            </w:r>
          </w:p>
        </w:tc>
      </w:tr>
      <w:tr w:rsidR="007D1544" w:rsidRPr="00747E0B" w:rsidTr="00FB23FC">
        <w:trPr>
          <w:trHeight w:val="20"/>
        </w:trPr>
        <w:tc>
          <w:tcPr>
            <w:tcW w:w="568" w:type="dxa"/>
            <w:tcBorders>
              <w:top w:val="single" w:sz="4" w:space="0" w:color="auto"/>
              <w:bottom w:val="nil"/>
            </w:tcBorders>
          </w:tcPr>
          <w:p w:rsidR="007D1544" w:rsidRPr="00747E0B" w:rsidRDefault="007D1544" w:rsidP="00952861">
            <w:pPr>
              <w:jc w:val="center"/>
              <w:rPr>
                <w:sz w:val="20"/>
                <w:szCs w:val="20"/>
              </w:rPr>
            </w:pPr>
          </w:p>
        </w:tc>
        <w:tc>
          <w:tcPr>
            <w:tcW w:w="1134" w:type="dxa"/>
            <w:tcBorders>
              <w:top w:val="single" w:sz="4" w:space="0" w:color="auto"/>
              <w:bottom w:val="nil"/>
            </w:tcBorders>
          </w:tcPr>
          <w:p w:rsidR="007D1544" w:rsidRPr="00747E0B" w:rsidRDefault="007D1544" w:rsidP="00347186">
            <w:pPr>
              <w:spacing w:line="240" w:lineRule="exact"/>
              <w:rPr>
                <w:sz w:val="20"/>
                <w:szCs w:val="20"/>
              </w:rPr>
            </w:pPr>
          </w:p>
        </w:tc>
        <w:tc>
          <w:tcPr>
            <w:tcW w:w="2126" w:type="dxa"/>
            <w:tcBorders>
              <w:top w:val="single" w:sz="4" w:space="0" w:color="auto"/>
              <w:bottom w:val="nil"/>
            </w:tcBorders>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местный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50093,66</w:t>
            </w:r>
          </w:p>
        </w:tc>
        <w:tc>
          <w:tcPr>
            <w:tcW w:w="1134" w:type="dxa"/>
            <w:noWrap/>
            <w:tcMar>
              <w:left w:w="57" w:type="dxa"/>
              <w:right w:w="57" w:type="dxa"/>
            </w:tcMar>
          </w:tcPr>
          <w:p w:rsidR="007D1544" w:rsidRPr="00747E0B" w:rsidRDefault="007D1544" w:rsidP="00AB4645">
            <w:pPr>
              <w:jc w:val="center"/>
              <w:rPr>
                <w:sz w:val="20"/>
                <w:szCs w:val="20"/>
              </w:rPr>
            </w:pPr>
            <w:r>
              <w:rPr>
                <w:sz w:val="20"/>
                <w:szCs w:val="20"/>
              </w:rPr>
              <w:t>828,90</w:t>
            </w:r>
          </w:p>
        </w:tc>
        <w:tc>
          <w:tcPr>
            <w:tcW w:w="1134" w:type="dxa"/>
            <w:noWrap/>
            <w:tcMar>
              <w:left w:w="57" w:type="dxa"/>
              <w:right w:w="57" w:type="dxa"/>
            </w:tcMar>
          </w:tcPr>
          <w:p w:rsidR="007D1544" w:rsidRPr="00747E0B" w:rsidRDefault="009C09AD" w:rsidP="00952861">
            <w:pPr>
              <w:jc w:val="center"/>
              <w:rPr>
                <w:sz w:val="20"/>
                <w:szCs w:val="20"/>
              </w:rPr>
            </w:pPr>
            <w:r>
              <w:rPr>
                <w:sz w:val="20"/>
                <w:szCs w:val="20"/>
              </w:rPr>
              <w:t>379,50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132,60</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500,00</w:t>
            </w:r>
          </w:p>
        </w:tc>
        <w:tc>
          <w:tcPr>
            <w:tcW w:w="1275" w:type="dxa"/>
            <w:noWrap/>
            <w:tcMar>
              <w:left w:w="57" w:type="dxa"/>
              <w:right w:w="57" w:type="dxa"/>
            </w:tcMar>
          </w:tcPr>
          <w:p w:rsidR="007D1544" w:rsidRPr="00747E0B" w:rsidRDefault="00BF2DB9" w:rsidP="00B7005D">
            <w:pPr>
              <w:jc w:val="center"/>
              <w:rPr>
                <w:sz w:val="20"/>
                <w:szCs w:val="20"/>
              </w:rPr>
            </w:pPr>
            <w:r>
              <w:rPr>
                <w:sz w:val="20"/>
                <w:szCs w:val="20"/>
              </w:rPr>
              <w:t>51</w:t>
            </w:r>
            <w:r w:rsidR="00B7005D">
              <w:rPr>
                <w:sz w:val="20"/>
                <w:szCs w:val="20"/>
              </w:rPr>
              <w:t>934</w:t>
            </w:r>
            <w:r>
              <w:rPr>
                <w:sz w:val="20"/>
                <w:szCs w:val="20"/>
              </w:rPr>
              <w:t>,</w:t>
            </w:r>
            <w:r w:rsidR="00B7005D">
              <w:rPr>
                <w:sz w:val="20"/>
                <w:szCs w:val="20"/>
              </w:rPr>
              <w:t>6</w:t>
            </w:r>
            <w:r>
              <w:rPr>
                <w:sz w:val="20"/>
                <w:szCs w:val="20"/>
              </w:rPr>
              <w:t>6</w:t>
            </w:r>
          </w:p>
        </w:tc>
      </w:tr>
      <w:tr w:rsidR="007D1544" w:rsidRPr="00747E0B" w:rsidTr="00FB23FC">
        <w:trPr>
          <w:trHeight w:val="20"/>
        </w:trPr>
        <w:tc>
          <w:tcPr>
            <w:tcW w:w="568" w:type="dxa"/>
            <w:tcBorders>
              <w:top w:val="nil"/>
            </w:tcBorders>
          </w:tcPr>
          <w:p w:rsidR="007D1544" w:rsidRPr="00747E0B" w:rsidRDefault="007D1544" w:rsidP="00952861">
            <w:pPr>
              <w:jc w:val="center"/>
              <w:rPr>
                <w:sz w:val="20"/>
                <w:szCs w:val="20"/>
              </w:rPr>
            </w:pPr>
          </w:p>
        </w:tc>
        <w:tc>
          <w:tcPr>
            <w:tcW w:w="1134" w:type="dxa"/>
            <w:tcBorders>
              <w:top w:val="nil"/>
            </w:tcBorders>
          </w:tcPr>
          <w:p w:rsidR="007D1544" w:rsidRPr="00747E0B" w:rsidRDefault="007D1544" w:rsidP="00347186">
            <w:pPr>
              <w:spacing w:line="240" w:lineRule="exact"/>
              <w:rPr>
                <w:sz w:val="20"/>
                <w:szCs w:val="20"/>
              </w:rPr>
            </w:pPr>
          </w:p>
        </w:tc>
        <w:tc>
          <w:tcPr>
            <w:tcW w:w="2126" w:type="dxa"/>
            <w:tcBorders>
              <w:top w:val="nil"/>
            </w:tcBorders>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56560,50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B7005D" w:rsidP="00952861">
            <w:pPr>
              <w:jc w:val="center"/>
              <w:rPr>
                <w:sz w:val="20"/>
                <w:szCs w:val="20"/>
              </w:rPr>
            </w:pPr>
            <w:r>
              <w:rPr>
                <w:sz w:val="20"/>
                <w:szCs w:val="20"/>
              </w:rPr>
              <w:t>146,81</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3550,00</w:t>
            </w:r>
          </w:p>
        </w:tc>
        <w:tc>
          <w:tcPr>
            <w:tcW w:w="1275" w:type="dxa"/>
            <w:noWrap/>
            <w:tcMar>
              <w:left w:w="57" w:type="dxa"/>
              <w:right w:w="57" w:type="dxa"/>
            </w:tcMar>
          </w:tcPr>
          <w:p w:rsidR="007D1544" w:rsidRPr="00747E0B" w:rsidRDefault="00FA3D5F" w:rsidP="00B7005D">
            <w:pPr>
              <w:jc w:val="center"/>
              <w:rPr>
                <w:sz w:val="20"/>
                <w:szCs w:val="20"/>
              </w:rPr>
            </w:pPr>
            <w:r>
              <w:rPr>
                <w:sz w:val="20"/>
                <w:szCs w:val="20"/>
              </w:rPr>
              <w:t>60</w:t>
            </w:r>
            <w:r w:rsidR="00B7005D">
              <w:rPr>
                <w:sz w:val="20"/>
                <w:szCs w:val="20"/>
              </w:rPr>
              <w:t>257</w:t>
            </w:r>
            <w:r w:rsidR="007D1544">
              <w:rPr>
                <w:sz w:val="20"/>
                <w:szCs w:val="20"/>
              </w:rPr>
              <w:t>,</w:t>
            </w:r>
            <w:r w:rsidR="00B7005D">
              <w:rPr>
                <w:sz w:val="20"/>
                <w:szCs w:val="20"/>
              </w:rPr>
              <w:t>31</w:t>
            </w:r>
          </w:p>
        </w:tc>
      </w:tr>
      <w:tr w:rsidR="007D1544" w:rsidRPr="00747E0B" w:rsidTr="00024406">
        <w:trPr>
          <w:trHeight w:val="20"/>
        </w:trPr>
        <w:tc>
          <w:tcPr>
            <w:tcW w:w="568" w:type="dxa"/>
          </w:tcPr>
          <w:p w:rsidR="007D1544" w:rsidRPr="00747E0B" w:rsidRDefault="007D1544" w:rsidP="00952861">
            <w:pPr>
              <w:jc w:val="center"/>
              <w:rPr>
                <w:sz w:val="20"/>
                <w:szCs w:val="20"/>
              </w:rPr>
            </w:pPr>
            <w:r w:rsidRPr="00747E0B">
              <w:rPr>
                <w:sz w:val="20"/>
                <w:szCs w:val="20"/>
              </w:rPr>
              <w:t>5.1</w:t>
            </w:r>
          </w:p>
        </w:tc>
        <w:tc>
          <w:tcPr>
            <w:tcW w:w="1134" w:type="dxa"/>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shd w:val="clear" w:color="auto" w:fill="auto"/>
            <w:tcMar>
              <w:left w:w="57" w:type="dxa"/>
              <w:right w:w="57" w:type="dxa"/>
            </w:tcMar>
            <w:vAlign w:val="center"/>
          </w:tcPr>
          <w:p w:rsidR="007D1544" w:rsidRPr="005D3D7F" w:rsidRDefault="007D1544" w:rsidP="00347186">
            <w:pPr>
              <w:spacing w:line="240" w:lineRule="exact"/>
              <w:jc w:val="both"/>
              <w:rPr>
                <w:sz w:val="20"/>
                <w:szCs w:val="20"/>
              </w:rPr>
            </w:pPr>
            <w:r w:rsidRPr="005D3D7F">
              <w:rPr>
                <w:sz w:val="20"/>
                <w:szCs w:val="20"/>
              </w:rPr>
              <w:t>«</w:t>
            </w:r>
            <w:r w:rsidRPr="005D3D7F">
              <w:rPr>
                <w:rFonts w:eastAsia="MS Mincho"/>
                <w:sz w:val="20"/>
                <w:szCs w:val="20"/>
                <w:lang w:eastAsia="ja-JP"/>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r w:rsidRPr="005D3D7F">
              <w:rPr>
                <w:sz w:val="20"/>
                <w:szCs w:val="20"/>
              </w:rPr>
              <w:t>»</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10,00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9,12</w:t>
            </w:r>
          </w:p>
        </w:tc>
        <w:tc>
          <w:tcPr>
            <w:tcW w:w="1134" w:type="dxa"/>
            <w:noWrap/>
            <w:tcMar>
              <w:left w:w="28" w:type="dxa"/>
              <w:right w:w="28" w:type="dxa"/>
            </w:tcMar>
          </w:tcPr>
          <w:p w:rsidR="007D1544" w:rsidRPr="00747E0B" w:rsidRDefault="007D1544" w:rsidP="00952861">
            <w:pPr>
              <w:jc w:val="center"/>
              <w:rPr>
                <w:sz w:val="20"/>
                <w:szCs w:val="20"/>
              </w:rPr>
            </w:pPr>
            <w:r>
              <w:rPr>
                <w:sz w:val="20"/>
                <w:szCs w:val="20"/>
              </w:rPr>
              <w:t>0,00</w:t>
            </w:r>
          </w:p>
        </w:tc>
        <w:tc>
          <w:tcPr>
            <w:tcW w:w="1134" w:type="dxa"/>
            <w:noWrap/>
            <w:tcMar>
              <w:left w:w="28" w:type="dxa"/>
              <w:right w:w="28" w:type="dxa"/>
            </w:tcMar>
          </w:tcPr>
          <w:p w:rsidR="007D1544" w:rsidRPr="00747E0B" w:rsidRDefault="00FA3D5F" w:rsidP="00952861">
            <w:pPr>
              <w:jc w:val="center"/>
              <w:rPr>
                <w:sz w:val="20"/>
                <w:szCs w:val="20"/>
              </w:rPr>
            </w:pPr>
            <w:r>
              <w:rPr>
                <w:sz w:val="20"/>
                <w:szCs w:val="20"/>
              </w:rPr>
              <w:t>0,00</w:t>
            </w:r>
          </w:p>
        </w:tc>
        <w:tc>
          <w:tcPr>
            <w:tcW w:w="1134" w:type="dxa"/>
            <w:noWrap/>
            <w:tcMar>
              <w:left w:w="28" w:type="dxa"/>
              <w:right w:w="28" w:type="dxa"/>
            </w:tcMar>
          </w:tcPr>
          <w:p w:rsidR="007D1544" w:rsidRPr="00747E0B" w:rsidRDefault="00FA3D5F" w:rsidP="00952861">
            <w:pPr>
              <w:jc w:val="center"/>
              <w:rPr>
                <w:sz w:val="20"/>
                <w:szCs w:val="20"/>
              </w:rPr>
            </w:pPr>
            <w:r>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40,00</w:t>
            </w:r>
          </w:p>
        </w:tc>
        <w:tc>
          <w:tcPr>
            <w:tcW w:w="1275" w:type="dxa"/>
            <w:noWrap/>
            <w:tcMar>
              <w:left w:w="28" w:type="dxa"/>
              <w:right w:w="28" w:type="dxa"/>
            </w:tcMar>
          </w:tcPr>
          <w:p w:rsidR="007D1544" w:rsidRPr="00747E0B" w:rsidRDefault="00FA3D5F" w:rsidP="00952861">
            <w:pPr>
              <w:jc w:val="center"/>
              <w:rPr>
                <w:sz w:val="20"/>
                <w:szCs w:val="20"/>
              </w:rPr>
            </w:pPr>
            <w:r>
              <w:rPr>
                <w:sz w:val="20"/>
                <w:szCs w:val="20"/>
              </w:rPr>
              <w:t>59,12</w:t>
            </w:r>
          </w:p>
        </w:tc>
      </w:tr>
      <w:tr w:rsidR="007D1544" w:rsidRPr="00747E0B" w:rsidTr="005E0A8B">
        <w:trPr>
          <w:trHeight w:val="446"/>
        </w:trPr>
        <w:tc>
          <w:tcPr>
            <w:tcW w:w="568" w:type="dxa"/>
            <w:vMerge w:val="restart"/>
          </w:tcPr>
          <w:p w:rsidR="007D1544" w:rsidRPr="00747E0B" w:rsidRDefault="007D1544" w:rsidP="00952861">
            <w:pPr>
              <w:jc w:val="center"/>
              <w:rPr>
                <w:sz w:val="20"/>
                <w:szCs w:val="20"/>
              </w:rPr>
            </w:pPr>
            <w:r w:rsidRPr="00747E0B">
              <w:rPr>
                <w:sz w:val="20"/>
                <w:szCs w:val="20"/>
              </w:rPr>
              <w:t>5.2</w:t>
            </w:r>
          </w:p>
        </w:tc>
        <w:tc>
          <w:tcPr>
            <w:tcW w:w="1134" w:type="dxa"/>
            <w:vMerge w:val="restart"/>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vMerge w:val="restart"/>
            <w:shd w:val="clear" w:color="auto" w:fill="auto"/>
            <w:tcMar>
              <w:left w:w="57" w:type="dxa"/>
              <w:right w:w="57" w:type="dxa"/>
            </w:tcMar>
          </w:tcPr>
          <w:p w:rsidR="007D1544" w:rsidRPr="00A5687A" w:rsidRDefault="007D1544" w:rsidP="00347186">
            <w:pPr>
              <w:spacing w:line="240" w:lineRule="exact"/>
              <w:rPr>
                <w:spacing w:val="-4"/>
                <w:sz w:val="20"/>
                <w:szCs w:val="20"/>
              </w:rPr>
            </w:pPr>
            <w:r w:rsidRPr="00A5687A">
              <w:rPr>
                <w:sz w:val="20"/>
                <w:szCs w:val="20"/>
              </w:rPr>
              <w:t>«</w:t>
            </w:r>
            <w:r w:rsidRPr="00A5687A">
              <w:rPr>
                <w:rFonts w:eastAsia="MS Mincho"/>
                <w:sz w:val="20"/>
                <w:szCs w:val="20"/>
                <w:lang w:eastAsia="ja-JP"/>
              </w:rPr>
              <w:t>Повышение уровня доступности приоритетных объектов и услуг в приоритетных сферах жизнедеятельности инвалидов и других МГН в Кировской области</w:t>
            </w:r>
            <w:r w:rsidRPr="00A5687A">
              <w:rPr>
                <w:sz w:val="20"/>
                <w:szCs w:val="20"/>
              </w:rPr>
              <w:t>»</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251287,06</w:t>
            </w:r>
          </w:p>
        </w:tc>
        <w:tc>
          <w:tcPr>
            <w:tcW w:w="1134" w:type="dxa"/>
            <w:noWrap/>
            <w:tcMar>
              <w:left w:w="28" w:type="dxa"/>
              <w:right w:w="28" w:type="dxa"/>
            </w:tcMar>
          </w:tcPr>
          <w:p w:rsidR="007D1544" w:rsidRPr="00747E0B" w:rsidRDefault="007D1544" w:rsidP="00952861">
            <w:pPr>
              <w:jc w:val="center"/>
              <w:rPr>
                <w:sz w:val="20"/>
                <w:szCs w:val="20"/>
              </w:rPr>
            </w:pPr>
            <w:r>
              <w:rPr>
                <w:sz w:val="20"/>
                <w:szCs w:val="20"/>
              </w:rPr>
              <w:t>31548,02</w:t>
            </w:r>
          </w:p>
        </w:tc>
        <w:tc>
          <w:tcPr>
            <w:tcW w:w="1134" w:type="dxa"/>
            <w:noWrap/>
            <w:tcMar>
              <w:left w:w="28" w:type="dxa"/>
              <w:right w:w="28" w:type="dxa"/>
            </w:tcMar>
          </w:tcPr>
          <w:p w:rsidR="007D1544" w:rsidRPr="00747E0B" w:rsidRDefault="007D1544" w:rsidP="00B7005D">
            <w:pPr>
              <w:jc w:val="center"/>
              <w:rPr>
                <w:sz w:val="20"/>
                <w:szCs w:val="20"/>
              </w:rPr>
            </w:pPr>
            <w:r>
              <w:rPr>
                <w:sz w:val="20"/>
                <w:szCs w:val="20"/>
              </w:rPr>
              <w:t>40</w:t>
            </w:r>
            <w:r w:rsidR="00B7005D">
              <w:rPr>
                <w:sz w:val="20"/>
                <w:szCs w:val="20"/>
              </w:rPr>
              <w:t>265</w:t>
            </w:r>
            <w:r>
              <w:rPr>
                <w:sz w:val="20"/>
                <w:szCs w:val="20"/>
              </w:rPr>
              <w:t>,</w:t>
            </w:r>
            <w:r w:rsidR="00B7005D">
              <w:rPr>
                <w:sz w:val="20"/>
                <w:szCs w:val="20"/>
              </w:rPr>
              <w:t>61</w:t>
            </w:r>
          </w:p>
        </w:tc>
        <w:tc>
          <w:tcPr>
            <w:tcW w:w="1134" w:type="dxa"/>
            <w:noWrap/>
            <w:tcMar>
              <w:left w:w="28" w:type="dxa"/>
              <w:right w:w="28" w:type="dxa"/>
            </w:tcMar>
          </w:tcPr>
          <w:p w:rsidR="007D1544" w:rsidRPr="00747E0B" w:rsidRDefault="00BF2DB9" w:rsidP="00952861">
            <w:pPr>
              <w:jc w:val="center"/>
              <w:rPr>
                <w:sz w:val="20"/>
                <w:szCs w:val="20"/>
              </w:rPr>
            </w:pPr>
            <w:r>
              <w:rPr>
                <w:sz w:val="20"/>
                <w:szCs w:val="20"/>
              </w:rPr>
              <w:t>30327,10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5000,00</w:t>
            </w:r>
          </w:p>
        </w:tc>
        <w:tc>
          <w:tcPr>
            <w:tcW w:w="1275" w:type="dxa"/>
            <w:noWrap/>
            <w:tcMar>
              <w:left w:w="28" w:type="dxa"/>
              <w:right w:w="28" w:type="dxa"/>
            </w:tcMar>
          </w:tcPr>
          <w:p w:rsidR="007D1544" w:rsidRPr="00747E0B" w:rsidRDefault="00BF2DB9" w:rsidP="00B7005D">
            <w:pPr>
              <w:jc w:val="center"/>
              <w:rPr>
                <w:sz w:val="20"/>
                <w:szCs w:val="20"/>
              </w:rPr>
            </w:pPr>
            <w:r>
              <w:rPr>
                <w:sz w:val="20"/>
                <w:szCs w:val="20"/>
              </w:rPr>
              <w:t>358</w:t>
            </w:r>
            <w:r w:rsidR="00B7005D">
              <w:rPr>
                <w:sz w:val="20"/>
                <w:szCs w:val="20"/>
              </w:rPr>
              <w:t>427</w:t>
            </w:r>
            <w:r>
              <w:rPr>
                <w:sz w:val="20"/>
                <w:szCs w:val="20"/>
              </w:rPr>
              <w:t>,</w:t>
            </w:r>
            <w:r w:rsidR="00B7005D">
              <w:rPr>
                <w:sz w:val="20"/>
                <w:szCs w:val="20"/>
              </w:rPr>
              <w:t>79</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ind w:right="-108"/>
              <w:rPr>
                <w:sz w:val="20"/>
                <w:szCs w:val="20"/>
              </w:rPr>
            </w:pPr>
            <w:r w:rsidRPr="00747E0B">
              <w:rPr>
                <w:sz w:val="20"/>
                <w:szCs w:val="20"/>
              </w:rPr>
              <w:t>федеральный 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97117,10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22029,82</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27553,40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29330,10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275" w:type="dxa"/>
            <w:noWrap/>
            <w:tcMar>
              <w:left w:w="57" w:type="dxa"/>
              <w:right w:w="57" w:type="dxa"/>
            </w:tcMar>
          </w:tcPr>
          <w:p w:rsidR="007D1544" w:rsidRPr="00747E0B" w:rsidRDefault="00BF2DB9" w:rsidP="00952861">
            <w:pPr>
              <w:jc w:val="center"/>
              <w:rPr>
                <w:sz w:val="20"/>
                <w:szCs w:val="20"/>
              </w:rPr>
            </w:pPr>
            <w:r>
              <w:rPr>
                <w:sz w:val="20"/>
                <w:szCs w:val="20"/>
              </w:rPr>
              <w:t>176030,42</w:t>
            </w:r>
          </w:p>
        </w:tc>
      </w:tr>
      <w:tr w:rsidR="007D1544" w:rsidRPr="00747E0B" w:rsidTr="00024406">
        <w:trPr>
          <w:trHeight w:val="431"/>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50745,80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8689,30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12281,30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864,40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4500,00</w:t>
            </w:r>
          </w:p>
        </w:tc>
        <w:tc>
          <w:tcPr>
            <w:tcW w:w="1275" w:type="dxa"/>
            <w:noWrap/>
            <w:tcMar>
              <w:left w:w="57" w:type="dxa"/>
              <w:right w:w="57" w:type="dxa"/>
            </w:tcMar>
          </w:tcPr>
          <w:p w:rsidR="007D1544" w:rsidRPr="00747E0B" w:rsidRDefault="00BF2DB9" w:rsidP="00952861">
            <w:pPr>
              <w:jc w:val="center"/>
              <w:rPr>
                <w:sz w:val="20"/>
                <w:szCs w:val="20"/>
              </w:rPr>
            </w:pPr>
            <w:r>
              <w:rPr>
                <w:sz w:val="20"/>
                <w:szCs w:val="20"/>
              </w:rPr>
              <w:t>77080,80</w:t>
            </w:r>
          </w:p>
        </w:tc>
      </w:tr>
      <w:tr w:rsidR="007D1544" w:rsidRPr="00747E0B" w:rsidTr="00024406">
        <w:trPr>
          <w:trHeight w:val="475"/>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shd w:val="clear" w:color="auto" w:fill="auto"/>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местный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50093,66</w:t>
            </w:r>
          </w:p>
        </w:tc>
        <w:tc>
          <w:tcPr>
            <w:tcW w:w="1134" w:type="dxa"/>
            <w:noWrap/>
            <w:tcMar>
              <w:left w:w="57" w:type="dxa"/>
              <w:right w:w="57" w:type="dxa"/>
            </w:tcMar>
          </w:tcPr>
          <w:p w:rsidR="007D1544" w:rsidRPr="00747E0B" w:rsidRDefault="007D1544" w:rsidP="00AB4645">
            <w:pPr>
              <w:jc w:val="center"/>
              <w:rPr>
                <w:sz w:val="20"/>
                <w:szCs w:val="20"/>
              </w:rPr>
            </w:pPr>
            <w:r>
              <w:rPr>
                <w:sz w:val="20"/>
                <w:szCs w:val="20"/>
              </w:rPr>
              <w:t>829,90</w:t>
            </w:r>
          </w:p>
        </w:tc>
        <w:tc>
          <w:tcPr>
            <w:tcW w:w="1134" w:type="dxa"/>
            <w:noWrap/>
            <w:tcMar>
              <w:left w:w="57" w:type="dxa"/>
              <w:right w:w="57" w:type="dxa"/>
            </w:tcMar>
          </w:tcPr>
          <w:p w:rsidR="007D1544" w:rsidRPr="00747E0B" w:rsidRDefault="00B7005D" w:rsidP="00AB4645">
            <w:pPr>
              <w:jc w:val="center"/>
              <w:rPr>
                <w:sz w:val="20"/>
                <w:szCs w:val="20"/>
              </w:rPr>
            </w:pPr>
            <w:r>
              <w:rPr>
                <w:sz w:val="20"/>
                <w:szCs w:val="20"/>
              </w:rPr>
              <w:t>379,50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132,60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500,00</w:t>
            </w:r>
          </w:p>
        </w:tc>
        <w:tc>
          <w:tcPr>
            <w:tcW w:w="1275" w:type="dxa"/>
            <w:noWrap/>
            <w:tcMar>
              <w:left w:w="57" w:type="dxa"/>
              <w:right w:w="57" w:type="dxa"/>
            </w:tcMar>
          </w:tcPr>
          <w:p w:rsidR="007D1544" w:rsidRPr="00747E0B" w:rsidRDefault="00BF2DB9" w:rsidP="00B7005D">
            <w:pPr>
              <w:jc w:val="center"/>
              <w:rPr>
                <w:sz w:val="20"/>
                <w:szCs w:val="20"/>
              </w:rPr>
            </w:pPr>
            <w:r>
              <w:rPr>
                <w:sz w:val="20"/>
                <w:szCs w:val="20"/>
              </w:rPr>
              <w:t>51</w:t>
            </w:r>
            <w:r w:rsidR="00B7005D">
              <w:rPr>
                <w:sz w:val="20"/>
                <w:szCs w:val="20"/>
              </w:rPr>
              <w:t>934,66</w:t>
            </w:r>
          </w:p>
        </w:tc>
      </w:tr>
      <w:tr w:rsidR="007D1544" w:rsidRPr="00747E0B" w:rsidTr="00024406">
        <w:trPr>
          <w:trHeight w:val="608"/>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shd w:val="clear" w:color="auto" w:fill="auto"/>
            <w:tcMar>
              <w:left w:w="57" w:type="dxa"/>
              <w:right w:w="57" w:type="dxa"/>
            </w:tcMar>
          </w:tcPr>
          <w:p w:rsidR="007D1544" w:rsidRPr="00A5687A" w:rsidRDefault="007D1544" w:rsidP="00347186">
            <w:pPr>
              <w:spacing w:line="240" w:lineRule="exact"/>
              <w:rPr>
                <w:spacing w:val="-4"/>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53330,50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B7005D" w:rsidP="00B7005D">
            <w:pPr>
              <w:jc w:val="center"/>
              <w:rPr>
                <w:sz w:val="20"/>
                <w:szCs w:val="20"/>
              </w:rPr>
            </w:pPr>
            <w:r>
              <w:rPr>
                <w:sz w:val="20"/>
                <w:szCs w:val="20"/>
              </w:rPr>
              <w:t>51,41</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275" w:type="dxa"/>
            <w:noWrap/>
            <w:tcMar>
              <w:left w:w="57" w:type="dxa"/>
              <w:right w:w="57" w:type="dxa"/>
            </w:tcMar>
          </w:tcPr>
          <w:p w:rsidR="007D1544" w:rsidRPr="00747E0B" w:rsidRDefault="007D1544" w:rsidP="00B7005D">
            <w:pPr>
              <w:jc w:val="center"/>
              <w:rPr>
                <w:sz w:val="20"/>
                <w:szCs w:val="20"/>
              </w:rPr>
            </w:pPr>
            <w:r w:rsidRPr="00747E0B">
              <w:rPr>
                <w:sz w:val="20"/>
                <w:szCs w:val="20"/>
              </w:rPr>
              <w:t>533</w:t>
            </w:r>
            <w:r w:rsidR="00B7005D">
              <w:rPr>
                <w:sz w:val="20"/>
                <w:szCs w:val="20"/>
              </w:rPr>
              <w:t>81,91</w:t>
            </w:r>
          </w:p>
        </w:tc>
      </w:tr>
      <w:tr w:rsidR="007D1544" w:rsidRPr="00747E0B" w:rsidTr="00500913">
        <w:trPr>
          <w:trHeight w:hRule="exact" w:val="1563"/>
        </w:trPr>
        <w:tc>
          <w:tcPr>
            <w:tcW w:w="568" w:type="dxa"/>
          </w:tcPr>
          <w:p w:rsidR="007D1544" w:rsidRPr="00747E0B" w:rsidRDefault="007D1544" w:rsidP="00952861">
            <w:pPr>
              <w:jc w:val="center"/>
              <w:rPr>
                <w:sz w:val="20"/>
                <w:szCs w:val="20"/>
              </w:rPr>
            </w:pPr>
            <w:r w:rsidRPr="00747E0B">
              <w:rPr>
                <w:sz w:val="20"/>
                <w:szCs w:val="20"/>
              </w:rPr>
              <w:t>5.3</w:t>
            </w:r>
          </w:p>
        </w:tc>
        <w:tc>
          <w:tcPr>
            <w:tcW w:w="1134" w:type="dxa"/>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shd w:val="clear" w:color="auto" w:fill="auto"/>
            <w:tcMar>
              <w:left w:w="57" w:type="dxa"/>
              <w:right w:w="57" w:type="dxa"/>
            </w:tcMar>
          </w:tcPr>
          <w:p w:rsidR="007D1544" w:rsidRPr="00A5687A" w:rsidRDefault="007D1544" w:rsidP="00347186">
            <w:pPr>
              <w:spacing w:line="240" w:lineRule="exact"/>
              <w:jc w:val="both"/>
              <w:rPr>
                <w:sz w:val="20"/>
                <w:szCs w:val="20"/>
              </w:rPr>
            </w:pPr>
            <w:r w:rsidRPr="00A5687A">
              <w:rPr>
                <w:sz w:val="20"/>
                <w:szCs w:val="20"/>
              </w:rPr>
              <w:t>«Развитие системы реабилитации и социальной интеграции инвалидов, включая детей-инвалидов, в Кировской области»</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2106,30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158,75</w:t>
            </w: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FA3D5F" w:rsidP="00952861">
            <w:pPr>
              <w:jc w:val="center"/>
              <w:rPr>
                <w:sz w:val="20"/>
                <w:szCs w:val="20"/>
              </w:rPr>
            </w:pPr>
            <w:r>
              <w:rPr>
                <w:sz w:val="20"/>
                <w:szCs w:val="20"/>
              </w:rPr>
              <w:t>0</w:t>
            </w:r>
            <w:r w:rsidR="007D1544" w:rsidRPr="00747E0B">
              <w:rPr>
                <w:sz w:val="20"/>
                <w:szCs w:val="20"/>
              </w:rPr>
              <w:t>,00</w:t>
            </w:r>
          </w:p>
        </w:tc>
        <w:tc>
          <w:tcPr>
            <w:tcW w:w="1134" w:type="dxa"/>
            <w:noWrap/>
            <w:tcMar>
              <w:left w:w="28" w:type="dxa"/>
              <w:right w:w="28" w:type="dxa"/>
            </w:tcMar>
          </w:tcPr>
          <w:p w:rsidR="007D1544" w:rsidRPr="00747E0B" w:rsidRDefault="00FA3D5F" w:rsidP="00952861">
            <w:pPr>
              <w:jc w:val="center"/>
              <w:rPr>
                <w:sz w:val="20"/>
                <w:szCs w:val="20"/>
              </w:rPr>
            </w:pPr>
            <w:r>
              <w:rPr>
                <w:sz w:val="20"/>
                <w:szCs w:val="20"/>
              </w:rPr>
              <w:t>0</w:t>
            </w:r>
            <w:r w:rsidR="007D1544" w:rsidRPr="00747E0B">
              <w:rPr>
                <w:sz w:val="20"/>
                <w:szCs w:val="20"/>
              </w:rPr>
              <w:t>,00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13290,00</w:t>
            </w:r>
          </w:p>
        </w:tc>
        <w:tc>
          <w:tcPr>
            <w:tcW w:w="1275" w:type="dxa"/>
            <w:noWrap/>
            <w:tcMar>
              <w:left w:w="28" w:type="dxa"/>
              <w:right w:w="28" w:type="dxa"/>
            </w:tcMar>
          </w:tcPr>
          <w:p w:rsidR="007D1544" w:rsidRPr="00747E0B" w:rsidRDefault="00FA3D5F" w:rsidP="00952861">
            <w:pPr>
              <w:jc w:val="center"/>
              <w:rPr>
                <w:sz w:val="20"/>
                <w:szCs w:val="20"/>
              </w:rPr>
            </w:pPr>
            <w:r>
              <w:rPr>
                <w:sz w:val="20"/>
                <w:szCs w:val="20"/>
              </w:rPr>
              <w:t>15555,05</w:t>
            </w:r>
          </w:p>
        </w:tc>
      </w:tr>
      <w:tr w:rsidR="007D1544" w:rsidRPr="00747E0B" w:rsidTr="00024406">
        <w:trPr>
          <w:trHeight w:val="20"/>
        </w:trPr>
        <w:tc>
          <w:tcPr>
            <w:tcW w:w="568" w:type="dxa"/>
          </w:tcPr>
          <w:p w:rsidR="007D1544" w:rsidRPr="00747E0B" w:rsidRDefault="007D1544" w:rsidP="00952861">
            <w:pPr>
              <w:jc w:val="center"/>
              <w:rPr>
                <w:sz w:val="20"/>
                <w:szCs w:val="20"/>
              </w:rPr>
            </w:pPr>
            <w:r w:rsidRPr="00747E0B">
              <w:rPr>
                <w:sz w:val="20"/>
                <w:szCs w:val="20"/>
              </w:rPr>
              <w:t>5.4</w:t>
            </w:r>
          </w:p>
        </w:tc>
        <w:tc>
          <w:tcPr>
            <w:tcW w:w="1134" w:type="dxa"/>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tcMar>
              <w:left w:w="57" w:type="dxa"/>
              <w:right w:w="57" w:type="dxa"/>
            </w:tcMar>
            <w:vAlign w:val="center"/>
          </w:tcPr>
          <w:p w:rsidR="007D1544" w:rsidRPr="00747E0B" w:rsidRDefault="007D1544" w:rsidP="00347186">
            <w:pPr>
              <w:spacing w:line="240" w:lineRule="exact"/>
              <w:jc w:val="both"/>
              <w:rPr>
                <w:sz w:val="20"/>
                <w:szCs w:val="20"/>
              </w:rPr>
            </w:pPr>
            <w:r w:rsidRPr="00747E0B">
              <w:rPr>
                <w:sz w:val="20"/>
                <w:szCs w:val="20"/>
              </w:rPr>
              <w:t>«Информационно-методическое и кадровое обеспечение системы реабилитации и социальной интегра</w:t>
            </w:r>
            <w:r w:rsidRPr="00747E0B">
              <w:rPr>
                <w:sz w:val="20"/>
                <w:szCs w:val="20"/>
              </w:rPr>
              <w:lastRenderedPageBreak/>
              <w:t>ции инвалидов в Кировской области»</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lastRenderedPageBreak/>
              <w:t>областной</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28" w:type="dxa"/>
              <w:right w:w="28" w:type="dxa"/>
            </w:tcMar>
          </w:tcPr>
          <w:p w:rsidR="007D1544" w:rsidRPr="00747E0B" w:rsidRDefault="007D1544" w:rsidP="00952861">
            <w:pPr>
              <w:widowControl w:val="0"/>
              <w:autoSpaceDE w:val="0"/>
              <w:autoSpaceDN w:val="0"/>
              <w:adjustRightInd w:val="0"/>
              <w:jc w:val="center"/>
              <w:rPr>
                <w:sz w:val="20"/>
                <w:szCs w:val="20"/>
              </w:rPr>
            </w:pPr>
            <w:r>
              <w:rPr>
                <w:sz w:val="20"/>
                <w:szCs w:val="20"/>
              </w:rPr>
              <w:t>0,00</w:t>
            </w:r>
          </w:p>
        </w:tc>
        <w:tc>
          <w:tcPr>
            <w:tcW w:w="1134" w:type="dxa"/>
            <w:noWrap/>
            <w:tcMar>
              <w:left w:w="28" w:type="dxa"/>
              <w:right w:w="28" w:type="dxa"/>
            </w:tcMar>
          </w:tcPr>
          <w:p w:rsidR="007D1544" w:rsidRPr="00747E0B" w:rsidRDefault="007D1544" w:rsidP="00952861">
            <w:pPr>
              <w:widowControl w:val="0"/>
              <w:autoSpaceDE w:val="0"/>
              <w:autoSpaceDN w:val="0"/>
              <w:adjustRightInd w:val="0"/>
              <w:jc w:val="center"/>
              <w:rPr>
                <w:sz w:val="20"/>
                <w:szCs w:val="20"/>
              </w:rPr>
            </w:pPr>
            <w:r w:rsidRPr="00747E0B">
              <w:rPr>
                <w:sz w:val="20"/>
                <w:szCs w:val="20"/>
              </w:rPr>
              <w:t>14,3</w:t>
            </w:r>
            <w:r>
              <w:rPr>
                <w:sz w:val="20"/>
                <w:szCs w:val="20"/>
              </w:rPr>
              <w:t>0</w:t>
            </w:r>
          </w:p>
        </w:tc>
        <w:tc>
          <w:tcPr>
            <w:tcW w:w="1134" w:type="dxa"/>
            <w:noWrap/>
            <w:tcMar>
              <w:left w:w="28" w:type="dxa"/>
              <w:right w:w="28" w:type="dxa"/>
            </w:tcMar>
          </w:tcPr>
          <w:p w:rsidR="007D1544" w:rsidRPr="00747E0B" w:rsidRDefault="007D1544" w:rsidP="00952861">
            <w:pPr>
              <w:jc w:val="center"/>
              <w:rPr>
                <w:sz w:val="20"/>
                <w:szCs w:val="20"/>
              </w:rPr>
            </w:pPr>
            <w:r>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0,00</w:t>
            </w:r>
          </w:p>
        </w:tc>
        <w:tc>
          <w:tcPr>
            <w:tcW w:w="1134" w:type="dxa"/>
            <w:noWrap/>
            <w:tcMar>
              <w:left w:w="28" w:type="dxa"/>
              <w:right w:w="28" w:type="dxa"/>
            </w:tcMar>
          </w:tcPr>
          <w:p w:rsidR="007D1544" w:rsidRPr="00747E0B" w:rsidRDefault="007D1544" w:rsidP="00952861">
            <w:pPr>
              <w:jc w:val="center"/>
              <w:rPr>
                <w:sz w:val="20"/>
                <w:szCs w:val="20"/>
              </w:rPr>
            </w:pPr>
            <w:r w:rsidRPr="00747E0B">
              <w:rPr>
                <w:sz w:val="20"/>
                <w:szCs w:val="20"/>
              </w:rPr>
              <w:t>270,00</w:t>
            </w:r>
          </w:p>
        </w:tc>
        <w:tc>
          <w:tcPr>
            <w:tcW w:w="1275" w:type="dxa"/>
            <w:noWrap/>
            <w:tcMar>
              <w:left w:w="28" w:type="dxa"/>
              <w:right w:w="28" w:type="dxa"/>
            </w:tcMar>
          </w:tcPr>
          <w:p w:rsidR="007D1544" w:rsidRPr="00747E0B" w:rsidRDefault="00FA3D5F" w:rsidP="00952861">
            <w:pPr>
              <w:jc w:val="center"/>
              <w:rPr>
                <w:sz w:val="20"/>
                <w:szCs w:val="20"/>
              </w:rPr>
            </w:pPr>
            <w:r>
              <w:rPr>
                <w:sz w:val="20"/>
                <w:szCs w:val="20"/>
              </w:rPr>
              <w:t>284,30</w:t>
            </w:r>
          </w:p>
        </w:tc>
      </w:tr>
      <w:tr w:rsidR="007D1544" w:rsidRPr="00C31566" w:rsidTr="00024406">
        <w:trPr>
          <w:trHeight w:val="20"/>
        </w:trPr>
        <w:tc>
          <w:tcPr>
            <w:tcW w:w="568" w:type="dxa"/>
            <w:vMerge w:val="restart"/>
          </w:tcPr>
          <w:p w:rsidR="007D1544" w:rsidRPr="00C31566" w:rsidRDefault="007D1544" w:rsidP="00015917">
            <w:pPr>
              <w:jc w:val="center"/>
              <w:rPr>
                <w:sz w:val="20"/>
                <w:szCs w:val="20"/>
              </w:rPr>
            </w:pPr>
            <w:r w:rsidRPr="00C31566">
              <w:rPr>
                <w:sz w:val="20"/>
                <w:szCs w:val="20"/>
              </w:rPr>
              <w:lastRenderedPageBreak/>
              <w:t>5.5</w:t>
            </w:r>
          </w:p>
        </w:tc>
        <w:tc>
          <w:tcPr>
            <w:tcW w:w="1134" w:type="dxa"/>
            <w:vMerge w:val="restart"/>
          </w:tcPr>
          <w:p w:rsidR="007D1544" w:rsidRPr="00C31566" w:rsidRDefault="007D1544" w:rsidP="00347186">
            <w:pPr>
              <w:spacing w:line="240" w:lineRule="exact"/>
              <w:rPr>
                <w:sz w:val="20"/>
                <w:szCs w:val="20"/>
              </w:rPr>
            </w:pPr>
            <w:r w:rsidRPr="00C31566">
              <w:rPr>
                <w:sz w:val="20"/>
                <w:szCs w:val="20"/>
              </w:rPr>
              <w:t>Отдельное мероприятие</w:t>
            </w:r>
          </w:p>
        </w:tc>
        <w:tc>
          <w:tcPr>
            <w:tcW w:w="2126" w:type="dxa"/>
            <w:vMerge w:val="restart"/>
            <w:tcMar>
              <w:left w:w="57" w:type="dxa"/>
              <w:right w:w="57" w:type="dxa"/>
            </w:tcMar>
          </w:tcPr>
          <w:p w:rsidR="007D1544" w:rsidRPr="00936003" w:rsidRDefault="007D1544" w:rsidP="00347186">
            <w:pPr>
              <w:spacing w:line="240" w:lineRule="exact"/>
              <w:jc w:val="both"/>
              <w:rPr>
                <w:spacing w:val="-2"/>
                <w:sz w:val="20"/>
                <w:szCs w:val="20"/>
              </w:rPr>
            </w:pPr>
            <w:r w:rsidRPr="00936003">
              <w:rPr>
                <w:spacing w:val="-2"/>
                <w:sz w:val="20"/>
                <w:szCs w:val="20"/>
              </w:rPr>
              <w:t>«</w:t>
            </w:r>
            <w:r w:rsidRPr="00936003">
              <w:rPr>
                <w:rFonts w:eastAsia="MS Mincho"/>
                <w:spacing w:val="-2"/>
                <w:sz w:val="20"/>
                <w:szCs w:val="20"/>
                <w:lang w:eastAsia="ja-JP"/>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Кировской области</w:t>
            </w:r>
            <w:r w:rsidRPr="00936003">
              <w:rPr>
                <w:spacing w:val="-2"/>
                <w:sz w:val="20"/>
                <w:szCs w:val="20"/>
              </w:rPr>
              <w:t>»</w:t>
            </w:r>
          </w:p>
        </w:tc>
        <w:tc>
          <w:tcPr>
            <w:tcW w:w="1276" w:type="dxa"/>
            <w:tcMar>
              <w:left w:w="57" w:type="dxa"/>
              <w:right w:w="57" w:type="dxa"/>
            </w:tcMar>
          </w:tcPr>
          <w:p w:rsidR="007D1544" w:rsidRPr="00C31566" w:rsidRDefault="007D1544" w:rsidP="00347186">
            <w:pPr>
              <w:spacing w:line="240" w:lineRule="exact"/>
              <w:rPr>
                <w:sz w:val="20"/>
                <w:szCs w:val="20"/>
              </w:rPr>
            </w:pPr>
            <w:r w:rsidRPr="00C31566">
              <w:rPr>
                <w:sz w:val="20"/>
                <w:szCs w:val="20"/>
              </w:rPr>
              <w:t>всего</w:t>
            </w:r>
          </w:p>
        </w:tc>
        <w:tc>
          <w:tcPr>
            <w:tcW w:w="1134" w:type="dxa"/>
            <w:noWrap/>
            <w:tcMar>
              <w:left w:w="57" w:type="dxa"/>
              <w:right w:w="57" w:type="dxa"/>
            </w:tcMar>
          </w:tcPr>
          <w:p w:rsidR="007D1544" w:rsidRPr="00C31566" w:rsidRDefault="007D1544" w:rsidP="00015917">
            <w:pPr>
              <w:jc w:val="center"/>
              <w:rPr>
                <w:sz w:val="20"/>
                <w:szCs w:val="20"/>
              </w:rPr>
            </w:pPr>
          </w:p>
        </w:tc>
        <w:tc>
          <w:tcPr>
            <w:tcW w:w="1134" w:type="dxa"/>
            <w:noWrap/>
            <w:tcMar>
              <w:left w:w="28" w:type="dxa"/>
              <w:right w:w="28" w:type="dxa"/>
            </w:tcMar>
          </w:tcPr>
          <w:p w:rsidR="007D1544" w:rsidRPr="00C31566" w:rsidRDefault="007D1544" w:rsidP="00196D63">
            <w:pPr>
              <w:widowControl w:val="0"/>
              <w:autoSpaceDE w:val="0"/>
              <w:autoSpaceDN w:val="0"/>
              <w:adjustRightInd w:val="0"/>
              <w:jc w:val="center"/>
              <w:rPr>
                <w:sz w:val="20"/>
                <w:szCs w:val="20"/>
              </w:rPr>
            </w:pPr>
            <w:r w:rsidRPr="00C31566">
              <w:rPr>
                <w:sz w:val="20"/>
                <w:szCs w:val="20"/>
              </w:rPr>
              <w:t>1657,40</w:t>
            </w:r>
          </w:p>
        </w:tc>
        <w:tc>
          <w:tcPr>
            <w:tcW w:w="1134" w:type="dxa"/>
            <w:noWrap/>
            <w:tcMar>
              <w:left w:w="28" w:type="dxa"/>
              <w:right w:w="28" w:type="dxa"/>
            </w:tcMar>
          </w:tcPr>
          <w:p w:rsidR="007D1544" w:rsidRPr="00C31566" w:rsidRDefault="007D1544" w:rsidP="00C45164">
            <w:pPr>
              <w:widowControl w:val="0"/>
              <w:autoSpaceDE w:val="0"/>
              <w:autoSpaceDN w:val="0"/>
              <w:adjustRightInd w:val="0"/>
              <w:jc w:val="center"/>
              <w:rPr>
                <w:sz w:val="20"/>
                <w:szCs w:val="20"/>
              </w:rPr>
            </w:pPr>
            <w:r>
              <w:rPr>
                <w:sz w:val="20"/>
                <w:szCs w:val="20"/>
              </w:rPr>
              <w:t>1253</w:t>
            </w:r>
            <w:r w:rsidRPr="00C31566">
              <w:rPr>
                <w:sz w:val="20"/>
                <w:szCs w:val="20"/>
              </w:rPr>
              <w:t>,</w:t>
            </w:r>
            <w:r>
              <w:rPr>
                <w:sz w:val="20"/>
                <w:szCs w:val="20"/>
              </w:rPr>
              <w:t>7</w:t>
            </w:r>
            <w:r w:rsidRPr="00C31566">
              <w:rPr>
                <w:sz w:val="20"/>
                <w:szCs w:val="20"/>
              </w:rPr>
              <w:t>7</w:t>
            </w:r>
          </w:p>
        </w:tc>
        <w:tc>
          <w:tcPr>
            <w:tcW w:w="1134" w:type="dxa"/>
            <w:noWrap/>
            <w:tcMar>
              <w:left w:w="28" w:type="dxa"/>
              <w:right w:w="28" w:type="dxa"/>
            </w:tcMar>
          </w:tcPr>
          <w:p w:rsidR="007D1544" w:rsidRPr="00C31566" w:rsidRDefault="007D1544" w:rsidP="00015917">
            <w:pPr>
              <w:jc w:val="center"/>
              <w:rPr>
                <w:sz w:val="20"/>
                <w:szCs w:val="20"/>
              </w:rPr>
            </w:pPr>
            <w:r>
              <w:rPr>
                <w:sz w:val="20"/>
                <w:szCs w:val="20"/>
              </w:rPr>
              <w:t>2097,90</w:t>
            </w:r>
          </w:p>
        </w:tc>
        <w:tc>
          <w:tcPr>
            <w:tcW w:w="1134" w:type="dxa"/>
            <w:noWrap/>
            <w:tcMar>
              <w:left w:w="28" w:type="dxa"/>
              <w:right w:w="28" w:type="dxa"/>
            </w:tcMar>
          </w:tcPr>
          <w:p w:rsidR="007D1544" w:rsidRPr="00C31566" w:rsidRDefault="00BF2DB9" w:rsidP="00015917">
            <w:pPr>
              <w:jc w:val="center"/>
              <w:rPr>
                <w:sz w:val="20"/>
                <w:szCs w:val="20"/>
              </w:rPr>
            </w:pPr>
            <w:r>
              <w:rPr>
                <w:sz w:val="20"/>
                <w:szCs w:val="20"/>
              </w:rPr>
              <w:t>1226,80</w:t>
            </w:r>
          </w:p>
        </w:tc>
        <w:tc>
          <w:tcPr>
            <w:tcW w:w="1134" w:type="dxa"/>
            <w:noWrap/>
            <w:tcMar>
              <w:left w:w="28" w:type="dxa"/>
              <w:right w:w="28" w:type="dxa"/>
            </w:tcMar>
          </w:tcPr>
          <w:p w:rsidR="007D1544" w:rsidRPr="00C31566" w:rsidRDefault="00FA3D5F" w:rsidP="00015917">
            <w:pPr>
              <w:jc w:val="center"/>
              <w:rPr>
                <w:sz w:val="20"/>
                <w:szCs w:val="20"/>
              </w:rPr>
            </w:pPr>
            <w:r>
              <w:rPr>
                <w:sz w:val="20"/>
                <w:szCs w:val="20"/>
              </w:rPr>
              <w:t>576,80</w:t>
            </w:r>
          </w:p>
        </w:tc>
        <w:tc>
          <w:tcPr>
            <w:tcW w:w="1134" w:type="dxa"/>
            <w:noWrap/>
            <w:tcMar>
              <w:left w:w="28" w:type="dxa"/>
              <w:right w:w="28" w:type="dxa"/>
            </w:tcMar>
          </w:tcPr>
          <w:p w:rsidR="007D1544" w:rsidRPr="00C31566" w:rsidRDefault="00FA3D5F" w:rsidP="00015917">
            <w:pPr>
              <w:jc w:val="center"/>
              <w:rPr>
                <w:sz w:val="20"/>
                <w:szCs w:val="20"/>
              </w:rPr>
            </w:pPr>
            <w:r>
              <w:rPr>
                <w:sz w:val="20"/>
                <w:szCs w:val="20"/>
              </w:rPr>
              <w:t>576,80</w:t>
            </w:r>
          </w:p>
        </w:tc>
        <w:tc>
          <w:tcPr>
            <w:tcW w:w="1134" w:type="dxa"/>
            <w:noWrap/>
            <w:tcMar>
              <w:left w:w="28" w:type="dxa"/>
              <w:right w:w="28" w:type="dxa"/>
            </w:tcMar>
          </w:tcPr>
          <w:p w:rsidR="007D1544" w:rsidRPr="00C31566" w:rsidRDefault="007D1544" w:rsidP="00015917">
            <w:pPr>
              <w:jc w:val="center"/>
              <w:rPr>
                <w:sz w:val="20"/>
                <w:szCs w:val="20"/>
              </w:rPr>
            </w:pPr>
            <w:r w:rsidRPr="00C31566">
              <w:rPr>
                <w:sz w:val="20"/>
                <w:szCs w:val="20"/>
              </w:rPr>
              <w:t>12768,90</w:t>
            </w:r>
          </w:p>
        </w:tc>
        <w:tc>
          <w:tcPr>
            <w:tcW w:w="1275" w:type="dxa"/>
            <w:noWrap/>
            <w:tcMar>
              <w:left w:w="28" w:type="dxa"/>
              <w:right w:w="28" w:type="dxa"/>
            </w:tcMar>
          </w:tcPr>
          <w:p w:rsidR="007D1544" w:rsidRPr="00C31566" w:rsidRDefault="00BF2DB9" w:rsidP="00C45164">
            <w:pPr>
              <w:jc w:val="center"/>
              <w:rPr>
                <w:sz w:val="20"/>
                <w:szCs w:val="20"/>
              </w:rPr>
            </w:pPr>
            <w:r>
              <w:rPr>
                <w:sz w:val="20"/>
                <w:szCs w:val="20"/>
              </w:rPr>
              <w:t>20158,37</w:t>
            </w:r>
          </w:p>
        </w:tc>
      </w:tr>
      <w:tr w:rsidR="007D1544" w:rsidRPr="00C31566" w:rsidTr="00024406">
        <w:trPr>
          <w:trHeight w:val="20"/>
        </w:trPr>
        <w:tc>
          <w:tcPr>
            <w:tcW w:w="568" w:type="dxa"/>
            <w:vMerge/>
          </w:tcPr>
          <w:p w:rsidR="007D1544" w:rsidRPr="00C31566" w:rsidRDefault="007D1544" w:rsidP="00015917">
            <w:pPr>
              <w:jc w:val="center"/>
              <w:rPr>
                <w:sz w:val="20"/>
                <w:szCs w:val="20"/>
              </w:rPr>
            </w:pPr>
          </w:p>
        </w:tc>
        <w:tc>
          <w:tcPr>
            <w:tcW w:w="1134" w:type="dxa"/>
            <w:vMerge/>
          </w:tcPr>
          <w:p w:rsidR="007D1544" w:rsidRPr="00C31566" w:rsidRDefault="007D1544" w:rsidP="00347186">
            <w:pPr>
              <w:spacing w:line="240" w:lineRule="exact"/>
              <w:rPr>
                <w:sz w:val="20"/>
                <w:szCs w:val="20"/>
              </w:rPr>
            </w:pPr>
          </w:p>
        </w:tc>
        <w:tc>
          <w:tcPr>
            <w:tcW w:w="2126" w:type="dxa"/>
            <w:vMerge/>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C31566" w:rsidRDefault="007D1544" w:rsidP="00347186">
            <w:pPr>
              <w:spacing w:line="240" w:lineRule="exact"/>
              <w:rPr>
                <w:sz w:val="20"/>
                <w:szCs w:val="20"/>
              </w:rPr>
            </w:pPr>
            <w:r w:rsidRPr="00C31566">
              <w:rPr>
                <w:sz w:val="20"/>
                <w:szCs w:val="20"/>
              </w:rPr>
              <w:t>федеральный бюджет</w:t>
            </w:r>
          </w:p>
        </w:tc>
        <w:tc>
          <w:tcPr>
            <w:tcW w:w="1134" w:type="dxa"/>
            <w:noWrap/>
            <w:tcMar>
              <w:left w:w="57" w:type="dxa"/>
              <w:right w:w="57" w:type="dxa"/>
            </w:tcMar>
          </w:tcPr>
          <w:p w:rsidR="007D1544" w:rsidRPr="00C31566" w:rsidRDefault="007D1544" w:rsidP="00015917">
            <w:pPr>
              <w:jc w:val="center"/>
              <w:rPr>
                <w:sz w:val="20"/>
                <w:szCs w:val="20"/>
              </w:rPr>
            </w:pPr>
          </w:p>
        </w:tc>
        <w:tc>
          <w:tcPr>
            <w:tcW w:w="1134" w:type="dxa"/>
            <w:noWrap/>
            <w:tcMar>
              <w:left w:w="28" w:type="dxa"/>
              <w:right w:w="28" w:type="dxa"/>
            </w:tcMar>
          </w:tcPr>
          <w:p w:rsidR="007D1544" w:rsidRPr="00196D63" w:rsidRDefault="007D1544"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7D1544" w:rsidRPr="00C31566" w:rsidRDefault="007D1544" w:rsidP="00015917">
            <w:pPr>
              <w:jc w:val="center"/>
              <w:rPr>
                <w:sz w:val="20"/>
                <w:szCs w:val="20"/>
              </w:rPr>
            </w:pPr>
            <w:r w:rsidRPr="00C31566">
              <w:rPr>
                <w:sz w:val="20"/>
                <w:szCs w:val="20"/>
              </w:rPr>
              <w:t>420,00</w:t>
            </w:r>
          </w:p>
        </w:tc>
        <w:tc>
          <w:tcPr>
            <w:tcW w:w="1134" w:type="dxa"/>
            <w:noWrap/>
            <w:tcMar>
              <w:left w:w="28" w:type="dxa"/>
              <w:right w:w="28" w:type="dxa"/>
            </w:tcMar>
          </w:tcPr>
          <w:p w:rsidR="007D1544" w:rsidRPr="00196D63" w:rsidRDefault="00BF2DB9" w:rsidP="00015917">
            <w:pPr>
              <w:jc w:val="center"/>
              <w:rPr>
                <w:sz w:val="20"/>
                <w:szCs w:val="20"/>
              </w:rPr>
            </w:pPr>
            <w:r>
              <w:rPr>
                <w:sz w:val="20"/>
                <w:szCs w:val="20"/>
              </w:rPr>
              <w:t>520,00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275" w:type="dxa"/>
            <w:noWrap/>
            <w:tcMar>
              <w:left w:w="28" w:type="dxa"/>
              <w:right w:w="28" w:type="dxa"/>
            </w:tcMar>
          </w:tcPr>
          <w:p w:rsidR="007D1544" w:rsidRPr="00C31566" w:rsidRDefault="00BF2DB9" w:rsidP="00015917">
            <w:pPr>
              <w:jc w:val="center"/>
              <w:rPr>
                <w:sz w:val="20"/>
                <w:szCs w:val="20"/>
              </w:rPr>
            </w:pPr>
            <w:r>
              <w:rPr>
                <w:sz w:val="20"/>
                <w:szCs w:val="20"/>
              </w:rPr>
              <w:t>940</w:t>
            </w:r>
            <w:r w:rsidR="007D1544" w:rsidRPr="00C31566">
              <w:rPr>
                <w:sz w:val="20"/>
                <w:szCs w:val="20"/>
              </w:rPr>
              <w:t>,00</w:t>
            </w:r>
          </w:p>
        </w:tc>
      </w:tr>
      <w:tr w:rsidR="007D1544" w:rsidRPr="00C31566" w:rsidTr="00024406">
        <w:trPr>
          <w:trHeight w:val="20"/>
        </w:trPr>
        <w:tc>
          <w:tcPr>
            <w:tcW w:w="568" w:type="dxa"/>
            <w:vMerge/>
          </w:tcPr>
          <w:p w:rsidR="007D1544" w:rsidRPr="00C31566" w:rsidRDefault="007D1544" w:rsidP="00015917">
            <w:pPr>
              <w:jc w:val="center"/>
              <w:rPr>
                <w:sz w:val="20"/>
                <w:szCs w:val="20"/>
              </w:rPr>
            </w:pPr>
          </w:p>
        </w:tc>
        <w:tc>
          <w:tcPr>
            <w:tcW w:w="1134" w:type="dxa"/>
            <w:vMerge/>
          </w:tcPr>
          <w:p w:rsidR="007D1544" w:rsidRPr="00C31566" w:rsidRDefault="007D1544" w:rsidP="00347186">
            <w:pPr>
              <w:spacing w:line="240" w:lineRule="exact"/>
              <w:rPr>
                <w:sz w:val="20"/>
                <w:szCs w:val="20"/>
              </w:rPr>
            </w:pPr>
          </w:p>
        </w:tc>
        <w:tc>
          <w:tcPr>
            <w:tcW w:w="2126" w:type="dxa"/>
            <w:vMerge/>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C31566" w:rsidRDefault="007D1544" w:rsidP="00347186">
            <w:pPr>
              <w:spacing w:line="240" w:lineRule="exact"/>
              <w:rPr>
                <w:sz w:val="20"/>
                <w:szCs w:val="20"/>
              </w:rPr>
            </w:pPr>
            <w:r w:rsidRPr="00C31566">
              <w:rPr>
                <w:sz w:val="20"/>
                <w:szCs w:val="20"/>
              </w:rPr>
              <w:t>областной бюджет</w:t>
            </w:r>
          </w:p>
        </w:tc>
        <w:tc>
          <w:tcPr>
            <w:tcW w:w="1134" w:type="dxa"/>
            <w:noWrap/>
            <w:tcMar>
              <w:left w:w="57" w:type="dxa"/>
              <w:right w:w="57" w:type="dxa"/>
            </w:tcMar>
          </w:tcPr>
          <w:p w:rsidR="007D1544" w:rsidRPr="00C31566" w:rsidRDefault="007D1544" w:rsidP="00015917">
            <w:pPr>
              <w:jc w:val="center"/>
              <w:rPr>
                <w:sz w:val="20"/>
                <w:szCs w:val="20"/>
              </w:rPr>
            </w:pPr>
          </w:p>
        </w:tc>
        <w:tc>
          <w:tcPr>
            <w:tcW w:w="1134" w:type="dxa"/>
            <w:noWrap/>
            <w:tcMar>
              <w:left w:w="28" w:type="dxa"/>
              <w:right w:w="28" w:type="dxa"/>
            </w:tcMar>
          </w:tcPr>
          <w:p w:rsidR="007D1544" w:rsidRPr="00C31566" w:rsidRDefault="007D1544" w:rsidP="00196D63">
            <w:pPr>
              <w:widowControl w:val="0"/>
              <w:autoSpaceDE w:val="0"/>
              <w:autoSpaceDN w:val="0"/>
              <w:adjustRightInd w:val="0"/>
              <w:jc w:val="center"/>
              <w:rPr>
                <w:sz w:val="20"/>
                <w:szCs w:val="20"/>
              </w:rPr>
            </w:pPr>
            <w:r w:rsidRPr="00C31566">
              <w:rPr>
                <w:sz w:val="20"/>
                <w:szCs w:val="20"/>
              </w:rPr>
              <w:t>1657,40</w:t>
            </w:r>
          </w:p>
        </w:tc>
        <w:tc>
          <w:tcPr>
            <w:tcW w:w="1134" w:type="dxa"/>
            <w:noWrap/>
            <w:tcMar>
              <w:left w:w="28" w:type="dxa"/>
              <w:right w:w="28" w:type="dxa"/>
            </w:tcMar>
          </w:tcPr>
          <w:p w:rsidR="007D1544" w:rsidRPr="00C31566" w:rsidRDefault="007D1544" w:rsidP="004423E3">
            <w:pPr>
              <w:widowControl w:val="0"/>
              <w:autoSpaceDE w:val="0"/>
              <w:autoSpaceDN w:val="0"/>
              <w:adjustRightInd w:val="0"/>
              <w:jc w:val="center"/>
              <w:rPr>
                <w:sz w:val="20"/>
                <w:szCs w:val="20"/>
              </w:rPr>
            </w:pPr>
            <w:r w:rsidRPr="00C31566">
              <w:rPr>
                <w:sz w:val="20"/>
                <w:szCs w:val="20"/>
              </w:rPr>
              <w:t>125</w:t>
            </w:r>
            <w:r>
              <w:rPr>
                <w:sz w:val="20"/>
                <w:szCs w:val="20"/>
              </w:rPr>
              <w:t>3</w:t>
            </w:r>
            <w:r w:rsidRPr="00C31566">
              <w:rPr>
                <w:sz w:val="20"/>
                <w:szCs w:val="20"/>
              </w:rPr>
              <w:t>,</w:t>
            </w:r>
            <w:r>
              <w:rPr>
                <w:sz w:val="20"/>
                <w:szCs w:val="20"/>
              </w:rPr>
              <w:t>7</w:t>
            </w:r>
            <w:r w:rsidRPr="00C31566">
              <w:rPr>
                <w:sz w:val="20"/>
                <w:szCs w:val="20"/>
              </w:rPr>
              <w:t>7</w:t>
            </w:r>
          </w:p>
        </w:tc>
        <w:tc>
          <w:tcPr>
            <w:tcW w:w="1134" w:type="dxa"/>
            <w:noWrap/>
            <w:tcMar>
              <w:left w:w="28" w:type="dxa"/>
              <w:right w:w="28" w:type="dxa"/>
            </w:tcMar>
          </w:tcPr>
          <w:p w:rsidR="007D1544" w:rsidRPr="00C31566" w:rsidRDefault="007D1544" w:rsidP="00015917">
            <w:pPr>
              <w:jc w:val="center"/>
              <w:rPr>
                <w:sz w:val="20"/>
                <w:szCs w:val="20"/>
              </w:rPr>
            </w:pPr>
            <w:r w:rsidRPr="00C31566">
              <w:rPr>
                <w:sz w:val="20"/>
                <w:szCs w:val="20"/>
              </w:rPr>
              <w:t>1582,50</w:t>
            </w:r>
          </w:p>
        </w:tc>
        <w:tc>
          <w:tcPr>
            <w:tcW w:w="1134" w:type="dxa"/>
            <w:noWrap/>
            <w:tcMar>
              <w:left w:w="28" w:type="dxa"/>
              <w:right w:w="28" w:type="dxa"/>
            </w:tcMar>
          </w:tcPr>
          <w:p w:rsidR="007D1544" w:rsidRPr="00C31566" w:rsidRDefault="00BF2DB9" w:rsidP="00015917">
            <w:pPr>
              <w:jc w:val="center"/>
              <w:rPr>
                <w:sz w:val="20"/>
                <w:szCs w:val="20"/>
              </w:rPr>
            </w:pPr>
            <w:r>
              <w:rPr>
                <w:sz w:val="20"/>
                <w:szCs w:val="20"/>
              </w:rPr>
              <w:t>70</w:t>
            </w:r>
            <w:r w:rsidR="00FA3D5F">
              <w:rPr>
                <w:sz w:val="20"/>
                <w:szCs w:val="20"/>
              </w:rPr>
              <w:t>6,80</w:t>
            </w:r>
          </w:p>
        </w:tc>
        <w:tc>
          <w:tcPr>
            <w:tcW w:w="1134" w:type="dxa"/>
            <w:noWrap/>
            <w:tcMar>
              <w:left w:w="28" w:type="dxa"/>
              <w:right w:w="28" w:type="dxa"/>
            </w:tcMar>
          </w:tcPr>
          <w:p w:rsidR="007D1544" w:rsidRPr="00C31566" w:rsidRDefault="00FA3D5F" w:rsidP="00015917">
            <w:pPr>
              <w:jc w:val="center"/>
              <w:rPr>
                <w:sz w:val="20"/>
                <w:szCs w:val="20"/>
              </w:rPr>
            </w:pPr>
            <w:r>
              <w:rPr>
                <w:sz w:val="20"/>
                <w:szCs w:val="20"/>
              </w:rPr>
              <w:t>576,80</w:t>
            </w:r>
          </w:p>
        </w:tc>
        <w:tc>
          <w:tcPr>
            <w:tcW w:w="1134" w:type="dxa"/>
            <w:noWrap/>
            <w:tcMar>
              <w:left w:w="28" w:type="dxa"/>
              <w:right w:w="28" w:type="dxa"/>
            </w:tcMar>
          </w:tcPr>
          <w:p w:rsidR="007D1544" w:rsidRPr="00C31566" w:rsidRDefault="00FA3D5F" w:rsidP="00015917">
            <w:pPr>
              <w:jc w:val="center"/>
              <w:rPr>
                <w:sz w:val="20"/>
                <w:szCs w:val="20"/>
              </w:rPr>
            </w:pPr>
            <w:r>
              <w:rPr>
                <w:sz w:val="20"/>
                <w:szCs w:val="20"/>
              </w:rPr>
              <w:t>576,80</w:t>
            </w:r>
          </w:p>
        </w:tc>
        <w:tc>
          <w:tcPr>
            <w:tcW w:w="1134" w:type="dxa"/>
            <w:noWrap/>
            <w:tcMar>
              <w:left w:w="28" w:type="dxa"/>
              <w:right w:w="28" w:type="dxa"/>
            </w:tcMar>
          </w:tcPr>
          <w:p w:rsidR="007D1544" w:rsidRPr="00C31566" w:rsidRDefault="007D1544" w:rsidP="00015917">
            <w:pPr>
              <w:jc w:val="center"/>
              <w:rPr>
                <w:sz w:val="20"/>
                <w:szCs w:val="20"/>
              </w:rPr>
            </w:pPr>
            <w:r w:rsidRPr="00C31566">
              <w:rPr>
                <w:sz w:val="20"/>
                <w:szCs w:val="20"/>
              </w:rPr>
              <w:t>12768,90</w:t>
            </w:r>
          </w:p>
        </w:tc>
        <w:tc>
          <w:tcPr>
            <w:tcW w:w="1275" w:type="dxa"/>
            <w:noWrap/>
            <w:tcMar>
              <w:left w:w="28" w:type="dxa"/>
              <w:right w:w="28" w:type="dxa"/>
            </w:tcMar>
          </w:tcPr>
          <w:p w:rsidR="007D1544" w:rsidRPr="00C31566" w:rsidRDefault="00BF2DB9" w:rsidP="004423E3">
            <w:pPr>
              <w:jc w:val="center"/>
              <w:rPr>
                <w:sz w:val="20"/>
                <w:szCs w:val="20"/>
              </w:rPr>
            </w:pPr>
            <w:r>
              <w:rPr>
                <w:sz w:val="20"/>
                <w:szCs w:val="20"/>
              </w:rPr>
              <w:t>19122</w:t>
            </w:r>
            <w:r w:rsidR="00FA3D5F">
              <w:rPr>
                <w:sz w:val="20"/>
                <w:szCs w:val="20"/>
              </w:rPr>
              <w:t>,97</w:t>
            </w:r>
          </w:p>
        </w:tc>
      </w:tr>
      <w:tr w:rsidR="007D1544" w:rsidRPr="00C31566" w:rsidTr="00024406">
        <w:trPr>
          <w:trHeight w:val="20"/>
        </w:trPr>
        <w:tc>
          <w:tcPr>
            <w:tcW w:w="568" w:type="dxa"/>
            <w:vMerge/>
          </w:tcPr>
          <w:p w:rsidR="007D1544" w:rsidRPr="00C31566" w:rsidRDefault="007D1544" w:rsidP="00015917">
            <w:pPr>
              <w:jc w:val="center"/>
              <w:rPr>
                <w:sz w:val="20"/>
                <w:szCs w:val="20"/>
              </w:rPr>
            </w:pPr>
          </w:p>
        </w:tc>
        <w:tc>
          <w:tcPr>
            <w:tcW w:w="1134" w:type="dxa"/>
            <w:vMerge/>
          </w:tcPr>
          <w:p w:rsidR="007D1544" w:rsidRPr="00C31566" w:rsidRDefault="007D1544" w:rsidP="00347186">
            <w:pPr>
              <w:spacing w:line="240" w:lineRule="exact"/>
              <w:rPr>
                <w:sz w:val="20"/>
                <w:szCs w:val="20"/>
              </w:rPr>
            </w:pPr>
          </w:p>
        </w:tc>
        <w:tc>
          <w:tcPr>
            <w:tcW w:w="2126" w:type="dxa"/>
            <w:vMerge/>
            <w:tcMar>
              <w:left w:w="57" w:type="dxa"/>
              <w:right w:w="57" w:type="dxa"/>
            </w:tcMar>
            <w:vAlign w:val="center"/>
          </w:tcPr>
          <w:p w:rsidR="007D1544" w:rsidRPr="00A5687A" w:rsidRDefault="007D1544" w:rsidP="00347186">
            <w:pPr>
              <w:spacing w:line="240" w:lineRule="exact"/>
              <w:jc w:val="both"/>
              <w:rPr>
                <w:sz w:val="20"/>
                <w:szCs w:val="20"/>
              </w:rPr>
            </w:pPr>
          </w:p>
        </w:tc>
        <w:tc>
          <w:tcPr>
            <w:tcW w:w="1276" w:type="dxa"/>
            <w:tcMar>
              <w:left w:w="57" w:type="dxa"/>
              <w:right w:w="57" w:type="dxa"/>
            </w:tcMar>
          </w:tcPr>
          <w:p w:rsidR="007D1544" w:rsidRPr="00C31566" w:rsidRDefault="007D1544" w:rsidP="00347186">
            <w:pPr>
              <w:spacing w:line="240" w:lineRule="exact"/>
              <w:rPr>
                <w:sz w:val="20"/>
                <w:szCs w:val="20"/>
              </w:rPr>
            </w:pPr>
            <w:r w:rsidRPr="00C31566">
              <w:rPr>
                <w:sz w:val="20"/>
                <w:szCs w:val="20"/>
              </w:rPr>
              <w:t>иные внебюджетные источники</w:t>
            </w:r>
          </w:p>
        </w:tc>
        <w:tc>
          <w:tcPr>
            <w:tcW w:w="1134" w:type="dxa"/>
            <w:noWrap/>
            <w:tcMar>
              <w:left w:w="57" w:type="dxa"/>
              <w:right w:w="57" w:type="dxa"/>
            </w:tcMar>
          </w:tcPr>
          <w:p w:rsidR="007D1544" w:rsidRPr="00C31566" w:rsidRDefault="007D1544" w:rsidP="00015917">
            <w:pPr>
              <w:jc w:val="center"/>
              <w:rPr>
                <w:sz w:val="20"/>
                <w:szCs w:val="20"/>
              </w:rPr>
            </w:pPr>
          </w:p>
        </w:tc>
        <w:tc>
          <w:tcPr>
            <w:tcW w:w="1134" w:type="dxa"/>
            <w:noWrap/>
            <w:tcMar>
              <w:left w:w="28" w:type="dxa"/>
              <w:right w:w="28" w:type="dxa"/>
            </w:tcMar>
          </w:tcPr>
          <w:p w:rsidR="007D1544" w:rsidRPr="00196D63" w:rsidRDefault="007D1544"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196D63">
            <w:pPr>
              <w:widowControl w:val="0"/>
              <w:autoSpaceDE w:val="0"/>
              <w:autoSpaceDN w:val="0"/>
              <w:adjustRightInd w:val="0"/>
              <w:jc w:val="center"/>
              <w:rPr>
                <w:sz w:val="20"/>
                <w:szCs w:val="20"/>
              </w:rPr>
            </w:pPr>
            <w:r w:rsidRPr="00C31566">
              <w:rPr>
                <w:sz w:val="20"/>
                <w:szCs w:val="20"/>
              </w:rPr>
              <w:t>0,00</w:t>
            </w:r>
          </w:p>
        </w:tc>
        <w:tc>
          <w:tcPr>
            <w:tcW w:w="1134" w:type="dxa"/>
            <w:noWrap/>
            <w:tcMar>
              <w:left w:w="28" w:type="dxa"/>
              <w:right w:w="28" w:type="dxa"/>
            </w:tcMar>
          </w:tcPr>
          <w:p w:rsidR="007D1544" w:rsidRPr="00C31566" w:rsidRDefault="007D1544" w:rsidP="00015917">
            <w:pPr>
              <w:jc w:val="center"/>
              <w:rPr>
                <w:sz w:val="20"/>
                <w:szCs w:val="20"/>
              </w:rPr>
            </w:pPr>
            <w:r>
              <w:rPr>
                <w:sz w:val="20"/>
                <w:szCs w:val="20"/>
              </w:rPr>
              <w:t>95,40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134" w:type="dxa"/>
            <w:noWrap/>
            <w:tcMar>
              <w:left w:w="28" w:type="dxa"/>
              <w:right w:w="28" w:type="dxa"/>
            </w:tcMar>
          </w:tcPr>
          <w:p w:rsidR="007D1544" w:rsidRPr="00196D63" w:rsidRDefault="007D1544" w:rsidP="00015917">
            <w:pPr>
              <w:jc w:val="center"/>
              <w:rPr>
                <w:sz w:val="20"/>
                <w:szCs w:val="20"/>
              </w:rPr>
            </w:pPr>
            <w:r w:rsidRPr="00C31566">
              <w:rPr>
                <w:sz w:val="20"/>
                <w:szCs w:val="20"/>
              </w:rPr>
              <w:t>0,00</w:t>
            </w:r>
          </w:p>
        </w:tc>
        <w:tc>
          <w:tcPr>
            <w:tcW w:w="1275" w:type="dxa"/>
            <w:noWrap/>
            <w:tcMar>
              <w:left w:w="28" w:type="dxa"/>
              <w:right w:w="28" w:type="dxa"/>
            </w:tcMar>
          </w:tcPr>
          <w:p w:rsidR="007D1544" w:rsidRPr="00C31566" w:rsidRDefault="007D1544" w:rsidP="00015917">
            <w:pPr>
              <w:jc w:val="center"/>
              <w:rPr>
                <w:sz w:val="20"/>
                <w:szCs w:val="20"/>
              </w:rPr>
            </w:pPr>
            <w:r>
              <w:rPr>
                <w:sz w:val="20"/>
                <w:szCs w:val="20"/>
              </w:rPr>
              <w:t>95,40</w:t>
            </w:r>
          </w:p>
        </w:tc>
      </w:tr>
      <w:tr w:rsidR="007D1544" w:rsidRPr="00747E0B" w:rsidTr="00024406">
        <w:trPr>
          <w:trHeight w:val="20"/>
        </w:trPr>
        <w:tc>
          <w:tcPr>
            <w:tcW w:w="568" w:type="dxa"/>
            <w:vMerge w:val="restart"/>
          </w:tcPr>
          <w:p w:rsidR="007D1544" w:rsidRPr="00747E0B" w:rsidRDefault="007D1544" w:rsidP="00952861">
            <w:pPr>
              <w:jc w:val="center"/>
              <w:rPr>
                <w:sz w:val="20"/>
                <w:szCs w:val="20"/>
              </w:rPr>
            </w:pPr>
            <w:r w:rsidRPr="00747E0B">
              <w:rPr>
                <w:sz w:val="20"/>
                <w:szCs w:val="20"/>
              </w:rPr>
              <w:t>5.6</w:t>
            </w:r>
          </w:p>
        </w:tc>
        <w:tc>
          <w:tcPr>
            <w:tcW w:w="1134" w:type="dxa"/>
            <w:vMerge w:val="restart"/>
          </w:tcPr>
          <w:p w:rsidR="007D1544" w:rsidRPr="00747E0B" w:rsidRDefault="007D1544" w:rsidP="00347186">
            <w:pPr>
              <w:spacing w:line="240" w:lineRule="exact"/>
              <w:rPr>
                <w:sz w:val="20"/>
                <w:szCs w:val="20"/>
              </w:rPr>
            </w:pPr>
            <w:r w:rsidRPr="00747E0B">
              <w:rPr>
                <w:sz w:val="20"/>
                <w:szCs w:val="20"/>
              </w:rPr>
              <w:t xml:space="preserve">Отдельное мероприятие </w:t>
            </w:r>
          </w:p>
        </w:tc>
        <w:tc>
          <w:tcPr>
            <w:tcW w:w="2126" w:type="dxa"/>
            <w:vMerge w:val="restart"/>
            <w:tcMar>
              <w:left w:w="57" w:type="dxa"/>
              <w:right w:w="57" w:type="dxa"/>
            </w:tcMar>
          </w:tcPr>
          <w:p w:rsidR="007D1544" w:rsidRPr="00A5687A" w:rsidRDefault="007D1544" w:rsidP="00347186">
            <w:pPr>
              <w:spacing w:line="240" w:lineRule="exact"/>
              <w:jc w:val="both"/>
              <w:rPr>
                <w:sz w:val="20"/>
                <w:szCs w:val="20"/>
              </w:rPr>
            </w:pPr>
            <w:r w:rsidRPr="00A5687A">
              <w:rPr>
                <w:sz w:val="20"/>
                <w:szCs w:val="20"/>
              </w:rPr>
              <w:t>«П</w:t>
            </w:r>
            <w:r w:rsidRPr="00A5687A">
              <w:rPr>
                <w:rFonts w:eastAsia="MS Mincho"/>
                <w:sz w:val="20"/>
                <w:szCs w:val="20"/>
                <w:lang w:eastAsia="ja-JP"/>
              </w:rPr>
              <w:t>рофессиональная подготовка, переподготовка и трудовое устройство инвалидов</w:t>
            </w:r>
            <w:r w:rsidRPr="00A5687A">
              <w:rPr>
                <w:sz w:val="20"/>
                <w:szCs w:val="20"/>
              </w:rPr>
              <w:t>»</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всего</w:t>
            </w:r>
          </w:p>
        </w:tc>
        <w:tc>
          <w:tcPr>
            <w:tcW w:w="1134" w:type="dxa"/>
            <w:noWrap/>
            <w:tcMar>
              <w:left w:w="57" w:type="dxa"/>
              <w:right w:w="57" w:type="dxa"/>
            </w:tcMar>
          </w:tcPr>
          <w:p w:rsidR="007D1544" w:rsidRPr="00747E0B" w:rsidRDefault="007D1544" w:rsidP="007B76AE">
            <w:pPr>
              <w:jc w:val="center"/>
              <w:rPr>
                <w:sz w:val="20"/>
                <w:szCs w:val="20"/>
              </w:rPr>
            </w:pPr>
          </w:p>
        </w:tc>
        <w:tc>
          <w:tcPr>
            <w:tcW w:w="1134" w:type="dxa"/>
            <w:noWrap/>
            <w:tcMar>
              <w:left w:w="57" w:type="dxa"/>
              <w:right w:w="57" w:type="dxa"/>
            </w:tcMar>
          </w:tcPr>
          <w:p w:rsidR="007D1544" w:rsidRPr="00747E0B" w:rsidRDefault="007D1544" w:rsidP="007B76AE">
            <w:pPr>
              <w:jc w:val="center"/>
              <w:rPr>
                <w:sz w:val="20"/>
                <w:szCs w:val="20"/>
              </w:rPr>
            </w:pPr>
            <w:r w:rsidRPr="00747E0B">
              <w:rPr>
                <w:sz w:val="20"/>
                <w:szCs w:val="20"/>
              </w:rPr>
              <w:t>10748,80</w:t>
            </w:r>
          </w:p>
        </w:tc>
        <w:tc>
          <w:tcPr>
            <w:tcW w:w="1134" w:type="dxa"/>
            <w:noWrap/>
            <w:tcMar>
              <w:left w:w="57" w:type="dxa"/>
              <w:right w:w="57" w:type="dxa"/>
            </w:tcMar>
          </w:tcPr>
          <w:p w:rsidR="007D1544" w:rsidRPr="00747E0B" w:rsidRDefault="007D1544" w:rsidP="007B76AE">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7B76AE">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7B76AE">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7B76AE">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7D1544" w:rsidP="007B76AE">
            <w:pPr>
              <w:jc w:val="center"/>
              <w:rPr>
                <w:sz w:val="20"/>
                <w:szCs w:val="20"/>
              </w:rPr>
            </w:pPr>
            <w:r w:rsidRPr="00747E0B">
              <w:rPr>
                <w:sz w:val="20"/>
                <w:szCs w:val="20"/>
              </w:rPr>
              <w:t>0,00</w:t>
            </w:r>
          </w:p>
        </w:tc>
        <w:tc>
          <w:tcPr>
            <w:tcW w:w="1134" w:type="dxa"/>
            <w:noWrap/>
            <w:tcMar>
              <w:left w:w="57" w:type="dxa"/>
              <w:right w:w="57" w:type="dxa"/>
            </w:tcMar>
          </w:tcPr>
          <w:p w:rsidR="007D1544" w:rsidRPr="00747E0B" w:rsidRDefault="00FA3D5F" w:rsidP="007B76AE">
            <w:pPr>
              <w:jc w:val="center"/>
              <w:rPr>
                <w:sz w:val="20"/>
                <w:szCs w:val="20"/>
              </w:rPr>
            </w:pPr>
            <w:r>
              <w:rPr>
                <w:sz w:val="20"/>
                <w:szCs w:val="20"/>
              </w:rPr>
              <w:t>7100</w:t>
            </w:r>
            <w:r w:rsidR="007D1544" w:rsidRPr="00747E0B">
              <w:rPr>
                <w:sz w:val="20"/>
                <w:szCs w:val="20"/>
              </w:rPr>
              <w:t>,00</w:t>
            </w:r>
          </w:p>
        </w:tc>
        <w:tc>
          <w:tcPr>
            <w:tcW w:w="1275" w:type="dxa"/>
            <w:noWrap/>
            <w:tcMar>
              <w:left w:w="57" w:type="dxa"/>
              <w:right w:w="57" w:type="dxa"/>
            </w:tcMar>
          </w:tcPr>
          <w:p w:rsidR="007D1544" w:rsidRPr="00747E0B" w:rsidRDefault="00FA3D5F" w:rsidP="00FA3D5F">
            <w:pPr>
              <w:jc w:val="center"/>
              <w:rPr>
                <w:sz w:val="20"/>
                <w:szCs w:val="20"/>
              </w:rPr>
            </w:pPr>
            <w:r>
              <w:rPr>
                <w:sz w:val="20"/>
                <w:szCs w:val="20"/>
              </w:rPr>
              <w:t>17848,80</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tcMar>
              <w:left w:w="57" w:type="dxa"/>
              <w:right w:w="57" w:type="dxa"/>
            </w:tcMa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r w:rsidRPr="00747E0B">
              <w:rPr>
                <w:sz w:val="20"/>
                <w:szCs w:val="20"/>
              </w:rPr>
              <w:t>7518,80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C31566" w:rsidRDefault="007D1544" w:rsidP="00AE654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autoSpaceDE w:val="0"/>
              <w:autoSpaceDN w:val="0"/>
              <w:adjustRightInd w:val="0"/>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autoSpaceDE w:val="0"/>
              <w:autoSpaceDN w:val="0"/>
              <w:adjustRightInd w:val="0"/>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r w:rsidRPr="00747E0B">
              <w:rPr>
                <w:sz w:val="20"/>
                <w:szCs w:val="20"/>
              </w:rPr>
              <w:t>3550,00</w:t>
            </w:r>
          </w:p>
        </w:tc>
        <w:tc>
          <w:tcPr>
            <w:tcW w:w="1275" w:type="dxa"/>
            <w:noWrap/>
            <w:tcMar>
              <w:left w:w="57" w:type="dxa"/>
              <w:right w:w="57" w:type="dxa"/>
            </w:tcMar>
          </w:tcPr>
          <w:p w:rsidR="007D1544" w:rsidRPr="00747E0B" w:rsidRDefault="00FA3D5F" w:rsidP="00952861">
            <w:pPr>
              <w:jc w:val="center"/>
              <w:rPr>
                <w:sz w:val="20"/>
                <w:szCs w:val="20"/>
              </w:rPr>
            </w:pPr>
            <w:r>
              <w:rPr>
                <w:sz w:val="20"/>
                <w:szCs w:val="20"/>
              </w:rPr>
              <w:t>11068,80</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иные внебюджетные источники</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r w:rsidRPr="00747E0B">
              <w:rPr>
                <w:sz w:val="20"/>
                <w:szCs w:val="20"/>
              </w:rPr>
              <w:t>3230,00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FA3D5F" w:rsidP="00952861">
            <w:pPr>
              <w:jc w:val="center"/>
              <w:rPr>
                <w:sz w:val="20"/>
                <w:szCs w:val="20"/>
              </w:rPr>
            </w:pPr>
            <w:r>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3550,00</w:t>
            </w:r>
          </w:p>
        </w:tc>
        <w:tc>
          <w:tcPr>
            <w:tcW w:w="1275" w:type="dxa"/>
            <w:noWrap/>
            <w:tcMar>
              <w:left w:w="57" w:type="dxa"/>
              <w:right w:w="57" w:type="dxa"/>
            </w:tcMar>
          </w:tcPr>
          <w:p w:rsidR="007D1544" w:rsidRPr="00747E0B" w:rsidRDefault="00FA3D5F" w:rsidP="00952861">
            <w:pPr>
              <w:jc w:val="center"/>
              <w:rPr>
                <w:sz w:val="20"/>
                <w:szCs w:val="20"/>
              </w:rPr>
            </w:pPr>
            <w:r>
              <w:rPr>
                <w:sz w:val="20"/>
                <w:szCs w:val="20"/>
              </w:rPr>
              <w:t>6780,00</w:t>
            </w:r>
          </w:p>
        </w:tc>
      </w:tr>
      <w:tr w:rsidR="007D1544" w:rsidRPr="00747E0B" w:rsidTr="00024406">
        <w:trPr>
          <w:trHeight w:val="20"/>
        </w:trPr>
        <w:tc>
          <w:tcPr>
            <w:tcW w:w="568" w:type="dxa"/>
            <w:vMerge w:val="restart"/>
          </w:tcPr>
          <w:p w:rsidR="007D1544" w:rsidRPr="00747E0B" w:rsidRDefault="007D1544" w:rsidP="007B76AE">
            <w:pPr>
              <w:jc w:val="center"/>
              <w:rPr>
                <w:sz w:val="20"/>
                <w:szCs w:val="20"/>
              </w:rPr>
            </w:pPr>
            <w:r w:rsidRPr="0082397F">
              <w:rPr>
                <w:sz w:val="20"/>
                <w:szCs w:val="20"/>
              </w:rPr>
              <w:t>5.7</w:t>
            </w:r>
          </w:p>
        </w:tc>
        <w:tc>
          <w:tcPr>
            <w:tcW w:w="1134" w:type="dxa"/>
            <w:vMerge w:val="restart"/>
          </w:tcPr>
          <w:p w:rsidR="007D1544" w:rsidRPr="00747E0B" w:rsidRDefault="007D1544" w:rsidP="00347186">
            <w:pPr>
              <w:spacing w:line="240" w:lineRule="exact"/>
              <w:rPr>
                <w:sz w:val="20"/>
                <w:szCs w:val="20"/>
              </w:rPr>
            </w:pPr>
            <w:r w:rsidRPr="0082397F">
              <w:rPr>
                <w:sz w:val="20"/>
                <w:szCs w:val="20"/>
              </w:rPr>
              <w:t>Отдельное мероприятие</w:t>
            </w:r>
          </w:p>
        </w:tc>
        <w:tc>
          <w:tcPr>
            <w:tcW w:w="2126" w:type="dxa"/>
            <w:vMerge w:val="restart"/>
            <w:tcMar>
              <w:left w:w="57" w:type="dxa"/>
              <w:right w:w="57" w:type="dxa"/>
            </w:tcMar>
            <w:vAlign w:val="center"/>
          </w:tcPr>
          <w:p w:rsidR="007D1544" w:rsidRPr="00747E0B" w:rsidRDefault="007D1544" w:rsidP="00347186">
            <w:pPr>
              <w:spacing w:line="240" w:lineRule="exact"/>
              <w:jc w:val="both"/>
              <w:rPr>
                <w:sz w:val="20"/>
                <w:szCs w:val="20"/>
              </w:rPr>
            </w:pPr>
            <w:r w:rsidRPr="00C31566">
              <w:rPr>
                <w:sz w:val="20"/>
                <w:szCs w:val="20"/>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p>
        </w:tc>
        <w:tc>
          <w:tcPr>
            <w:tcW w:w="1276" w:type="dxa"/>
            <w:tcMar>
              <w:left w:w="57" w:type="dxa"/>
              <w:right w:w="57" w:type="dxa"/>
            </w:tcMar>
          </w:tcPr>
          <w:p w:rsidR="007D1544" w:rsidRPr="00C31566" w:rsidRDefault="007D1544" w:rsidP="00347186">
            <w:pPr>
              <w:spacing w:line="240" w:lineRule="exact"/>
              <w:rPr>
                <w:sz w:val="20"/>
                <w:szCs w:val="20"/>
              </w:rPr>
            </w:pPr>
            <w:r w:rsidRPr="00C31566">
              <w:rPr>
                <w:sz w:val="20"/>
                <w:szCs w:val="20"/>
              </w:rPr>
              <w:t>всего</w:t>
            </w:r>
          </w:p>
        </w:tc>
        <w:tc>
          <w:tcPr>
            <w:tcW w:w="1134" w:type="dxa"/>
            <w:noWrap/>
            <w:tcMar>
              <w:left w:w="57" w:type="dxa"/>
              <w:right w:w="57" w:type="dxa"/>
            </w:tcMar>
          </w:tcPr>
          <w:p w:rsidR="007D1544" w:rsidRPr="00747E0B" w:rsidRDefault="007D1544" w:rsidP="007B76AE">
            <w:pPr>
              <w:autoSpaceDE w:val="0"/>
              <w:autoSpaceDN w:val="0"/>
              <w:adjustRightInd w:val="0"/>
              <w:jc w:val="center"/>
              <w:rPr>
                <w:sz w:val="20"/>
                <w:szCs w:val="20"/>
              </w:rPr>
            </w:pPr>
          </w:p>
        </w:tc>
        <w:tc>
          <w:tcPr>
            <w:tcW w:w="1134" w:type="dxa"/>
            <w:noWrap/>
            <w:tcMar>
              <w:left w:w="57" w:type="dxa"/>
              <w:right w:w="57" w:type="dxa"/>
            </w:tcMar>
          </w:tcPr>
          <w:p w:rsidR="007D1544" w:rsidRPr="0082397F" w:rsidRDefault="007D1544" w:rsidP="007B76AE">
            <w:pPr>
              <w:jc w:val="center"/>
              <w:rPr>
                <w:sz w:val="20"/>
                <w:szCs w:val="20"/>
              </w:rPr>
            </w:pPr>
          </w:p>
        </w:tc>
        <w:tc>
          <w:tcPr>
            <w:tcW w:w="1134" w:type="dxa"/>
            <w:noWrap/>
            <w:tcMar>
              <w:left w:w="57" w:type="dxa"/>
              <w:right w:w="57" w:type="dxa"/>
            </w:tcMar>
          </w:tcPr>
          <w:p w:rsidR="007D1544" w:rsidRPr="0082397F" w:rsidRDefault="007D1544" w:rsidP="007B76AE">
            <w:pPr>
              <w:jc w:val="center"/>
              <w:rPr>
                <w:sz w:val="20"/>
                <w:szCs w:val="20"/>
              </w:rPr>
            </w:pPr>
          </w:p>
        </w:tc>
        <w:tc>
          <w:tcPr>
            <w:tcW w:w="1134" w:type="dxa"/>
            <w:noWrap/>
            <w:tcMar>
              <w:left w:w="57" w:type="dxa"/>
              <w:right w:w="57" w:type="dxa"/>
            </w:tcMar>
          </w:tcPr>
          <w:p w:rsidR="007D1544" w:rsidRPr="00C31566" w:rsidRDefault="007D1544" w:rsidP="007B76AE">
            <w:pPr>
              <w:jc w:val="center"/>
              <w:rPr>
                <w:sz w:val="20"/>
                <w:szCs w:val="20"/>
              </w:rPr>
            </w:pPr>
            <w:r w:rsidRPr="00C31566">
              <w:rPr>
                <w:sz w:val="20"/>
                <w:szCs w:val="20"/>
              </w:rPr>
              <w:t>3896,3</w:t>
            </w:r>
          </w:p>
        </w:tc>
        <w:tc>
          <w:tcPr>
            <w:tcW w:w="1134" w:type="dxa"/>
            <w:noWrap/>
            <w:tcMar>
              <w:left w:w="57" w:type="dxa"/>
              <w:right w:w="57" w:type="dxa"/>
            </w:tcMar>
          </w:tcPr>
          <w:p w:rsidR="007D1544" w:rsidRPr="0082397F" w:rsidRDefault="007D1544" w:rsidP="007B76AE">
            <w:pPr>
              <w:jc w:val="center"/>
              <w:rPr>
                <w:sz w:val="20"/>
                <w:szCs w:val="20"/>
              </w:rPr>
            </w:pPr>
          </w:p>
        </w:tc>
        <w:tc>
          <w:tcPr>
            <w:tcW w:w="1134" w:type="dxa"/>
            <w:noWrap/>
            <w:tcMar>
              <w:left w:w="57" w:type="dxa"/>
              <w:right w:w="57" w:type="dxa"/>
            </w:tcMar>
          </w:tcPr>
          <w:p w:rsidR="007D1544" w:rsidRPr="0082397F" w:rsidRDefault="007D1544" w:rsidP="007B76AE">
            <w:pPr>
              <w:jc w:val="center"/>
              <w:rPr>
                <w:sz w:val="20"/>
                <w:szCs w:val="20"/>
              </w:rPr>
            </w:pPr>
            <w:r w:rsidRPr="00C31566">
              <w:rPr>
                <w:sz w:val="20"/>
                <w:szCs w:val="20"/>
              </w:rPr>
              <w:t>0,00</w:t>
            </w:r>
          </w:p>
        </w:tc>
        <w:tc>
          <w:tcPr>
            <w:tcW w:w="1134" w:type="dxa"/>
            <w:noWrap/>
            <w:tcMar>
              <w:left w:w="57" w:type="dxa"/>
              <w:right w:w="57" w:type="dxa"/>
            </w:tcMar>
          </w:tcPr>
          <w:p w:rsidR="007D1544" w:rsidRPr="0082397F" w:rsidRDefault="007D1544" w:rsidP="007B76AE">
            <w:pPr>
              <w:jc w:val="center"/>
              <w:rPr>
                <w:sz w:val="20"/>
                <w:szCs w:val="20"/>
              </w:rPr>
            </w:pPr>
            <w:r w:rsidRPr="00C31566">
              <w:rPr>
                <w:sz w:val="20"/>
                <w:szCs w:val="20"/>
              </w:rPr>
              <w:t>0,00</w:t>
            </w:r>
          </w:p>
        </w:tc>
        <w:tc>
          <w:tcPr>
            <w:tcW w:w="1134" w:type="dxa"/>
            <w:noWrap/>
            <w:tcMar>
              <w:left w:w="57" w:type="dxa"/>
              <w:right w:w="57" w:type="dxa"/>
            </w:tcMar>
          </w:tcPr>
          <w:p w:rsidR="007D1544" w:rsidRPr="0082397F" w:rsidRDefault="007D1544" w:rsidP="007B76AE">
            <w:pPr>
              <w:jc w:val="center"/>
              <w:rPr>
                <w:sz w:val="20"/>
                <w:szCs w:val="20"/>
              </w:rPr>
            </w:pPr>
            <w:r w:rsidRPr="00C31566">
              <w:rPr>
                <w:sz w:val="20"/>
                <w:szCs w:val="20"/>
              </w:rPr>
              <w:t>0,00</w:t>
            </w:r>
          </w:p>
        </w:tc>
        <w:tc>
          <w:tcPr>
            <w:tcW w:w="1275" w:type="dxa"/>
            <w:noWrap/>
            <w:tcMar>
              <w:left w:w="57" w:type="dxa"/>
              <w:right w:w="57" w:type="dxa"/>
            </w:tcMar>
          </w:tcPr>
          <w:p w:rsidR="007D1544" w:rsidRPr="00C31566" w:rsidRDefault="007D1544" w:rsidP="007B76AE">
            <w:pPr>
              <w:jc w:val="center"/>
              <w:rPr>
                <w:sz w:val="20"/>
                <w:szCs w:val="20"/>
              </w:rPr>
            </w:pPr>
            <w:r w:rsidRPr="00C31566">
              <w:rPr>
                <w:sz w:val="20"/>
                <w:szCs w:val="20"/>
              </w:rPr>
              <w:t>3896,3</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C31566">
              <w:rPr>
                <w:sz w:val="20"/>
                <w:szCs w:val="20"/>
              </w:rPr>
              <w:t>федеральный бюджет</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Default="007D1544" w:rsidP="00952861">
            <w:pPr>
              <w:jc w:val="center"/>
              <w:rPr>
                <w:sz w:val="20"/>
                <w:szCs w:val="20"/>
              </w:rPr>
            </w:pPr>
          </w:p>
        </w:tc>
        <w:tc>
          <w:tcPr>
            <w:tcW w:w="1134" w:type="dxa"/>
            <w:noWrap/>
            <w:tcMar>
              <w:left w:w="57" w:type="dxa"/>
              <w:right w:w="57" w:type="dxa"/>
            </w:tcMar>
          </w:tcPr>
          <w:p w:rsidR="007D1544" w:rsidRDefault="007D1544" w:rsidP="00952861">
            <w:pPr>
              <w:jc w:val="center"/>
              <w:rPr>
                <w:sz w:val="20"/>
                <w:szCs w:val="20"/>
              </w:rPr>
            </w:pPr>
            <w:r w:rsidRPr="00C31566">
              <w:rPr>
                <w:sz w:val="20"/>
                <w:szCs w:val="20"/>
              </w:rPr>
              <w:t>2727,3</w:t>
            </w:r>
          </w:p>
        </w:tc>
        <w:tc>
          <w:tcPr>
            <w:tcW w:w="1134" w:type="dxa"/>
            <w:noWrap/>
            <w:tcMar>
              <w:left w:w="57" w:type="dxa"/>
              <w:right w:w="57" w:type="dxa"/>
            </w:tcMar>
          </w:tcPr>
          <w:p w:rsidR="007D1544"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275" w:type="dxa"/>
            <w:noWrap/>
            <w:tcMar>
              <w:left w:w="57" w:type="dxa"/>
              <w:right w:w="57" w:type="dxa"/>
            </w:tcMar>
          </w:tcPr>
          <w:p w:rsidR="007D1544" w:rsidRPr="00747E0B" w:rsidRDefault="007D1544" w:rsidP="00952861">
            <w:pPr>
              <w:jc w:val="center"/>
              <w:rPr>
                <w:sz w:val="20"/>
                <w:szCs w:val="20"/>
              </w:rPr>
            </w:pPr>
            <w:r w:rsidRPr="00C31566">
              <w:rPr>
                <w:sz w:val="20"/>
                <w:szCs w:val="20"/>
              </w:rPr>
              <w:t>2727,3</w:t>
            </w:r>
          </w:p>
        </w:tc>
      </w:tr>
      <w:tr w:rsidR="007D1544" w:rsidRPr="00747E0B" w:rsidTr="00024406">
        <w:trPr>
          <w:trHeight w:val="20"/>
        </w:trPr>
        <w:tc>
          <w:tcPr>
            <w:tcW w:w="568" w:type="dxa"/>
            <w:vMerge/>
          </w:tcPr>
          <w:p w:rsidR="007D1544" w:rsidRPr="00747E0B" w:rsidRDefault="007D1544" w:rsidP="00952861">
            <w:pPr>
              <w:jc w:val="center"/>
              <w:rPr>
                <w:sz w:val="20"/>
                <w:szCs w:val="20"/>
              </w:rPr>
            </w:pPr>
          </w:p>
        </w:tc>
        <w:tc>
          <w:tcPr>
            <w:tcW w:w="1134" w:type="dxa"/>
            <w:vMerge/>
          </w:tcPr>
          <w:p w:rsidR="007D1544" w:rsidRPr="00747E0B" w:rsidRDefault="007D1544" w:rsidP="00347186">
            <w:pPr>
              <w:spacing w:line="240" w:lineRule="exact"/>
              <w:jc w:val="center"/>
              <w:rPr>
                <w:sz w:val="20"/>
                <w:szCs w:val="20"/>
              </w:rPr>
            </w:pPr>
          </w:p>
        </w:tc>
        <w:tc>
          <w:tcPr>
            <w:tcW w:w="2126" w:type="dxa"/>
            <w:vMerge/>
            <w:tcMar>
              <w:left w:w="57" w:type="dxa"/>
              <w:right w:w="57" w:type="dxa"/>
            </w:tcMar>
            <w:vAlign w:val="center"/>
          </w:tcPr>
          <w:p w:rsidR="007D1544" w:rsidRPr="00747E0B" w:rsidRDefault="007D1544"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C31566">
              <w:rPr>
                <w:sz w:val="20"/>
                <w:szCs w:val="20"/>
              </w:rPr>
              <w:t>областной бюджет</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Default="007D1544" w:rsidP="00952861">
            <w:pPr>
              <w:jc w:val="center"/>
              <w:rPr>
                <w:sz w:val="20"/>
                <w:szCs w:val="20"/>
              </w:rPr>
            </w:pPr>
          </w:p>
        </w:tc>
        <w:tc>
          <w:tcPr>
            <w:tcW w:w="1134" w:type="dxa"/>
            <w:noWrap/>
            <w:tcMar>
              <w:left w:w="57" w:type="dxa"/>
              <w:right w:w="57" w:type="dxa"/>
            </w:tcMar>
          </w:tcPr>
          <w:p w:rsidR="007D1544" w:rsidRDefault="007D1544" w:rsidP="00952861">
            <w:pPr>
              <w:jc w:val="center"/>
              <w:rPr>
                <w:sz w:val="20"/>
                <w:szCs w:val="20"/>
              </w:rPr>
            </w:pPr>
            <w:r w:rsidRPr="00C31566">
              <w:rPr>
                <w:sz w:val="20"/>
                <w:szCs w:val="20"/>
              </w:rPr>
              <w:t>1169,0</w:t>
            </w:r>
          </w:p>
        </w:tc>
        <w:tc>
          <w:tcPr>
            <w:tcW w:w="1134" w:type="dxa"/>
            <w:noWrap/>
            <w:tcMar>
              <w:left w:w="57" w:type="dxa"/>
              <w:right w:w="57" w:type="dxa"/>
            </w:tcMar>
          </w:tcPr>
          <w:p w:rsidR="007D1544"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134" w:type="dxa"/>
            <w:noWrap/>
            <w:tcMar>
              <w:left w:w="57" w:type="dxa"/>
              <w:right w:w="57" w:type="dxa"/>
            </w:tcMar>
          </w:tcPr>
          <w:p w:rsidR="007D1544" w:rsidRPr="00747E0B" w:rsidRDefault="007D1544" w:rsidP="00952861">
            <w:pPr>
              <w:jc w:val="center"/>
              <w:rPr>
                <w:sz w:val="20"/>
                <w:szCs w:val="20"/>
              </w:rPr>
            </w:pPr>
            <w:r w:rsidRPr="00C31566">
              <w:rPr>
                <w:sz w:val="20"/>
                <w:szCs w:val="20"/>
              </w:rPr>
              <w:t>0,00</w:t>
            </w:r>
          </w:p>
        </w:tc>
        <w:tc>
          <w:tcPr>
            <w:tcW w:w="1275" w:type="dxa"/>
            <w:noWrap/>
            <w:tcMar>
              <w:left w:w="57" w:type="dxa"/>
              <w:right w:w="57" w:type="dxa"/>
            </w:tcMar>
          </w:tcPr>
          <w:p w:rsidR="007D1544" w:rsidRPr="00747E0B" w:rsidRDefault="007D1544" w:rsidP="00952861">
            <w:pPr>
              <w:jc w:val="center"/>
              <w:rPr>
                <w:sz w:val="20"/>
                <w:szCs w:val="20"/>
              </w:rPr>
            </w:pPr>
            <w:r w:rsidRPr="00C31566">
              <w:rPr>
                <w:sz w:val="20"/>
                <w:szCs w:val="20"/>
              </w:rPr>
              <w:t>1169,0</w:t>
            </w:r>
          </w:p>
        </w:tc>
      </w:tr>
      <w:tr w:rsidR="007D1544" w:rsidRPr="00747E0B" w:rsidTr="00936003">
        <w:trPr>
          <w:trHeight w:val="1423"/>
        </w:trPr>
        <w:tc>
          <w:tcPr>
            <w:tcW w:w="568" w:type="dxa"/>
          </w:tcPr>
          <w:p w:rsidR="007D1544" w:rsidRPr="00747E0B" w:rsidRDefault="007D1544" w:rsidP="00952861">
            <w:pPr>
              <w:jc w:val="center"/>
              <w:rPr>
                <w:sz w:val="20"/>
                <w:szCs w:val="20"/>
              </w:rPr>
            </w:pPr>
            <w:r w:rsidRPr="00747E0B">
              <w:rPr>
                <w:sz w:val="20"/>
                <w:szCs w:val="20"/>
              </w:rPr>
              <w:t>6</w:t>
            </w:r>
          </w:p>
          <w:p w:rsidR="007D1544" w:rsidRPr="00747E0B" w:rsidRDefault="007D1544" w:rsidP="00952861">
            <w:pPr>
              <w:jc w:val="center"/>
              <w:rPr>
                <w:sz w:val="20"/>
                <w:szCs w:val="20"/>
              </w:rPr>
            </w:pPr>
          </w:p>
        </w:tc>
        <w:tc>
          <w:tcPr>
            <w:tcW w:w="1134" w:type="dxa"/>
          </w:tcPr>
          <w:p w:rsidR="007D1544" w:rsidRPr="00747E0B" w:rsidRDefault="007D1544" w:rsidP="00347186">
            <w:pPr>
              <w:spacing w:line="240" w:lineRule="exact"/>
              <w:rPr>
                <w:sz w:val="20"/>
                <w:szCs w:val="20"/>
              </w:rPr>
            </w:pPr>
            <w:r w:rsidRPr="00747E0B">
              <w:rPr>
                <w:sz w:val="20"/>
                <w:szCs w:val="20"/>
              </w:rPr>
              <w:t>Ведомственная целевая программа</w:t>
            </w:r>
          </w:p>
        </w:tc>
        <w:tc>
          <w:tcPr>
            <w:tcW w:w="2126" w:type="dxa"/>
            <w:tcMar>
              <w:left w:w="57" w:type="dxa"/>
              <w:right w:w="57" w:type="dxa"/>
            </w:tcMar>
            <w:vAlign w:val="center"/>
          </w:tcPr>
          <w:p w:rsidR="007D1544" w:rsidRDefault="007D1544" w:rsidP="00347186">
            <w:pPr>
              <w:spacing w:line="240" w:lineRule="exact"/>
              <w:jc w:val="both"/>
              <w:rPr>
                <w:sz w:val="20"/>
                <w:szCs w:val="20"/>
              </w:rPr>
            </w:pPr>
            <w:r w:rsidRPr="00747E0B">
              <w:rPr>
                <w:sz w:val="20"/>
                <w:szCs w:val="20"/>
              </w:rPr>
              <w:t>«Создание единой автоматизированной информационной системы социальной защиты населения Кировской области»</w:t>
            </w:r>
          </w:p>
          <w:p w:rsidR="00BF2DB9" w:rsidRPr="00747E0B" w:rsidRDefault="00BF2DB9" w:rsidP="00347186">
            <w:pPr>
              <w:spacing w:line="240" w:lineRule="exact"/>
              <w:jc w:val="both"/>
              <w:rPr>
                <w:sz w:val="20"/>
                <w:szCs w:val="20"/>
              </w:rPr>
            </w:pP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r w:rsidRPr="00747E0B">
              <w:rPr>
                <w:sz w:val="20"/>
                <w:szCs w:val="20"/>
              </w:rPr>
              <w:t>25229,30</w:t>
            </w: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autoSpaceDE w:val="0"/>
              <w:autoSpaceDN w:val="0"/>
              <w:adjustRightInd w:val="0"/>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p>
        </w:tc>
        <w:tc>
          <w:tcPr>
            <w:tcW w:w="1275" w:type="dxa"/>
            <w:noWrap/>
            <w:tcMar>
              <w:left w:w="57" w:type="dxa"/>
              <w:right w:w="57" w:type="dxa"/>
            </w:tcMar>
          </w:tcPr>
          <w:p w:rsidR="007D1544" w:rsidRPr="00747E0B" w:rsidRDefault="007D1544" w:rsidP="00952861">
            <w:pPr>
              <w:autoSpaceDE w:val="0"/>
              <w:autoSpaceDN w:val="0"/>
              <w:adjustRightInd w:val="0"/>
              <w:jc w:val="center"/>
              <w:rPr>
                <w:sz w:val="20"/>
                <w:szCs w:val="20"/>
              </w:rPr>
            </w:pPr>
            <w:r w:rsidRPr="00747E0B">
              <w:rPr>
                <w:sz w:val="20"/>
                <w:szCs w:val="20"/>
              </w:rPr>
              <w:t>25229,30</w:t>
            </w:r>
          </w:p>
        </w:tc>
      </w:tr>
      <w:tr w:rsidR="007D1544" w:rsidRPr="00747E0B" w:rsidTr="00024406">
        <w:trPr>
          <w:trHeight w:val="20"/>
        </w:trPr>
        <w:tc>
          <w:tcPr>
            <w:tcW w:w="568" w:type="dxa"/>
            <w:noWrap/>
          </w:tcPr>
          <w:p w:rsidR="007D1544" w:rsidRPr="00747E0B" w:rsidRDefault="007D1544" w:rsidP="00952861">
            <w:pPr>
              <w:jc w:val="center"/>
              <w:rPr>
                <w:sz w:val="20"/>
                <w:szCs w:val="20"/>
              </w:rPr>
            </w:pPr>
            <w:r w:rsidRPr="00747E0B">
              <w:rPr>
                <w:sz w:val="20"/>
                <w:szCs w:val="20"/>
              </w:rPr>
              <w:lastRenderedPageBreak/>
              <w:t>7</w:t>
            </w:r>
          </w:p>
        </w:tc>
        <w:tc>
          <w:tcPr>
            <w:tcW w:w="1134" w:type="dxa"/>
          </w:tcPr>
          <w:p w:rsidR="007D1544" w:rsidRPr="00747E0B" w:rsidRDefault="007D1544" w:rsidP="00347186">
            <w:pPr>
              <w:spacing w:line="240" w:lineRule="exact"/>
              <w:rPr>
                <w:sz w:val="20"/>
                <w:szCs w:val="20"/>
              </w:rPr>
            </w:pPr>
            <w:r w:rsidRPr="00747E0B">
              <w:rPr>
                <w:sz w:val="20"/>
                <w:szCs w:val="20"/>
              </w:rPr>
              <w:t xml:space="preserve">Отдельное </w:t>
            </w:r>
          </w:p>
          <w:p w:rsidR="007D1544" w:rsidRPr="00747E0B" w:rsidRDefault="007D1544" w:rsidP="00347186">
            <w:pPr>
              <w:spacing w:line="240" w:lineRule="exact"/>
              <w:rPr>
                <w:sz w:val="20"/>
                <w:szCs w:val="20"/>
              </w:rPr>
            </w:pPr>
            <w:r w:rsidRPr="00747E0B">
              <w:rPr>
                <w:sz w:val="20"/>
                <w:szCs w:val="20"/>
              </w:rPr>
              <w:t>мероприятие</w:t>
            </w:r>
          </w:p>
        </w:tc>
        <w:tc>
          <w:tcPr>
            <w:tcW w:w="2126" w:type="dxa"/>
            <w:tcMar>
              <w:left w:w="57" w:type="dxa"/>
              <w:right w:w="57" w:type="dxa"/>
            </w:tcMar>
          </w:tcPr>
          <w:p w:rsidR="007D1544" w:rsidRPr="00747E0B" w:rsidRDefault="007D1544" w:rsidP="00347186">
            <w:pPr>
              <w:spacing w:line="240" w:lineRule="exact"/>
              <w:jc w:val="both"/>
              <w:rPr>
                <w:sz w:val="20"/>
                <w:szCs w:val="20"/>
              </w:rPr>
            </w:pPr>
            <w:r w:rsidRPr="00747E0B">
              <w:rPr>
                <w:sz w:val="20"/>
                <w:szCs w:val="20"/>
              </w:rPr>
              <w:t>«Создание единой автоматизированной информационной системы социальной защиты населения Кировской области»</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областной</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11641,00</w:t>
            </w:r>
          </w:p>
        </w:tc>
        <w:tc>
          <w:tcPr>
            <w:tcW w:w="1134" w:type="dxa"/>
            <w:noWrap/>
            <w:tcMar>
              <w:left w:w="57" w:type="dxa"/>
              <w:right w:w="57" w:type="dxa"/>
            </w:tcMar>
          </w:tcPr>
          <w:p w:rsidR="007D1544" w:rsidRPr="00747E0B" w:rsidRDefault="007D1544" w:rsidP="008862B1">
            <w:pPr>
              <w:jc w:val="center"/>
              <w:rPr>
                <w:sz w:val="20"/>
                <w:szCs w:val="20"/>
              </w:rPr>
            </w:pPr>
            <w:r>
              <w:rPr>
                <w:sz w:val="20"/>
                <w:szCs w:val="20"/>
              </w:rPr>
              <w:t>7907,49</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2843,80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2897,40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3788,20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3788,20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4695,00</w:t>
            </w:r>
          </w:p>
        </w:tc>
        <w:tc>
          <w:tcPr>
            <w:tcW w:w="1275" w:type="dxa"/>
            <w:noWrap/>
            <w:tcMar>
              <w:left w:w="57" w:type="dxa"/>
              <w:right w:w="57" w:type="dxa"/>
            </w:tcMar>
          </w:tcPr>
          <w:p w:rsidR="007D1544" w:rsidRPr="00747E0B" w:rsidRDefault="00BF2DB9" w:rsidP="00952861">
            <w:pPr>
              <w:jc w:val="center"/>
              <w:rPr>
                <w:sz w:val="20"/>
                <w:szCs w:val="20"/>
              </w:rPr>
            </w:pPr>
            <w:r>
              <w:rPr>
                <w:sz w:val="20"/>
                <w:szCs w:val="20"/>
              </w:rPr>
              <w:t>37561,09</w:t>
            </w:r>
          </w:p>
        </w:tc>
      </w:tr>
      <w:tr w:rsidR="007D1544" w:rsidRPr="00747E0B" w:rsidTr="00024406">
        <w:trPr>
          <w:trHeight w:val="20"/>
        </w:trPr>
        <w:tc>
          <w:tcPr>
            <w:tcW w:w="568" w:type="dxa"/>
            <w:noWrap/>
          </w:tcPr>
          <w:p w:rsidR="007D1544" w:rsidRPr="00747E0B" w:rsidRDefault="007D1544" w:rsidP="00952861">
            <w:pPr>
              <w:jc w:val="center"/>
              <w:rPr>
                <w:sz w:val="20"/>
                <w:szCs w:val="20"/>
              </w:rPr>
            </w:pPr>
            <w:r w:rsidRPr="00747E0B">
              <w:rPr>
                <w:sz w:val="20"/>
                <w:szCs w:val="20"/>
              </w:rPr>
              <w:t>8</w:t>
            </w:r>
          </w:p>
        </w:tc>
        <w:tc>
          <w:tcPr>
            <w:tcW w:w="1134" w:type="dxa"/>
          </w:tcPr>
          <w:p w:rsidR="007D1544" w:rsidRPr="00747E0B" w:rsidRDefault="007D1544" w:rsidP="00347186">
            <w:pPr>
              <w:spacing w:line="240" w:lineRule="exact"/>
              <w:rPr>
                <w:sz w:val="20"/>
                <w:szCs w:val="20"/>
              </w:rPr>
            </w:pPr>
            <w:r w:rsidRPr="00747E0B">
              <w:rPr>
                <w:sz w:val="20"/>
                <w:szCs w:val="20"/>
              </w:rPr>
              <w:t>Отдельное мероприятие</w:t>
            </w:r>
          </w:p>
        </w:tc>
        <w:tc>
          <w:tcPr>
            <w:tcW w:w="2126" w:type="dxa"/>
            <w:tcMar>
              <w:left w:w="57" w:type="dxa"/>
              <w:right w:w="57" w:type="dxa"/>
            </w:tcMar>
          </w:tcPr>
          <w:p w:rsidR="007D1544" w:rsidRPr="00747E0B" w:rsidRDefault="007D1544" w:rsidP="00347186">
            <w:pPr>
              <w:spacing w:line="240" w:lineRule="exact"/>
              <w:jc w:val="both"/>
              <w:rPr>
                <w:sz w:val="20"/>
                <w:szCs w:val="20"/>
              </w:rPr>
            </w:pPr>
            <w:r w:rsidRPr="00747E0B">
              <w:rPr>
                <w:sz w:val="20"/>
                <w:szCs w:val="20"/>
              </w:rPr>
              <w:t>«Обеспечение создания условий для реализации Государственной программы»</w:t>
            </w:r>
          </w:p>
        </w:tc>
        <w:tc>
          <w:tcPr>
            <w:tcW w:w="1276" w:type="dxa"/>
            <w:tcMar>
              <w:left w:w="57" w:type="dxa"/>
              <w:right w:w="57" w:type="dxa"/>
            </w:tcMar>
          </w:tcPr>
          <w:p w:rsidR="007D1544" w:rsidRPr="00747E0B" w:rsidRDefault="007D1544" w:rsidP="00347186">
            <w:pPr>
              <w:spacing w:line="240" w:lineRule="exact"/>
              <w:rPr>
                <w:sz w:val="20"/>
                <w:szCs w:val="20"/>
              </w:rPr>
            </w:pPr>
            <w:r w:rsidRPr="00747E0B">
              <w:rPr>
                <w:sz w:val="20"/>
                <w:szCs w:val="20"/>
              </w:rPr>
              <w:t xml:space="preserve">областной </w:t>
            </w:r>
          </w:p>
          <w:p w:rsidR="007D1544" w:rsidRPr="00747E0B" w:rsidRDefault="007D1544" w:rsidP="00347186">
            <w:pPr>
              <w:spacing w:line="240" w:lineRule="exact"/>
              <w:rPr>
                <w:sz w:val="20"/>
                <w:szCs w:val="20"/>
              </w:rPr>
            </w:pPr>
            <w:r w:rsidRPr="00747E0B">
              <w:rPr>
                <w:sz w:val="20"/>
                <w:szCs w:val="20"/>
              </w:rPr>
              <w:t>бюджет</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46614,50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47154,90</w:t>
            </w:r>
          </w:p>
        </w:tc>
        <w:tc>
          <w:tcPr>
            <w:tcW w:w="1134" w:type="dxa"/>
            <w:noWrap/>
            <w:tcMar>
              <w:left w:w="57" w:type="dxa"/>
              <w:right w:w="57" w:type="dxa"/>
            </w:tcMar>
          </w:tcPr>
          <w:p w:rsidR="007D1544" w:rsidRPr="00747E0B" w:rsidRDefault="007D1544" w:rsidP="00014862">
            <w:pPr>
              <w:jc w:val="center"/>
              <w:rPr>
                <w:sz w:val="20"/>
                <w:szCs w:val="20"/>
              </w:rPr>
            </w:pPr>
            <w:r>
              <w:rPr>
                <w:sz w:val="20"/>
                <w:szCs w:val="20"/>
              </w:rPr>
              <w:t>46164,13</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53323,10</w:t>
            </w:r>
          </w:p>
        </w:tc>
        <w:tc>
          <w:tcPr>
            <w:tcW w:w="1134" w:type="dxa"/>
            <w:noWrap/>
            <w:tcMar>
              <w:left w:w="57" w:type="dxa"/>
              <w:right w:w="57" w:type="dxa"/>
            </w:tcMar>
          </w:tcPr>
          <w:p w:rsidR="007D1544" w:rsidRPr="00747E0B" w:rsidRDefault="00BF2DB9" w:rsidP="00952861">
            <w:pPr>
              <w:jc w:val="center"/>
              <w:rPr>
                <w:sz w:val="20"/>
                <w:szCs w:val="20"/>
              </w:rPr>
            </w:pPr>
            <w:r>
              <w:rPr>
                <w:sz w:val="20"/>
                <w:szCs w:val="20"/>
              </w:rPr>
              <w:t>61298,10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56216,10</w:t>
            </w:r>
          </w:p>
        </w:tc>
        <w:tc>
          <w:tcPr>
            <w:tcW w:w="1134" w:type="dxa"/>
            <w:noWrap/>
            <w:tcMar>
              <w:left w:w="57" w:type="dxa"/>
              <w:right w:w="57" w:type="dxa"/>
            </w:tcMar>
          </w:tcPr>
          <w:p w:rsidR="007D1544" w:rsidRPr="00747E0B" w:rsidRDefault="007D1544" w:rsidP="00952861">
            <w:pPr>
              <w:jc w:val="center"/>
              <w:rPr>
                <w:sz w:val="20"/>
                <w:szCs w:val="20"/>
              </w:rPr>
            </w:pPr>
            <w:r>
              <w:rPr>
                <w:sz w:val="20"/>
                <w:szCs w:val="20"/>
              </w:rPr>
              <w:t>56215,10</w:t>
            </w:r>
          </w:p>
        </w:tc>
        <w:tc>
          <w:tcPr>
            <w:tcW w:w="1134" w:type="dxa"/>
            <w:noWrap/>
            <w:tcMar>
              <w:left w:w="57" w:type="dxa"/>
              <w:right w:w="57" w:type="dxa"/>
            </w:tcMar>
          </w:tcPr>
          <w:p w:rsidR="007D1544" w:rsidRPr="00747E0B" w:rsidRDefault="007D1544" w:rsidP="00952861">
            <w:pPr>
              <w:jc w:val="center"/>
              <w:rPr>
                <w:sz w:val="20"/>
                <w:szCs w:val="20"/>
              </w:rPr>
            </w:pPr>
            <w:r w:rsidRPr="00747E0B">
              <w:rPr>
                <w:sz w:val="20"/>
                <w:szCs w:val="20"/>
              </w:rPr>
              <w:t>66705,50</w:t>
            </w:r>
          </w:p>
        </w:tc>
        <w:tc>
          <w:tcPr>
            <w:tcW w:w="1275" w:type="dxa"/>
            <w:noWrap/>
            <w:tcMar>
              <w:left w:w="57" w:type="dxa"/>
              <w:right w:w="57" w:type="dxa"/>
            </w:tcMar>
          </w:tcPr>
          <w:p w:rsidR="007D1544" w:rsidRPr="00747E0B" w:rsidRDefault="00610B9C" w:rsidP="00952861">
            <w:pPr>
              <w:jc w:val="center"/>
              <w:rPr>
                <w:sz w:val="20"/>
                <w:szCs w:val="20"/>
              </w:rPr>
            </w:pPr>
            <w:r>
              <w:rPr>
                <w:sz w:val="20"/>
                <w:szCs w:val="20"/>
              </w:rPr>
              <w:t>433691,43</w:t>
            </w:r>
          </w:p>
        </w:tc>
      </w:tr>
    </w:tbl>
    <w:p w:rsidR="00347186" w:rsidRDefault="00347186" w:rsidP="005B4ED1">
      <w:pPr>
        <w:jc w:val="center"/>
        <w:rPr>
          <w:sz w:val="28"/>
          <w:szCs w:val="28"/>
        </w:rPr>
      </w:pPr>
    </w:p>
    <w:p w:rsidR="00610B9C" w:rsidRDefault="00610B9C" w:rsidP="005B4ED1">
      <w:pPr>
        <w:jc w:val="center"/>
        <w:rPr>
          <w:sz w:val="28"/>
          <w:szCs w:val="28"/>
        </w:rPr>
      </w:pPr>
    </w:p>
    <w:p w:rsidR="009A6878" w:rsidRPr="00747E0B" w:rsidRDefault="005B4ED1" w:rsidP="005B4ED1">
      <w:pPr>
        <w:jc w:val="center"/>
        <w:rPr>
          <w:sz w:val="28"/>
          <w:szCs w:val="28"/>
        </w:rPr>
      </w:pPr>
      <w:r>
        <w:rPr>
          <w:sz w:val="28"/>
          <w:szCs w:val="28"/>
        </w:rPr>
        <w:t>___________</w:t>
      </w:r>
    </w:p>
    <w:p w:rsidR="009A6878" w:rsidRDefault="009A6878"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sectPr w:rsidR="00AA5FBB" w:rsidSect="00B76480">
          <w:pgSz w:w="16838" w:h="11906" w:orient="landscape"/>
          <w:pgMar w:top="567" w:right="1134" w:bottom="709" w:left="1134" w:header="709" w:footer="709" w:gutter="0"/>
          <w:cols w:space="708"/>
          <w:docGrid w:linePitch="360"/>
        </w:sectPr>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Pr="00AA5FBB" w:rsidRDefault="00AA5FBB" w:rsidP="00AA5FBB">
      <w:pPr>
        <w:autoSpaceDE w:val="0"/>
        <w:autoSpaceDN w:val="0"/>
        <w:adjustRightInd w:val="0"/>
        <w:ind w:left="10635" w:hanging="3"/>
        <w:rPr>
          <w:bCs/>
          <w:sz w:val="28"/>
          <w:szCs w:val="28"/>
        </w:rPr>
      </w:pPr>
      <w:r w:rsidRPr="00AA5FBB">
        <w:rPr>
          <w:bCs/>
          <w:sz w:val="28"/>
          <w:szCs w:val="28"/>
        </w:rPr>
        <w:t xml:space="preserve">Приложение № </w:t>
      </w:r>
      <w:r w:rsidR="00BB650B">
        <w:rPr>
          <w:bCs/>
          <w:sz w:val="28"/>
          <w:szCs w:val="28"/>
        </w:rPr>
        <w:t>5</w:t>
      </w:r>
    </w:p>
    <w:p w:rsidR="00AA5FBB" w:rsidRPr="00AA5FBB" w:rsidRDefault="00AA5FBB" w:rsidP="00AA5FBB">
      <w:pPr>
        <w:autoSpaceDE w:val="0"/>
        <w:autoSpaceDN w:val="0"/>
        <w:adjustRightInd w:val="0"/>
        <w:ind w:left="10635" w:hanging="3"/>
        <w:rPr>
          <w:bCs/>
          <w:sz w:val="28"/>
          <w:szCs w:val="28"/>
        </w:rPr>
      </w:pPr>
    </w:p>
    <w:p w:rsidR="00AA5FBB" w:rsidRPr="00AA5FBB" w:rsidRDefault="00AA5FBB" w:rsidP="00AA5FBB">
      <w:pPr>
        <w:autoSpaceDE w:val="0"/>
        <w:autoSpaceDN w:val="0"/>
        <w:adjustRightInd w:val="0"/>
        <w:ind w:left="10635" w:hanging="3"/>
        <w:rPr>
          <w:bCs/>
          <w:sz w:val="28"/>
          <w:szCs w:val="28"/>
        </w:rPr>
      </w:pPr>
      <w:r w:rsidRPr="00AA5FBB">
        <w:rPr>
          <w:bCs/>
          <w:sz w:val="28"/>
          <w:szCs w:val="28"/>
        </w:rPr>
        <w:t xml:space="preserve">Приложение № </w:t>
      </w:r>
      <w:r w:rsidR="0035051A">
        <w:rPr>
          <w:bCs/>
          <w:sz w:val="28"/>
          <w:szCs w:val="28"/>
        </w:rPr>
        <w:t>4</w:t>
      </w:r>
    </w:p>
    <w:p w:rsidR="00AA5FBB" w:rsidRPr="00AA5FBB" w:rsidRDefault="00AA5FBB" w:rsidP="00AA5FBB">
      <w:pPr>
        <w:autoSpaceDE w:val="0"/>
        <w:autoSpaceDN w:val="0"/>
        <w:adjustRightInd w:val="0"/>
        <w:ind w:left="10635" w:hanging="3"/>
        <w:rPr>
          <w:bCs/>
          <w:sz w:val="28"/>
          <w:szCs w:val="28"/>
        </w:rPr>
      </w:pPr>
    </w:p>
    <w:p w:rsidR="00AA5FBB" w:rsidRPr="00AA5FBB" w:rsidRDefault="00AA5FBB" w:rsidP="00AA5FBB">
      <w:pPr>
        <w:autoSpaceDE w:val="0"/>
        <w:autoSpaceDN w:val="0"/>
        <w:adjustRightInd w:val="0"/>
        <w:spacing w:after="720"/>
        <w:ind w:left="10637" w:hanging="6"/>
        <w:rPr>
          <w:bCs/>
          <w:sz w:val="28"/>
          <w:szCs w:val="28"/>
        </w:rPr>
      </w:pPr>
      <w:r w:rsidRPr="00AA5FBB">
        <w:rPr>
          <w:bCs/>
          <w:sz w:val="28"/>
          <w:szCs w:val="28"/>
        </w:rPr>
        <w:t>к Подпрограмме</w:t>
      </w:r>
    </w:p>
    <w:p w:rsidR="001E29E2" w:rsidRDefault="001E29E2" w:rsidP="0035051A">
      <w:pPr>
        <w:jc w:val="center"/>
        <w:rPr>
          <w:b/>
          <w:bCs/>
          <w:sz w:val="28"/>
          <w:szCs w:val="28"/>
        </w:rPr>
      </w:pPr>
      <w:r w:rsidRPr="001E29E2">
        <w:rPr>
          <w:b/>
          <w:bCs/>
          <w:sz w:val="28"/>
          <w:szCs w:val="28"/>
        </w:rPr>
        <w:t xml:space="preserve">ФИНАНСИРОВАНИЕ </w:t>
      </w:r>
    </w:p>
    <w:p w:rsidR="0035051A" w:rsidRPr="0035051A" w:rsidRDefault="0035051A" w:rsidP="0035051A">
      <w:pPr>
        <w:jc w:val="center"/>
        <w:rPr>
          <w:b/>
          <w:bCs/>
          <w:sz w:val="28"/>
          <w:szCs w:val="28"/>
        </w:rPr>
      </w:pPr>
      <w:r w:rsidRPr="0035051A">
        <w:rPr>
          <w:b/>
          <w:bCs/>
          <w:sz w:val="28"/>
          <w:szCs w:val="28"/>
        </w:rPr>
        <w:t>подпрограммы «Доступная среда» по приоритетным сферам</w:t>
      </w:r>
    </w:p>
    <w:p w:rsidR="0035051A" w:rsidRPr="0035051A" w:rsidRDefault="0035051A" w:rsidP="0035051A">
      <w:pPr>
        <w:jc w:val="center"/>
        <w:rPr>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2408"/>
        <w:gridCol w:w="1563"/>
        <w:gridCol w:w="1418"/>
        <w:gridCol w:w="1417"/>
        <w:gridCol w:w="1418"/>
        <w:gridCol w:w="1559"/>
        <w:gridCol w:w="1417"/>
        <w:gridCol w:w="1560"/>
      </w:tblGrid>
      <w:tr w:rsidR="0074604A" w:rsidRPr="00971AA4" w:rsidTr="0074604A">
        <w:trPr>
          <w:tblHeader/>
        </w:trPr>
        <w:tc>
          <w:tcPr>
            <w:tcW w:w="1841" w:type="dxa"/>
            <w:vMerge w:val="restart"/>
          </w:tcPr>
          <w:p w:rsidR="0074604A" w:rsidRPr="00971AA4" w:rsidRDefault="0074604A" w:rsidP="00127F80">
            <w:pPr>
              <w:jc w:val="center"/>
            </w:pPr>
            <w:r w:rsidRPr="00971AA4">
              <w:t>Приоритетная сфера</w:t>
            </w:r>
          </w:p>
        </w:tc>
        <w:tc>
          <w:tcPr>
            <w:tcW w:w="2408" w:type="dxa"/>
            <w:vMerge w:val="restart"/>
          </w:tcPr>
          <w:p w:rsidR="0074604A" w:rsidRPr="00971AA4" w:rsidRDefault="0074604A" w:rsidP="00127F80">
            <w:pPr>
              <w:jc w:val="center"/>
            </w:pPr>
            <w:r w:rsidRPr="00971AA4">
              <w:t>Источники финансирования</w:t>
            </w:r>
          </w:p>
        </w:tc>
        <w:tc>
          <w:tcPr>
            <w:tcW w:w="10352" w:type="dxa"/>
            <w:gridSpan w:val="7"/>
          </w:tcPr>
          <w:p w:rsidR="0074604A" w:rsidRPr="00971AA4" w:rsidRDefault="0074604A" w:rsidP="00127F80">
            <w:pPr>
              <w:jc w:val="center"/>
            </w:pPr>
            <w:r w:rsidRPr="00971AA4">
              <w:rPr>
                <w:bCs/>
              </w:rPr>
              <w:t>Оценка расходов, тыс. рублей</w:t>
            </w:r>
          </w:p>
        </w:tc>
      </w:tr>
      <w:tr w:rsidR="0074604A" w:rsidRPr="00971AA4" w:rsidTr="0074604A">
        <w:trPr>
          <w:tblHeader/>
        </w:trPr>
        <w:tc>
          <w:tcPr>
            <w:tcW w:w="1841" w:type="dxa"/>
            <w:vMerge/>
          </w:tcPr>
          <w:p w:rsidR="0074604A" w:rsidRPr="00971AA4" w:rsidRDefault="0074604A" w:rsidP="00127F80"/>
        </w:tc>
        <w:tc>
          <w:tcPr>
            <w:tcW w:w="2408" w:type="dxa"/>
            <w:vMerge/>
          </w:tcPr>
          <w:p w:rsidR="0074604A" w:rsidRPr="00971AA4" w:rsidRDefault="0074604A" w:rsidP="00127F80"/>
        </w:tc>
        <w:tc>
          <w:tcPr>
            <w:tcW w:w="1563" w:type="dxa"/>
          </w:tcPr>
          <w:p w:rsidR="0074604A" w:rsidRPr="00971AA4" w:rsidRDefault="0074604A" w:rsidP="00127F80">
            <w:pPr>
              <w:jc w:val="center"/>
            </w:pPr>
            <w:r w:rsidRPr="00971AA4">
              <w:t>2014 год</w:t>
            </w:r>
          </w:p>
          <w:p w:rsidR="0074604A" w:rsidRPr="00971AA4" w:rsidRDefault="0074604A" w:rsidP="00127F80">
            <w:pPr>
              <w:jc w:val="center"/>
            </w:pPr>
            <w:r w:rsidRPr="00971AA4">
              <w:t>(факт)</w:t>
            </w:r>
          </w:p>
        </w:tc>
        <w:tc>
          <w:tcPr>
            <w:tcW w:w="1418" w:type="dxa"/>
          </w:tcPr>
          <w:p w:rsidR="0074604A" w:rsidRPr="00971AA4" w:rsidRDefault="0074604A" w:rsidP="00127F80">
            <w:pPr>
              <w:jc w:val="center"/>
            </w:pPr>
            <w:r w:rsidRPr="00971AA4">
              <w:t>2015 год</w:t>
            </w:r>
            <w:r>
              <w:t xml:space="preserve"> (факт)</w:t>
            </w:r>
          </w:p>
        </w:tc>
        <w:tc>
          <w:tcPr>
            <w:tcW w:w="1417" w:type="dxa"/>
          </w:tcPr>
          <w:p w:rsidR="0074604A" w:rsidRPr="00971AA4" w:rsidRDefault="0074604A" w:rsidP="00127F80">
            <w:pPr>
              <w:jc w:val="center"/>
            </w:pPr>
            <w:r w:rsidRPr="00971AA4">
              <w:t>2016 год</w:t>
            </w:r>
          </w:p>
        </w:tc>
        <w:tc>
          <w:tcPr>
            <w:tcW w:w="1418" w:type="dxa"/>
          </w:tcPr>
          <w:p w:rsidR="0074604A" w:rsidRPr="00971AA4" w:rsidRDefault="0074604A" w:rsidP="00127F80">
            <w:pPr>
              <w:jc w:val="center"/>
            </w:pPr>
            <w:r w:rsidRPr="00971AA4">
              <w:t>2017 год</w:t>
            </w:r>
          </w:p>
        </w:tc>
        <w:tc>
          <w:tcPr>
            <w:tcW w:w="1559" w:type="dxa"/>
          </w:tcPr>
          <w:p w:rsidR="0074604A" w:rsidRPr="00971AA4" w:rsidRDefault="0074604A" w:rsidP="00127F80">
            <w:pPr>
              <w:jc w:val="center"/>
            </w:pPr>
            <w:r w:rsidRPr="00971AA4">
              <w:t>2018 год</w:t>
            </w:r>
          </w:p>
        </w:tc>
        <w:tc>
          <w:tcPr>
            <w:tcW w:w="1417" w:type="dxa"/>
          </w:tcPr>
          <w:p w:rsidR="0074604A" w:rsidRPr="00971AA4" w:rsidRDefault="0074604A" w:rsidP="00127F80">
            <w:pPr>
              <w:jc w:val="center"/>
            </w:pPr>
            <w:r w:rsidRPr="00971AA4">
              <w:t>2019 год</w:t>
            </w:r>
          </w:p>
        </w:tc>
        <w:tc>
          <w:tcPr>
            <w:tcW w:w="1560" w:type="dxa"/>
          </w:tcPr>
          <w:p w:rsidR="0074604A" w:rsidRPr="00971AA4" w:rsidRDefault="0074604A" w:rsidP="00127F80">
            <w:pPr>
              <w:jc w:val="center"/>
            </w:pPr>
            <w:r w:rsidRPr="00971AA4">
              <w:t>2020 год</w:t>
            </w:r>
          </w:p>
        </w:tc>
      </w:tr>
      <w:tr w:rsidR="0074604A" w:rsidRPr="00C31566" w:rsidTr="0074604A">
        <w:tc>
          <w:tcPr>
            <w:tcW w:w="1841" w:type="dxa"/>
            <w:vMerge w:val="restart"/>
          </w:tcPr>
          <w:p w:rsidR="0074604A" w:rsidRPr="00C31566" w:rsidRDefault="0074604A" w:rsidP="001F509B">
            <w:r w:rsidRPr="00C31566">
              <w:t>Социальная защита</w:t>
            </w:r>
          </w:p>
        </w:tc>
        <w:tc>
          <w:tcPr>
            <w:tcW w:w="2408" w:type="dxa"/>
          </w:tcPr>
          <w:p w:rsidR="0074604A" w:rsidRPr="00C31566" w:rsidRDefault="0074604A" w:rsidP="00127F80">
            <w:r w:rsidRPr="00C31566">
              <w:t>итого</w:t>
            </w:r>
          </w:p>
        </w:tc>
        <w:tc>
          <w:tcPr>
            <w:tcW w:w="1563" w:type="dxa"/>
          </w:tcPr>
          <w:p w:rsidR="0074604A" w:rsidRPr="00167012" w:rsidRDefault="0074604A" w:rsidP="00127F80">
            <w:pPr>
              <w:jc w:val="center"/>
            </w:pPr>
            <w:r w:rsidRPr="00167012">
              <w:t>39557,66</w:t>
            </w:r>
          </w:p>
        </w:tc>
        <w:tc>
          <w:tcPr>
            <w:tcW w:w="1418" w:type="dxa"/>
          </w:tcPr>
          <w:p w:rsidR="0074604A" w:rsidRPr="00167012" w:rsidRDefault="0074604A" w:rsidP="00127F80">
            <w:pPr>
              <w:jc w:val="center"/>
            </w:pPr>
            <w:r w:rsidRPr="00167012">
              <w:t>593,52</w:t>
            </w:r>
          </w:p>
        </w:tc>
        <w:tc>
          <w:tcPr>
            <w:tcW w:w="1417" w:type="dxa"/>
          </w:tcPr>
          <w:p w:rsidR="0074604A" w:rsidRPr="00167012" w:rsidRDefault="0074604A" w:rsidP="00127F80">
            <w:pPr>
              <w:jc w:val="center"/>
            </w:pPr>
            <w:r>
              <w:t>4184,1</w:t>
            </w:r>
          </w:p>
        </w:tc>
        <w:tc>
          <w:tcPr>
            <w:tcW w:w="1418" w:type="dxa"/>
          </w:tcPr>
          <w:p w:rsidR="0074604A" w:rsidRDefault="00074BD5" w:rsidP="0074604A">
            <w:pPr>
              <w:jc w:val="center"/>
            </w:pPr>
            <w:r>
              <w:t>4741,6</w:t>
            </w:r>
          </w:p>
        </w:tc>
        <w:tc>
          <w:tcPr>
            <w:tcW w:w="1559" w:type="dxa"/>
          </w:tcPr>
          <w:p w:rsidR="0074604A" w:rsidRDefault="0074604A" w:rsidP="0074604A">
            <w:pPr>
              <w:jc w:val="center"/>
            </w:pPr>
            <w:r w:rsidRPr="00811FE9">
              <w:t>–</w:t>
            </w:r>
          </w:p>
        </w:tc>
        <w:tc>
          <w:tcPr>
            <w:tcW w:w="1417" w:type="dxa"/>
          </w:tcPr>
          <w:p w:rsidR="0074604A" w:rsidRDefault="0074604A" w:rsidP="0074604A">
            <w:pPr>
              <w:jc w:val="center"/>
            </w:pPr>
            <w:r w:rsidRPr="00811FE9">
              <w:t>–</w:t>
            </w:r>
          </w:p>
        </w:tc>
        <w:tc>
          <w:tcPr>
            <w:tcW w:w="1560" w:type="dxa"/>
          </w:tcPr>
          <w:p w:rsidR="0074604A" w:rsidRPr="00167012" w:rsidRDefault="0074604A" w:rsidP="00127F80">
            <w:pPr>
              <w:jc w:val="center"/>
            </w:pPr>
            <w:r w:rsidRPr="00167012">
              <w:t>13018,0</w:t>
            </w:r>
          </w:p>
        </w:tc>
      </w:tr>
      <w:tr w:rsidR="0074604A" w:rsidRPr="00C31566" w:rsidTr="0074604A">
        <w:tc>
          <w:tcPr>
            <w:tcW w:w="1841" w:type="dxa"/>
            <w:vMerge/>
          </w:tcPr>
          <w:p w:rsidR="0074604A" w:rsidRPr="00C31566" w:rsidRDefault="0074604A" w:rsidP="00127F80"/>
        </w:tc>
        <w:tc>
          <w:tcPr>
            <w:tcW w:w="2408" w:type="dxa"/>
          </w:tcPr>
          <w:p w:rsidR="0074604A" w:rsidRPr="00C31566" w:rsidRDefault="0074604A" w:rsidP="00127F80">
            <w:r w:rsidRPr="00C31566">
              <w:t>федеральный бюджет по линии Минтруда России</w:t>
            </w:r>
          </w:p>
        </w:tc>
        <w:tc>
          <w:tcPr>
            <w:tcW w:w="1563" w:type="dxa"/>
          </w:tcPr>
          <w:p w:rsidR="0074604A" w:rsidRPr="00167012" w:rsidRDefault="0074604A" w:rsidP="00127F80">
            <w:pPr>
              <w:jc w:val="center"/>
            </w:pPr>
            <w:r w:rsidRPr="00167012">
              <w:t>15209,5</w:t>
            </w:r>
          </w:p>
        </w:tc>
        <w:tc>
          <w:tcPr>
            <w:tcW w:w="1418" w:type="dxa"/>
          </w:tcPr>
          <w:p w:rsidR="0074604A" w:rsidRPr="00167012" w:rsidRDefault="0074604A" w:rsidP="00127F80">
            <w:pPr>
              <w:jc w:val="center"/>
            </w:pPr>
            <w:r w:rsidRPr="00167012">
              <w:t>–</w:t>
            </w:r>
          </w:p>
        </w:tc>
        <w:tc>
          <w:tcPr>
            <w:tcW w:w="1417" w:type="dxa"/>
          </w:tcPr>
          <w:p w:rsidR="0074604A" w:rsidRPr="00167012" w:rsidRDefault="0074604A" w:rsidP="00127F80">
            <w:pPr>
              <w:jc w:val="center"/>
            </w:pPr>
            <w:r w:rsidRPr="00167012">
              <w:t>2604,7</w:t>
            </w:r>
          </w:p>
        </w:tc>
        <w:tc>
          <w:tcPr>
            <w:tcW w:w="1418" w:type="dxa"/>
          </w:tcPr>
          <w:p w:rsidR="0074604A" w:rsidRPr="00167012" w:rsidRDefault="00074BD5" w:rsidP="00127F80">
            <w:pPr>
              <w:jc w:val="center"/>
            </w:pPr>
            <w:r>
              <w:t>4641,6</w:t>
            </w:r>
          </w:p>
        </w:tc>
        <w:tc>
          <w:tcPr>
            <w:tcW w:w="1559" w:type="dxa"/>
          </w:tcPr>
          <w:p w:rsidR="0074604A" w:rsidRPr="00167012" w:rsidRDefault="0074604A" w:rsidP="00127F80">
            <w:pPr>
              <w:jc w:val="center"/>
            </w:pPr>
            <w:r w:rsidRPr="00167012">
              <w:t>–</w:t>
            </w:r>
          </w:p>
        </w:tc>
        <w:tc>
          <w:tcPr>
            <w:tcW w:w="1417" w:type="dxa"/>
          </w:tcPr>
          <w:p w:rsidR="0074604A" w:rsidRPr="00167012" w:rsidRDefault="0074604A" w:rsidP="00127F80">
            <w:pPr>
              <w:jc w:val="center"/>
            </w:pPr>
            <w:r w:rsidRPr="00167012">
              <w:t>–</w:t>
            </w:r>
          </w:p>
        </w:tc>
        <w:tc>
          <w:tcPr>
            <w:tcW w:w="1560" w:type="dxa"/>
          </w:tcPr>
          <w:p w:rsidR="0074604A" w:rsidRPr="00167012" w:rsidRDefault="0074604A" w:rsidP="00127F80">
            <w:pPr>
              <w:jc w:val="center"/>
            </w:pPr>
            <w:r w:rsidRPr="00167012">
              <w:t>–</w:t>
            </w:r>
          </w:p>
        </w:tc>
      </w:tr>
      <w:tr w:rsidR="0074604A" w:rsidRPr="00C31566" w:rsidTr="0074604A">
        <w:tc>
          <w:tcPr>
            <w:tcW w:w="1841" w:type="dxa"/>
            <w:vMerge/>
          </w:tcPr>
          <w:p w:rsidR="0074604A" w:rsidRPr="00C31566" w:rsidRDefault="0074604A" w:rsidP="00127F80"/>
        </w:tc>
        <w:tc>
          <w:tcPr>
            <w:tcW w:w="2408" w:type="dxa"/>
          </w:tcPr>
          <w:p w:rsidR="0074604A" w:rsidRPr="00C31566" w:rsidRDefault="0074604A" w:rsidP="00127F80">
            <w:r w:rsidRPr="00C31566">
              <w:t>областной бюджет</w:t>
            </w:r>
          </w:p>
        </w:tc>
        <w:tc>
          <w:tcPr>
            <w:tcW w:w="1563" w:type="dxa"/>
          </w:tcPr>
          <w:p w:rsidR="0074604A" w:rsidRPr="00167012" w:rsidRDefault="0074604A" w:rsidP="00127F80">
            <w:pPr>
              <w:jc w:val="center"/>
            </w:pPr>
            <w:r w:rsidRPr="00167012">
              <w:t>20920,5</w:t>
            </w:r>
          </w:p>
        </w:tc>
        <w:tc>
          <w:tcPr>
            <w:tcW w:w="1418" w:type="dxa"/>
          </w:tcPr>
          <w:p w:rsidR="0074604A" w:rsidRPr="00167012" w:rsidRDefault="0074604A" w:rsidP="00127F80">
            <w:pPr>
              <w:jc w:val="center"/>
            </w:pPr>
            <w:r w:rsidRPr="00167012">
              <w:t>436,62</w:t>
            </w:r>
          </w:p>
        </w:tc>
        <w:tc>
          <w:tcPr>
            <w:tcW w:w="1417" w:type="dxa"/>
          </w:tcPr>
          <w:p w:rsidR="0074604A" w:rsidRPr="00167012" w:rsidRDefault="0074604A" w:rsidP="00127F80">
            <w:pPr>
              <w:jc w:val="center"/>
            </w:pPr>
            <w:r w:rsidRPr="00167012">
              <w:t>1484,0</w:t>
            </w:r>
          </w:p>
        </w:tc>
        <w:tc>
          <w:tcPr>
            <w:tcW w:w="1418" w:type="dxa"/>
          </w:tcPr>
          <w:p w:rsidR="0074604A" w:rsidRDefault="00074BD5" w:rsidP="0074604A">
            <w:pPr>
              <w:jc w:val="center"/>
            </w:pPr>
            <w:r>
              <w:t>100,0</w:t>
            </w:r>
          </w:p>
        </w:tc>
        <w:tc>
          <w:tcPr>
            <w:tcW w:w="1559" w:type="dxa"/>
          </w:tcPr>
          <w:p w:rsidR="0074604A" w:rsidRDefault="0074604A" w:rsidP="0074604A">
            <w:pPr>
              <w:jc w:val="center"/>
            </w:pPr>
            <w:r w:rsidRPr="00E848BE">
              <w:t>–</w:t>
            </w:r>
          </w:p>
        </w:tc>
        <w:tc>
          <w:tcPr>
            <w:tcW w:w="1417" w:type="dxa"/>
          </w:tcPr>
          <w:p w:rsidR="0074604A" w:rsidRDefault="0074604A" w:rsidP="0074604A">
            <w:pPr>
              <w:jc w:val="center"/>
            </w:pPr>
            <w:r w:rsidRPr="00E848BE">
              <w:t>–</w:t>
            </w:r>
          </w:p>
        </w:tc>
        <w:tc>
          <w:tcPr>
            <w:tcW w:w="1560" w:type="dxa"/>
          </w:tcPr>
          <w:p w:rsidR="0074604A" w:rsidRPr="00167012" w:rsidRDefault="0074604A" w:rsidP="00127F80">
            <w:pPr>
              <w:jc w:val="center"/>
            </w:pPr>
            <w:r w:rsidRPr="00167012">
              <w:t>8968,0</w:t>
            </w:r>
          </w:p>
        </w:tc>
      </w:tr>
      <w:tr w:rsidR="0074604A" w:rsidRPr="00C31566" w:rsidTr="0074604A">
        <w:tc>
          <w:tcPr>
            <w:tcW w:w="1841" w:type="dxa"/>
            <w:vMerge/>
          </w:tcPr>
          <w:p w:rsidR="0074604A" w:rsidRPr="00C31566" w:rsidRDefault="0074604A" w:rsidP="00127F80"/>
        </w:tc>
        <w:tc>
          <w:tcPr>
            <w:tcW w:w="2408" w:type="dxa"/>
          </w:tcPr>
          <w:p w:rsidR="0074604A" w:rsidRPr="00C31566" w:rsidRDefault="0074604A" w:rsidP="00127F80">
            <w:r w:rsidRPr="00C31566">
              <w:t>местный бюджет</w:t>
            </w:r>
          </w:p>
        </w:tc>
        <w:tc>
          <w:tcPr>
            <w:tcW w:w="1563" w:type="dxa"/>
          </w:tcPr>
          <w:p w:rsidR="0074604A" w:rsidRPr="00167012" w:rsidRDefault="0074604A" w:rsidP="00127F80">
            <w:pPr>
              <w:jc w:val="center"/>
            </w:pPr>
            <w:r w:rsidRPr="00167012">
              <w:t>197,66</w:t>
            </w:r>
          </w:p>
        </w:tc>
        <w:tc>
          <w:tcPr>
            <w:tcW w:w="1418" w:type="dxa"/>
          </w:tcPr>
          <w:p w:rsidR="0074604A" w:rsidRPr="00167012" w:rsidRDefault="0074604A" w:rsidP="00127F80">
            <w:pPr>
              <w:jc w:val="center"/>
            </w:pPr>
            <w:r w:rsidRPr="00167012">
              <w:t>156,9</w:t>
            </w:r>
          </w:p>
        </w:tc>
        <w:tc>
          <w:tcPr>
            <w:tcW w:w="1417" w:type="dxa"/>
          </w:tcPr>
          <w:p w:rsidR="0074604A" w:rsidRPr="00167012" w:rsidRDefault="0074604A" w:rsidP="00127F80">
            <w:pPr>
              <w:jc w:val="center"/>
            </w:pPr>
            <w:r w:rsidRPr="00167012">
              <w:t>–</w:t>
            </w:r>
          </w:p>
        </w:tc>
        <w:tc>
          <w:tcPr>
            <w:tcW w:w="1418" w:type="dxa"/>
          </w:tcPr>
          <w:p w:rsidR="0074604A" w:rsidRDefault="0074604A" w:rsidP="0074604A">
            <w:pPr>
              <w:jc w:val="center"/>
            </w:pPr>
            <w:r w:rsidRPr="00E848BE">
              <w:t>–</w:t>
            </w:r>
          </w:p>
        </w:tc>
        <w:tc>
          <w:tcPr>
            <w:tcW w:w="1559" w:type="dxa"/>
          </w:tcPr>
          <w:p w:rsidR="0074604A" w:rsidRDefault="0074604A" w:rsidP="0074604A">
            <w:pPr>
              <w:jc w:val="center"/>
            </w:pPr>
            <w:r w:rsidRPr="00E848BE">
              <w:t>–</w:t>
            </w:r>
          </w:p>
        </w:tc>
        <w:tc>
          <w:tcPr>
            <w:tcW w:w="1417" w:type="dxa"/>
          </w:tcPr>
          <w:p w:rsidR="0074604A" w:rsidRDefault="0074604A" w:rsidP="0074604A">
            <w:pPr>
              <w:jc w:val="center"/>
            </w:pPr>
            <w:r w:rsidRPr="00E848BE">
              <w:t>–</w:t>
            </w:r>
          </w:p>
        </w:tc>
        <w:tc>
          <w:tcPr>
            <w:tcW w:w="1560" w:type="dxa"/>
          </w:tcPr>
          <w:p w:rsidR="0074604A" w:rsidRPr="00167012" w:rsidRDefault="0074604A" w:rsidP="00127F80">
            <w:pPr>
              <w:jc w:val="center"/>
            </w:pPr>
            <w:r w:rsidRPr="00167012">
              <w:t>500,0</w:t>
            </w:r>
          </w:p>
        </w:tc>
      </w:tr>
      <w:tr w:rsidR="0074604A" w:rsidRPr="00C31566" w:rsidTr="0074604A">
        <w:tc>
          <w:tcPr>
            <w:tcW w:w="1841" w:type="dxa"/>
            <w:vMerge/>
          </w:tcPr>
          <w:p w:rsidR="0074604A" w:rsidRPr="00C31566" w:rsidRDefault="0074604A" w:rsidP="00127F80"/>
        </w:tc>
        <w:tc>
          <w:tcPr>
            <w:tcW w:w="2408" w:type="dxa"/>
          </w:tcPr>
          <w:p w:rsidR="0074604A" w:rsidRPr="00C31566" w:rsidRDefault="0074604A" w:rsidP="00127F80">
            <w:r w:rsidRPr="00C31566">
              <w:t>иные внебюджетные источники</w:t>
            </w:r>
          </w:p>
        </w:tc>
        <w:tc>
          <w:tcPr>
            <w:tcW w:w="1563" w:type="dxa"/>
          </w:tcPr>
          <w:p w:rsidR="0074604A" w:rsidRPr="00167012" w:rsidRDefault="0074604A" w:rsidP="00127F80">
            <w:pPr>
              <w:jc w:val="center"/>
            </w:pPr>
            <w:r w:rsidRPr="00167012">
              <w:t>3230,0</w:t>
            </w:r>
          </w:p>
        </w:tc>
        <w:tc>
          <w:tcPr>
            <w:tcW w:w="1418" w:type="dxa"/>
          </w:tcPr>
          <w:p w:rsidR="0074604A" w:rsidRPr="00167012" w:rsidRDefault="0074604A" w:rsidP="00127F80">
            <w:pPr>
              <w:jc w:val="center"/>
            </w:pPr>
            <w:r w:rsidRPr="00167012">
              <w:t>–</w:t>
            </w:r>
          </w:p>
        </w:tc>
        <w:tc>
          <w:tcPr>
            <w:tcW w:w="1417" w:type="dxa"/>
          </w:tcPr>
          <w:p w:rsidR="0074604A" w:rsidRPr="00167012" w:rsidRDefault="0074604A" w:rsidP="00127F80">
            <w:pPr>
              <w:jc w:val="center"/>
            </w:pPr>
            <w:r>
              <w:t>95,4</w:t>
            </w:r>
          </w:p>
        </w:tc>
        <w:tc>
          <w:tcPr>
            <w:tcW w:w="1418" w:type="dxa"/>
          </w:tcPr>
          <w:p w:rsidR="0074604A" w:rsidRDefault="0074604A" w:rsidP="0074604A">
            <w:pPr>
              <w:jc w:val="center"/>
            </w:pPr>
            <w:r w:rsidRPr="00E848BE">
              <w:t>–</w:t>
            </w:r>
          </w:p>
        </w:tc>
        <w:tc>
          <w:tcPr>
            <w:tcW w:w="1559" w:type="dxa"/>
          </w:tcPr>
          <w:p w:rsidR="0074604A" w:rsidRDefault="0074604A" w:rsidP="0074604A">
            <w:pPr>
              <w:jc w:val="center"/>
            </w:pPr>
            <w:r w:rsidRPr="00E848BE">
              <w:t>–</w:t>
            </w:r>
          </w:p>
        </w:tc>
        <w:tc>
          <w:tcPr>
            <w:tcW w:w="1417" w:type="dxa"/>
          </w:tcPr>
          <w:p w:rsidR="0074604A" w:rsidRDefault="0074604A" w:rsidP="0074604A">
            <w:pPr>
              <w:jc w:val="center"/>
            </w:pPr>
            <w:r w:rsidRPr="00E848BE">
              <w:t>–</w:t>
            </w:r>
          </w:p>
        </w:tc>
        <w:tc>
          <w:tcPr>
            <w:tcW w:w="1560" w:type="dxa"/>
          </w:tcPr>
          <w:p w:rsidR="0074604A" w:rsidRPr="00167012" w:rsidRDefault="0074604A" w:rsidP="00127F80">
            <w:pPr>
              <w:jc w:val="center"/>
            </w:pPr>
            <w:r w:rsidRPr="00167012">
              <w:t>3550,0</w:t>
            </w:r>
          </w:p>
        </w:tc>
      </w:tr>
      <w:tr w:rsidR="00074BD5" w:rsidRPr="00C31566" w:rsidTr="0074604A">
        <w:tc>
          <w:tcPr>
            <w:tcW w:w="1841" w:type="dxa"/>
            <w:vMerge w:val="restart"/>
          </w:tcPr>
          <w:p w:rsidR="00074BD5" w:rsidRPr="00C31566" w:rsidRDefault="00074BD5" w:rsidP="00127F80">
            <w:r w:rsidRPr="00C31566">
              <w:t>Здравоохранение</w:t>
            </w:r>
          </w:p>
        </w:tc>
        <w:tc>
          <w:tcPr>
            <w:tcW w:w="2408" w:type="dxa"/>
          </w:tcPr>
          <w:p w:rsidR="00074BD5" w:rsidRPr="00C31566" w:rsidRDefault="00074BD5" w:rsidP="00127F80">
            <w:r w:rsidRPr="00C31566">
              <w:t>итого</w:t>
            </w:r>
          </w:p>
        </w:tc>
        <w:tc>
          <w:tcPr>
            <w:tcW w:w="1563" w:type="dxa"/>
          </w:tcPr>
          <w:p w:rsidR="00074BD5" w:rsidRPr="00167012" w:rsidRDefault="00074BD5" w:rsidP="00127F80">
            <w:pPr>
              <w:jc w:val="center"/>
            </w:pPr>
            <w:r w:rsidRPr="00167012">
              <w:t>25225,7</w:t>
            </w:r>
          </w:p>
        </w:tc>
        <w:tc>
          <w:tcPr>
            <w:tcW w:w="1418" w:type="dxa"/>
          </w:tcPr>
          <w:p w:rsidR="00074BD5" w:rsidRPr="00167012" w:rsidRDefault="00074BD5" w:rsidP="00127F80">
            <w:pPr>
              <w:jc w:val="center"/>
            </w:pPr>
            <w:r w:rsidRPr="00167012">
              <w:t>4816,4</w:t>
            </w:r>
          </w:p>
        </w:tc>
        <w:tc>
          <w:tcPr>
            <w:tcW w:w="1417" w:type="dxa"/>
          </w:tcPr>
          <w:p w:rsidR="00074BD5" w:rsidRPr="00167012" w:rsidRDefault="00074BD5" w:rsidP="00127F80">
            <w:pPr>
              <w:jc w:val="center"/>
            </w:pPr>
            <w:r w:rsidRPr="00167012">
              <w:t>3802,5</w:t>
            </w:r>
          </w:p>
        </w:tc>
        <w:tc>
          <w:tcPr>
            <w:tcW w:w="1418" w:type="dxa"/>
          </w:tcPr>
          <w:p w:rsidR="00074BD5" w:rsidRDefault="00074BD5" w:rsidP="00BF2DB9">
            <w:pPr>
              <w:jc w:val="center"/>
            </w:pPr>
            <w:r>
              <w:t>4741,6</w:t>
            </w:r>
          </w:p>
        </w:tc>
        <w:tc>
          <w:tcPr>
            <w:tcW w:w="1559" w:type="dxa"/>
          </w:tcPr>
          <w:p w:rsidR="00074BD5" w:rsidRDefault="00074BD5" w:rsidP="0074604A">
            <w:pPr>
              <w:jc w:val="center"/>
            </w:pPr>
            <w:r w:rsidRPr="007B43A0">
              <w:t>–</w:t>
            </w:r>
          </w:p>
        </w:tc>
        <w:tc>
          <w:tcPr>
            <w:tcW w:w="1417" w:type="dxa"/>
          </w:tcPr>
          <w:p w:rsidR="00074BD5" w:rsidRDefault="00074BD5" w:rsidP="0074604A">
            <w:pPr>
              <w:jc w:val="center"/>
            </w:pPr>
            <w:r w:rsidRPr="007B43A0">
              <w:t>–</w:t>
            </w:r>
          </w:p>
        </w:tc>
        <w:tc>
          <w:tcPr>
            <w:tcW w:w="1560" w:type="dxa"/>
          </w:tcPr>
          <w:p w:rsidR="00074BD5" w:rsidRPr="00167012" w:rsidRDefault="00074BD5" w:rsidP="00127F80">
            <w:pPr>
              <w:jc w:val="center"/>
            </w:pPr>
            <w:r w:rsidRPr="00167012">
              <w:t>8000,0</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федеральный бюджет по линии Минтруда России</w:t>
            </w:r>
          </w:p>
        </w:tc>
        <w:tc>
          <w:tcPr>
            <w:tcW w:w="1563" w:type="dxa"/>
          </w:tcPr>
          <w:p w:rsidR="00074BD5" w:rsidRPr="00167012" w:rsidRDefault="00074BD5" w:rsidP="00127F80">
            <w:pPr>
              <w:jc w:val="center"/>
            </w:pPr>
            <w:r w:rsidRPr="00167012">
              <w:t>19000,0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2578,5</w:t>
            </w:r>
          </w:p>
        </w:tc>
        <w:tc>
          <w:tcPr>
            <w:tcW w:w="1418" w:type="dxa"/>
          </w:tcPr>
          <w:p w:rsidR="00074BD5" w:rsidRPr="00167012" w:rsidRDefault="00074BD5" w:rsidP="00BF2DB9">
            <w:pPr>
              <w:jc w:val="center"/>
            </w:pPr>
            <w:r>
              <w:t>4641,6</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областной бюджет</w:t>
            </w:r>
          </w:p>
        </w:tc>
        <w:tc>
          <w:tcPr>
            <w:tcW w:w="1563" w:type="dxa"/>
          </w:tcPr>
          <w:p w:rsidR="00074BD5" w:rsidRPr="00167012" w:rsidRDefault="00074BD5" w:rsidP="00127F80">
            <w:pPr>
              <w:jc w:val="center"/>
            </w:pPr>
            <w:r w:rsidRPr="00167012">
              <w:t>6225,7</w:t>
            </w:r>
          </w:p>
        </w:tc>
        <w:tc>
          <w:tcPr>
            <w:tcW w:w="1418" w:type="dxa"/>
          </w:tcPr>
          <w:p w:rsidR="00074BD5" w:rsidRPr="00167012" w:rsidRDefault="00074BD5" w:rsidP="00127F80">
            <w:pPr>
              <w:jc w:val="center"/>
            </w:pPr>
            <w:r w:rsidRPr="00167012">
              <w:t>4816,4</w:t>
            </w:r>
          </w:p>
        </w:tc>
        <w:tc>
          <w:tcPr>
            <w:tcW w:w="1417" w:type="dxa"/>
          </w:tcPr>
          <w:p w:rsidR="00074BD5" w:rsidRPr="00167012" w:rsidRDefault="00074BD5" w:rsidP="00127F80">
            <w:pPr>
              <w:jc w:val="center"/>
            </w:pPr>
            <w:r w:rsidRPr="00167012">
              <w:t>1224,0</w:t>
            </w:r>
          </w:p>
        </w:tc>
        <w:tc>
          <w:tcPr>
            <w:tcW w:w="1418" w:type="dxa"/>
          </w:tcPr>
          <w:p w:rsidR="00074BD5" w:rsidRDefault="00074BD5" w:rsidP="00BF2DB9">
            <w:pPr>
              <w:jc w:val="center"/>
            </w:pPr>
            <w:r>
              <w:t>100,0</w:t>
            </w:r>
          </w:p>
        </w:tc>
        <w:tc>
          <w:tcPr>
            <w:tcW w:w="1559" w:type="dxa"/>
          </w:tcPr>
          <w:p w:rsidR="00074BD5" w:rsidRDefault="00074BD5" w:rsidP="0074604A">
            <w:pPr>
              <w:jc w:val="center"/>
            </w:pPr>
            <w:r w:rsidRPr="0089007B">
              <w:t>–</w:t>
            </w:r>
          </w:p>
        </w:tc>
        <w:tc>
          <w:tcPr>
            <w:tcW w:w="1417" w:type="dxa"/>
          </w:tcPr>
          <w:p w:rsidR="00074BD5" w:rsidRDefault="00074BD5" w:rsidP="0074604A">
            <w:pPr>
              <w:jc w:val="center"/>
            </w:pPr>
            <w:r w:rsidRPr="0089007B">
              <w:t>–</w:t>
            </w:r>
          </w:p>
        </w:tc>
        <w:tc>
          <w:tcPr>
            <w:tcW w:w="1560" w:type="dxa"/>
          </w:tcPr>
          <w:p w:rsidR="00074BD5" w:rsidRPr="00167012" w:rsidRDefault="00074BD5" w:rsidP="00127F80">
            <w:pPr>
              <w:jc w:val="center"/>
            </w:pPr>
            <w:r w:rsidRPr="00167012">
              <w:t>8000,0</w:t>
            </w:r>
          </w:p>
        </w:tc>
      </w:tr>
      <w:tr w:rsidR="00074BD5" w:rsidRPr="00C31566" w:rsidTr="0074604A">
        <w:tc>
          <w:tcPr>
            <w:tcW w:w="1841" w:type="dxa"/>
            <w:vMerge w:val="restart"/>
          </w:tcPr>
          <w:p w:rsidR="00074BD5" w:rsidRPr="00C31566" w:rsidRDefault="00074BD5" w:rsidP="00127F80">
            <w:r w:rsidRPr="00C31566">
              <w:t>Образование</w:t>
            </w:r>
          </w:p>
        </w:tc>
        <w:tc>
          <w:tcPr>
            <w:tcW w:w="2408" w:type="dxa"/>
          </w:tcPr>
          <w:p w:rsidR="00074BD5" w:rsidRPr="00C31566" w:rsidRDefault="00074BD5" w:rsidP="00127F80">
            <w:r w:rsidRPr="00C31566">
              <w:t>итого</w:t>
            </w:r>
          </w:p>
        </w:tc>
        <w:tc>
          <w:tcPr>
            <w:tcW w:w="1563" w:type="dxa"/>
          </w:tcPr>
          <w:p w:rsidR="00074BD5" w:rsidRPr="00167012" w:rsidRDefault="00074BD5" w:rsidP="00127F80">
            <w:pPr>
              <w:jc w:val="center"/>
            </w:pPr>
            <w:r w:rsidRPr="00167012">
              <w:t>36210,40</w:t>
            </w:r>
          </w:p>
        </w:tc>
        <w:tc>
          <w:tcPr>
            <w:tcW w:w="1418" w:type="dxa"/>
          </w:tcPr>
          <w:p w:rsidR="00074BD5" w:rsidRPr="00167012" w:rsidRDefault="00074BD5" w:rsidP="00127F80">
            <w:pPr>
              <w:jc w:val="center"/>
            </w:pPr>
            <w:r w:rsidRPr="00167012">
              <w:t>11880,44</w:t>
            </w:r>
          </w:p>
        </w:tc>
        <w:tc>
          <w:tcPr>
            <w:tcW w:w="1417" w:type="dxa"/>
          </w:tcPr>
          <w:p w:rsidR="00074BD5" w:rsidRPr="00167012" w:rsidRDefault="00074BD5" w:rsidP="00127F80">
            <w:pPr>
              <w:jc w:val="center"/>
            </w:pPr>
            <w:r w:rsidRPr="00167012">
              <w:t>18485,2</w:t>
            </w:r>
          </w:p>
        </w:tc>
        <w:tc>
          <w:tcPr>
            <w:tcW w:w="1418" w:type="dxa"/>
          </w:tcPr>
          <w:p w:rsidR="00074BD5" w:rsidRDefault="00074BD5" w:rsidP="00D87920">
            <w:pPr>
              <w:jc w:val="center"/>
            </w:pPr>
            <w:r>
              <w:t>6770,</w:t>
            </w:r>
            <w:r w:rsidR="00D87920">
              <w:t>5</w:t>
            </w:r>
          </w:p>
        </w:tc>
        <w:tc>
          <w:tcPr>
            <w:tcW w:w="1559" w:type="dxa"/>
          </w:tcPr>
          <w:p w:rsidR="00074BD5" w:rsidRDefault="00074BD5" w:rsidP="0074604A">
            <w:pPr>
              <w:jc w:val="center"/>
            </w:pPr>
            <w:r w:rsidRPr="0089007B">
              <w:t>–</w:t>
            </w:r>
          </w:p>
        </w:tc>
        <w:tc>
          <w:tcPr>
            <w:tcW w:w="1417" w:type="dxa"/>
          </w:tcPr>
          <w:p w:rsidR="00074BD5" w:rsidRDefault="00074BD5" w:rsidP="0074604A">
            <w:pPr>
              <w:jc w:val="center"/>
            </w:pPr>
            <w:r w:rsidRPr="0089007B">
              <w:t>–</w:t>
            </w:r>
          </w:p>
        </w:tc>
        <w:tc>
          <w:tcPr>
            <w:tcW w:w="1560" w:type="dxa"/>
          </w:tcPr>
          <w:p w:rsidR="00074BD5" w:rsidRPr="00167012" w:rsidRDefault="00074BD5" w:rsidP="00127F80">
            <w:pPr>
              <w:jc w:val="center"/>
            </w:pPr>
            <w:r w:rsidRPr="00167012">
              <w:t>5445,0</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федеральный бюджет по линии Мин</w:t>
            </w:r>
            <w:r>
              <w:t>-</w:t>
            </w:r>
            <w:r w:rsidRPr="00C31566">
              <w:t>обрнауки России</w:t>
            </w:r>
          </w:p>
        </w:tc>
        <w:tc>
          <w:tcPr>
            <w:tcW w:w="1563" w:type="dxa"/>
          </w:tcPr>
          <w:p w:rsidR="00074BD5" w:rsidRPr="00167012" w:rsidRDefault="00074BD5" w:rsidP="00127F80">
            <w:pPr>
              <w:jc w:val="center"/>
            </w:pPr>
            <w:r w:rsidRPr="00167012">
              <w:t>26707,6</w:t>
            </w:r>
          </w:p>
        </w:tc>
        <w:tc>
          <w:tcPr>
            <w:tcW w:w="1418" w:type="dxa"/>
          </w:tcPr>
          <w:p w:rsidR="00074BD5" w:rsidRPr="00167012" w:rsidRDefault="00074BD5" w:rsidP="00127F80">
            <w:pPr>
              <w:jc w:val="center"/>
            </w:pPr>
            <w:r w:rsidRPr="00167012">
              <w:t>7304,62</w:t>
            </w:r>
          </w:p>
        </w:tc>
        <w:tc>
          <w:tcPr>
            <w:tcW w:w="1417" w:type="dxa"/>
          </w:tcPr>
          <w:p w:rsidR="00074BD5" w:rsidRPr="00167012" w:rsidRDefault="00074BD5" w:rsidP="00127F80">
            <w:pPr>
              <w:jc w:val="center"/>
            </w:pPr>
            <w:r w:rsidRPr="00167012">
              <w:t>12731,6</w:t>
            </w:r>
          </w:p>
        </w:tc>
        <w:tc>
          <w:tcPr>
            <w:tcW w:w="1418" w:type="dxa"/>
          </w:tcPr>
          <w:p w:rsidR="00074BD5" w:rsidRDefault="00074BD5" w:rsidP="0074604A">
            <w:pPr>
              <w:jc w:val="center"/>
            </w:pPr>
            <w:r>
              <w:t>6352,5</w:t>
            </w:r>
          </w:p>
        </w:tc>
        <w:tc>
          <w:tcPr>
            <w:tcW w:w="1559" w:type="dxa"/>
          </w:tcPr>
          <w:p w:rsidR="00074BD5" w:rsidRDefault="00074BD5" w:rsidP="0074604A">
            <w:pPr>
              <w:jc w:val="center"/>
            </w:pPr>
            <w:r w:rsidRPr="0089007B">
              <w:t>–</w:t>
            </w:r>
          </w:p>
        </w:tc>
        <w:tc>
          <w:tcPr>
            <w:tcW w:w="1417" w:type="dxa"/>
          </w:tcPr>
          <w:p w:rsidR="00074BD5" w:rsidRDefault="00074BD5" w:rsidP="0074604A">
            <w:pPr>
              <w:jc w:val="center"/>
            </w:pPr>
            <w:r w:rsidRPr="0089007B">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областной бюджет</w:t>
            </w:r>
          </w:p>
        </w:tc>
        <w:tc>
          <w:tcPr>
            <w:tcW w:w="1563" w:type="dxa"/>
          </w:tcPr>
          <w:p w:rsidR="00074BD5" w:rsidRPr="00167012" w:rsidRDefault="00074BD5" w:rsidP="00127F80">
            <w:pPr>
              <w:jc w:val="center"/>
            </w:pPr>
            <w:r w:rsidRPr="00167012">
              <w:t>9502,8</w:t>
            </w:r>
          </w:p>
        </w:tc>
        <w:tc>
          <w:tcPr>
            <w:tcW w:w="1418" w:type="dxa"/>
          </w:tcPr>
          <w:p w:rsidR="00074BD5" w:rsidRPr="00167012" w:rsidRDefault="00074BD5" w:rsidP="00127F80">
            <w:pPr>
              <w:jc w:val="center"/>
            </w:pPr>
            <w:r w:rsidRPr="00167012">
              <w:t>3903,82</w:t>
            </w:r>
          </w:p>
        </w:tc>
        <w:tc>
          <w:tcPr>
            <w:tcW w:w="1417" w:type="dxa"/>
          </w:tcPr>
          <w:p w:rsidR="00074BD5" w:rsidRPr="00167012" w:rsidRDefault="00074BD5" w:rsidP="00127F80">
            <w:pPr>
              <w:jc w:val="center"/>
            </w:pPr>
            <w:r>
              <w:t>5753,60</w:t>
            </w:r>
          </w:p>
        </w:tc>
        <w:tc>
          <w:tcPr>
            <w:tcW w:w="1418" w:type="dxa"/>
          </w:tcPr>
          <w:p w:rsidR="00074BD5" w:rsidRDefault="00074BD5" w:rsidP="00074BD5">
            <w:pPr>
              <w:jc w:val="center"/>
            </w:pPr>
            <w:r>
              <w:t>334,4</w:t>
            </w:r>
          </w:p>
        </w:tc>
        <w:tc>
          <w:tcPr>
            <w:tcW w:w="1559" w:type="dxa"/>
          </w:tcPr>
          <w:p w:rsidR="00074BD5" w:rsidRDefault="00074BD5" w:rsidP="0074604A">
            <w:pPr>
              <w:jc w:val="center"/>
            </w:pPr>
            <w:r w:rsidRPr="0089007B">
              <w:t>–</w:t>
            </w:r>
          </w:p>
        </w:tc>
        <w:tc>
          <w:tcPr>
            <w:tcW w:w="1417" w:type="dxa"/>
          </w:tcPr>
          <w:p w:rsidR="00074BD5" w:rsidRDefault="00074BD5" w:rsidP="0074604A">
            <w:pPr>
              <w:jc w:val="center"/>
            </w:pPr>
            <w:r w:rsidRPr="0089007B">
              <w:t>–</w:t>
            </w:r>
          </w:p>
        </w:tc>
        <w:tc>
          <w:tcPr>
            <w:tcW w:w="1560" w:type="dxa"/>
          </w:tcPr>
          <w:p w:rsidR="00074BD5" w:rsidRPr="00167012" w:rsidRDefault="00074BD5" w:rsidP="00127F80">
            <w:pPr>
              <w:jc w:val="center"/>
            </w:pPr>
            <w:r w:rsidRPr="00167012">
              <w:t>5445,0</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местный бюджет</w:t>
            </w:r>
          </w:p>
        </w:tc>
        <w:tc>
          <w:tcPr>
            <w:tcW w:w="1563"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672,0</w:t>
            </w:r>
          </w:p>
        </w:tc>
        <w:tc>
          <w:tcPr>
            <w:tcW w:w="1417" w:type="dxa"/>
          </w:tcPr>
          <w:p w:rsidR="00074BD5" w:rsidRPr="00167012" w:rsidRDefault="00074BD5" w:rsidP="00127F80">
            <w:pPr>
              <w:jc w:val="center"/>
            </w:pPr>
            <w:r w:rsidRPr="002F5234">
              <w:t>–</w:t>
            </w:r>
          </w:p>
        </w:tc>
        <w:tc>
          <w:tcPr>
            <w:tcW w:w="1418" w:type="dxa"/>
          </w:tcPr>
          <w:p w:rsidR="00074BD5" w:rsidRDefault="00074BD5" w:rsidP="00D87920">
            <w:pPr>
              <w:jc w:val="center"/>
            </w:pPr>
            <w:r>
              <w:t>83,</w:t>
            </w:r>
            <w:r w:rsidR="00D87920">
              <w:t>6</w:t>
            </w:r>
          </w:p>
        </w:tc>
        <w:tc>
          <w:tcPr>
            <w:tcW w:w="1559" w:type="dxa"/>
          </w:tcPr>
          <w:p w:rsidR="00074BD5" w:rsidRDefault="00074BD5" w:rsidP="0074604A">
            <w:pPr>
              <w:jc w:val="center"/>
            </w:pPr>
            <w:r w:rsidRPr="0089007B">
              <w:t>–</w:t>
            </w:r>
          </w:p>
        </w:tc>
        <w:tc>
          <w:tcPr>
            <w:tcW w:w="1417" w:type="dxa"/>
          </w:tcPr>
          <w:p w:rsidR="00074BD5" w:rsidRDefault="00074BD5" w:rsidP="0074604A">
            <w:pPr>
              <w:jc w:val="center"/>
            </w:pPr>
            <w:r w:rsidRPr="0089007B">
              <w:t>–</w:t>
            </w:r>
          </w:p>
        </w:tc>
        <w:tc>
          <w:tcPr>
            <w:tcW w:w="1560" w:type="dxa"/>
          </w:tcPr>
          <w:p w:rsidR="00074BD5" w:rsidRPr="00167012" w:rsidRDefault="00074BD5" w:rsidP="00127F80">
            <w:pPr>
              <w:jc w:val="center"/>
            </w:pPr>
            <w:r w:rsidRPr="00167012">
              <w:t>–</w:t>
            </w:r>
          </w:p>
        </w:tc>
      </w:tr>
      <w:tr w:rsidR="00074BD5" w:rsidRPr="00C31566" w:rsidTr="0074604A">
        <w:tc>
          <w:tcPr>
            <w:tcW w:w="1841" w:type="dxa"/>
          </w:tcPr>
          <w:p w:rsidR="00074BD5" w:rsidRPr="00C31566" w:rsidRDefault="00074BD5" w:rsidP="00127F80">
            <w:r w:rsidRPr="00C31566">
              <w:t>Культура</w:t>
            </w:r>
          </w:p>
        </w:tc>
        <w:tc>
          <w:tcPr>
            <w:tcW w:w="2408" w:type="dxa"/>
          </w:tcPr>
          <w:p w:rsidR="00074BD5" w:rsidRPr="00C31566" w:rsidRDefault="00074BD5" w:rsidP="00127F80">
            <w:r w:rsidRPr="00C31566">
              <w:t>итого</w:t>
            </w:r>
          </w:p>
        </w:tc>
        <w:tc>
          <w:tcPr>
            <w:tcW w:w="1563" w:type="dxa"/>
          </w:tcPr>
          <w:p w:rsidR="00074BD5" w:rsidRPr="00167012" w:rsidRDefault="00074BD5" w:rsidP="00127F80">
            <w:pPr>
              <w:jc w:val="center"/>
            </w:pPr>
            <w:r w:rsidRPr="00167012">
              <w:t>21080,0</w:t>
            </w:r>
          </w:p>
        </w:tc>
        <w:tc>
          <w:tcPr>
            <w:tcW w:w="1418" w:type="dxa"/>
          </w:tcPr>
          <w:p w:rsidR="00074BD5" w:rsidRPr="00167012" w:rsidRDefault="00074BD5" w:rsidP="00127F80">
            <w:pPr>
              <w:jc w:val="center"/>
            </w:pPr>
            <w:r w:rsidRPr="00167012">
              <w:t>391,6</w:t>
            </w:r>
          </w:p>
        </w:tc>
        <w:tc>
          <w:tcPr>
            <w:tcW w:w="1417" w:type="dxa"/>
          </w:tcPr>
          <w:p w:rsidR="00074BD5" w:rsidRPr="00167012" w:rsidRDefault="00074BD5" w:rsidP="00127F80">
            <w:pPr>
              <w:jc w:val="center"/>
            </w:pPr>
            <w:r w:rsidRPr="00167012">
              <w:t>4350,3</w:t>
            </w:r>
          </w:p>
        </w:tc>
        <w:tc>
          <w:tcPr>
            <w:tcW w:w="1418" w:type="dxa"/>
          </w:tcPr>
          <w:p w:rsidR="00074BD5" w:rsidRDefault="00074BD5" w:rsidP="0074604A">
            <w:pPr>
              <w:jc w:val="center"/>
            </w:pPr>
            <w:r>
              <w:t>3</w:t>
            </w:r>
            <w:r w:rsidR="00D87920">
              <w:t>364,4</w:t>
            </w:r>
          </w:p>
        </w:tc>
        <w:tc>
          <w:tcPr>
            <w:tcW w:w="1559" w:type="dxa"/>
          </w:tcPr>
          <w:p w:rsidR="00074BD5" w:rsidRDefault="00074BD5" w:rsidP="0074604A">
            <w:pPr>
              <w:jc w:val="center"/>
            </w:pPr>
            <w:r w:rsidRPr="0089007B">
              <w:t>–</w:t>
            </w:r>
          </w:p>
        </w:tc>
        <w:tc>
          <w:tcPr>
            <w:tcW w:w="1417" w:type="dxa"/>
          </w:tcPr>
          <w:p w:rsidR="00074BD5" w:rsidRDefault="00074BD5" w:rsidP="0074604A">
            <w:pPr>
              <w:jc w:val="center"/>
            </w:pPr>
            <w:r w:rsidRPr="0089007B">
              <w:t>–</w:t>
            </w:r>
          </w:p>
        </w:tc>
        <w:tc>
          <w:tcPr>
            <w:tcW w:w="1560" w:type="dxa"/>
          </w:tcPr>
          <w:p w:rsidR="00074BD5" w:rsidRPr="00167012" w:rsidRDefault="00074BD5" w:rsidP="00127F80">
            <w:pPr>
              <w:jc w:val="center"/>
            </w:pPr>
            <w:r w:rsidRPr="00167012">
              <w:t>1450,0</w:t>
            </w:r>
          </w:p>
        </w:tc>
      </w:tr>
      <w:tr w:rsidR="00074BD5" w:rsidRPr="00C31566" w:rsidTr="0074604A">
        <w:trPr>
          <w:trHeight w:val="835"/>
        </w:trPr>
        <w:tc>
          <w:tcPr>
            <w:tcW w:w="1841" w:type="dxa"/>
            <w:vMerge w:val="restart"/>
          </w:tcPr>
          <w:p w:rsidR="00074BD5" w:rsidRPr="00C31566" w:rsidRDefault="00074BD5" w:rsidP="00127F80"/>
        </w:tc>
        <w:tc>
          <w:tcPr>
            <w:tcW w:w="2408" w:type="dxa"/>
          </w:tcPr>
          <w:p w:rsidR="00074BD5" w:rsidRPr="00C31566" w:rsidRDefault="00074BD5" w:rsidP="00B200A5">
            <w:r w:rsidRPr="00C31566">
              <w:t>федеральный бюджет по линии Минтруда России</w:t>
            </w:r>
          </w:p>
        </w:tc>
        <w:tc>
          <w:tcPr>
            <w:tcW w:w="1563"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2711,7</w:t>
            </w:r>
          </w:p>
        </w:tc>
        <w:tc>
          <w:tcPr>
            <w:tcW w:w="1418" w:type="dxa"/>
          </w:tcPr>
          <w:p w:rsidR="00074BD5" w:rsidRPr="00167012" w:rsidRDefault="00B200A5" w:rsidP="00127F80">
            <w:pPr>
              <w:jc w:val="center"/>
            </w:pPr>
            <w:r>
              <w:t>3</w:t>
            </w:r>
            <w:r w:rsidR="00D87920">
              <w:t>264,4</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областной бюджет</w:t>
            </w:r>
          </w:p>
        </w:tc>
        <w:tc>
          <w:tcPr>
            <w:tcW w:w="1563" w:type="dxa"/>
          </w:tcPr>
          <w:p w:rsidR="00074BD5" w:rsidRPr="00167012" w:rsidRDefault="00074BD5" w:rsidP="00127F80">
            <w:pPr>
              <w:jc w:val="center"/>
            </w:pPr>
            <w:r w:rsidRPr="00167012">
              <w:t>21080,0</w:t>
            </w:r>
          </w:p>
        </w:tc>
        <w:tc>
          <w:tcPr>
            <w:tcW w:w="1418" w:type="dxa"/>
          </w:tcPr>
          <w:p w:rsidR="00074BD5" w:rsidRPr="00167012" w:rsidRDefault="00074BD5" w:rsidP="00127F80">
            <w:pPr>
              <w:jc w:val="center"/>
            </w:pPr>
            <w:r w:rsidRPr="00167012">
              <w:t>391,6</w:t>
            </w:r>
          </w:p>
        </w:tc>
        <w:tc>
          <w:tcPr>
            <w:tcW w:w="1417" w:type="dxa"/>
          </w:tcPr>
          <w:p w:rsidR="00074BD5" w:rsidRPr="00167012" w:rsidRDefault="00074BD5" w:rsidP="00127F80">
            <w:pPr>
              <w:jc w:val="center"/>
            </w:pPr>
            <w:r w:rsidRPr="00167012">
              <w:t>1576,6</w:t>
            </w:r>
          </w:p>
        </w:tc>
        <w:tc>
          <w:tcPr>
            <w:tcW w:w="1418" w:type="dxa"/>
          </w:tcPr>
          <w:p w:rsidR="00074BD5" w:rsidRDefault="00B200A5" w:rsidP="0074604A">
            <w:pPr>
              <w:jc w:val="center"/>
            </w:pPr>
            <w:r>
              <w:t>100,0</w:t>
            </w:r>
          </w:p>
        </w:tc>
        <w:tc>
          <w:tcPr>
            <w:tcW w:w="1559" w:type="dxa"/>
          </w:tcPr>
          <w:p w:rsidR="00074BD5" w:rsidRDefault="00074BD5" w:rsidP="0074604A">
            <w:pPr>
              <w:jc w:val="center"/>
            </w:pPr>
            <w:r w:rsidRPr="002A222B">
              <w:t>–</w:t>
            </w:r>
          </w:p>
        </w:tc>
        <w:tc>
          <w:tcPr>
            <w:tcW w:w="1417" w:type="dxa"/>
          </w:tcPr>
          <w:p w:rsidR="00074BD5" w:rsidRDefault="00074BD5" w:rsidP="0074604A">
            <w:pPr>
              <w:jc w:val="center"/>
            </w:pPr>
            <w:r w:rsidRPr="002A222B">
              <w:t>–</w:t>
            </w:r>
          </w:p>
        </w:tc>
        <w:tc>
          <w:tcPr>
            <w:tcW w:w="1560" w:type="dxa"/>
          </w:tcPr>
          <w:p w:rsidR="00074BD5" w:rsidRPr="00167012" w:rsidRDefault="00074BD5" w:rsidP="00127F80">
            <w:pPr>
              <w:jc w:val="center"/>
            </w:pPr>
            <w:r w:rsidRPr="00167012">
              <w:t>1450,0</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местный бюджет</w:t>
            </w:r>
          </w:p>
        </w:tc>
        <w:tc>
          <w:tcPr>
            <w:tcW w:w="1563"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62</w:t>
            </w:r>
            <w:r w:rsidR="00B200A5">
              <w:t>,0</w:t>
            </w:r>
          </w:p>
        </w:tc>
        <w:tc>
          <w:tcPr>
            <w:tcW w:w="1418" w:type="dxa"/>
          </w:tcPr>
          <w:p w:rsidR="00074BD5" w:rsidRPr="00167012" w:rsidRDefault="00074BD5" w:rsidP="00127F80">
            <w:pPr>
              <w:jc w:val="center"/>
            </w:pPr>
            <w:r w:rsidRPr="00167012">
              <w:t>–</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val="restart"/>
          </w:tcPr>
          <w:p w:rsidR="00074BD5" w:rsidRPr="00C31566" w:rsidRDefault="00074BD5" w:rsidP="00127F80">
            <w:r w:rsidRPr="00C31566">
              <w:t>Физическая культура и спорт</w:t>
            </w:r>
          </w:p>
          <w:p w:rsidR="00074BD5" w:rsidRPr="00C31566" w:rsidRDefault="00074BD5" w:rsidP="00127F80"/>
        </w:tc>
        <w:tc>
          <w:tcPr>
            <w:tcW w:w="2408" w:type="dxa"/>
          </w:tcPr>
          <w:p w:rsidR="00074BD5" w:rsidRPr="00C31566" w:rsidRDefault="00074BD5" w:rsidP="00127F80">
            <w:r w:rsidRPr="00C31566">
              <w:t>итого</w:t>
            </w:r>
          </w:p>
        </w:tc>
        <w:tc>
          <w:tcPr>
            <w:tcW w:w="1563" w:type="dxa"/>
          </w:tcPr>
          <w:p w:rsidR="00074BD5" w:rsidRPr="00167012" w:rsidRDefault="00074BD5" w:rsidP="00127F80">
            <w:pPr>
              <w:jc w:val="center"/>
            </w:pPr>
            <w:r w:rsidRPr="00167012">
              <w:t>21429,3</w:t>
            </w:r>
          </w:p>
        </w:tc>
        <w:tc>
          <w:tcPr>
            <w:tcW w:w="1418" w:type="dxa"/>
          </w:tcPr>
          <w:p w:rsidR="00074BD5" w:rsidRPr="00167012" w:rsidRDefault="00074BD5" w:rsidP="00127F80">
            <w:pPr>
              <w:jc w:val="center"/>
            </w:pPr>
            <w:r w:rsidRPr="00167012">
              <w:t>576,8</w:t>
            </w:r>
          </w:p>
        </w:tc>
        <w:tc>
          <w:tcPr>
            <w:tcW w:w="1417" w:type="dxa"/>
          </w:tcPr>
          <w:p w:rsidR="00074BD5" w:rsidRPr="00167012" w:rsidRDefault="00074BD5" w:rsidP="00B7005D">
            <w:pPr>
              <w:jc w:val="center"/>
            </w:pPr>
            <w:r>
              <w:t>51</w:t>
            </w:r>
            <w:r w:rsidR="00B7005D">
              <w:t>50</w:t>
            </w:r>
            <w:r w:rsidRPr="00167012">
              <w:t>,</w:t>
            </w:r>
            <w:r w:rsidR="00B7005D">
              <w:t>6</w:t>
            </w:r>
          </w:p>
        </w:tc>
        <w:tc>
          <w:tcPr>
            <w:tcW w:w="1418" w:type="dxa"/>
          </w:tcPr>
          <w:p w:rsidR="00074BD5" w:rsidRPr="00167012" w:rsidRDefault="007350BA" w:rsidP="00127F80">
            <w:pPr>
              <w:jc w:val="center"/>
            </w:pPr>
            <w:r>
              <w:t>3125,8</w:t>
            </w:r>
          </w:p>
        </w:tc>
        <w:tc>
          <w:tcPr>
            <w:tcW w:w="1559" w:type="dxa"/>
          </w:tcPr>
          <w:p w:rsidR="00074BD5" w:rsidRPr="00167012" w:rsidRDefault="00074BD5" w:rsidP="00127F80">
            <w:pPr>
              <w:jc w:val="center"/>
            </w:pPr>
            <w:r>
              <w:t>576,8</w:t>
            </w:r>
          </w:p>
        </w:tc>
        <w:tc>
          <w:tcPr>
            <w:tcW w:w="1417" w:type="dxa"/>
          </w:tcPr>
          <w:p w:rsidR="00074BD5" w:rsidRPr="00167012" w:rsidRDefault="00074BD5" w:rsidP="00127F80">
            <w:pPr>
              <w:jc w:val="center"/>
            </w:pPr>
            <w:r>
              <w:t>576,8</w:t>
            </w:r>
          </w:p>
        </w:tc>
        <w:tc>
          <w:tcPr>
            <w:tcW w:w="1560" w:type="dxa"/>
          </w:tcPr>
          <w:p w:rsidR="00074BD5" w:rsidRPr="00167012" w:rsidRDefault="00074BD5" w:rsidP="00127F80">
            <w:pPr>
              <w:jc w:val="center"/>
            </w:pPr>
            <w:r w:rsidRPr="00167012">
              <w:t>10555,9</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федеральный бюджет по линии Минтруда России</w:t>
            </w:r>
          </w:p>
        </w:tc>
        <w:tc>
          <w:tcPr>
            <w:tcW w:w="1563" w:type="dxa"/>
          </w:tcPr>
          <w:p w:rsidR="00074BD5" w:rsidRPr="00167012" w:rsidRDefault="00074BD5" w:rsidP="00127F80">
            <w:pPr>
              <w:jc w:val="center"/>
            </w:pPr>
            <w:r w:rsidRPr="00167012">
              <w:t>17300,0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3300</w:t>
            </w:r>
            <w:r w:rsidR="00B200A5">
              <w:t>,0</w:t>
            </w:r>
          </w:p>
        </w:tc>
        <w:tc>
          <w:tcPr>
            <w:tcW w:w="1418" w:type="dxa"/>
          </w:tcPr>
          <w:p w:rsidR="00074BD5" w:rsidRPr="00167012" w:rsidRDefault="00B200A5" w:rsidP="00127F80">
            <w:pPr>
              <w:jc w:val="center"/>
            </w:pPr>
            <w:r>
              <w:t>2500,0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областной бюджет</w:t>
            </w:r>
          </w:p>
        </w:tc>
        <w:tc>
          <w:tcPr>
            <w:tcW w:w="1563" w:type="dxa"/>
          </w:tcPr>
          <w:p w:rsidR="00074BD5" w:rsidRPr="00167012" w:rsidRDefault="00074BD5" w:rsidP="00127F80">
            <w:pPr>
              <w:jc w:val="center"/>
            </w:pPr>
            <w:r w:rsidRPr="00167012">
              <w:t>4129,3</w:t>
            </w:r>
          </w:p>
        </w:tc>
        <w:tc>
          <w:tcPr>
            <w:tcW w:w="1418" w:type="dxa"/>
          </w:tcPr>
          <w:p w:rsidR="00074BD5" w:rsidRPr="00167012" w:rsidRDefault="00074BD5" w:rsidP="00127F80">
            <w:pPr>
              <w:jc w:val="center"/>
            </w:pPr>
            <w:r w:rsidRPr="00167012">
              <w:t>576,8</w:t>
            </w:r>
          </w:p>
        </w:tc>
        <w:tc>
          <w:tcPr>
            <w:tcW w:w="1417" w:type="dxa"/>
          </w:tcPr>
          <w:p w:rsidR="00074BD5" w:rsidRPr="00167012" w:rsidRDefault="00074BD5" w:rsidP="00127F80">
            <w:pPr>
              <w:jc w:val="center"/>
            </w:pPr>
            <w:r w:rsidRPr="00167012">
              <w:t>1533,1</w:t>
            </w:r>
          </w:p>
        </w:tc>
        <w:tc>
          <w:tcPr>
            <w:tcW w:w="1418" w:type="dxa"/>
          </w:tcPr>
          <w:p w:rsidR="00074BD5" w:rsidRPr="00167012" w:rsidRDefault="00074BD5" w:rsidP="00127F80">
            <w:pPr>
              <w:jc w:val="center"/>
            </w:pPr>
            <w:r>
              <w:t>576,8</w:t>
            </w:r>
          </w:p>
        </w:tc>
        <w:tc>
          <w:tcPr>
            <w:tcW w:w="1559" w:type="dxa"/>
          </w:tcPr>
          <w:p w:rsidR="00074BD5" w:rsidRPr="00167012" w:rsidRDefault="00074BD5" w:rsidP="00127F80">
            <w:pPr>
              <w:jc w:val="center"/>
            </w:pPr>
            <w:r>
              <w:t>576,8</w:t>
            </w:r>
          </w:p>
        </w:tc>
        <w:tc>
          <w:tcPr>
            <w:tcW w:w="1417" w:type="dxa"/>
          </w:tcPr>
          <w:p w:rsidR="00074BD5" w:rsidRPr="00167012" w:rsidRDefault="00074BD5" w:rsidP="00127F80">
            <w:pPr>
              <w:jc w:val="center"/>
            </w:pPr>
            <w:r>
              <w:t>576,8</w:t>
            </w:r>
          </w:p>
        </w:tc>
        <w:tc>
          <w:tcPr>
            <w:tcW w:w="1560" w:type="dxa"/>
          </w:tcPr>
          <w:p w:rsidR="00074BD5" w:rsidRPr="00167012" w:rsidRDefault="00074BD5" w:rsidP="00127F80">
            <w:pPr>
              <w:jc w:val="center"/>
            </w:pPr>
            <w:r w:rsidRPr="00167012">
              <w:t>10555,9</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местный бюджет</w:t>
            </w:r>
          </w:p>
        </w:tc>
        <w:tc>
          <w:tcPr>
            <w:tcW w:w="1563" w:type="dxa"/>
          </w:tcPr>
          <w:p w:rsidR="00074BD5" w:rsidRDefault="00074BD5" w:rsidP="00127F80">
            <w:pPr>
              <w:jc w:val="center"/>
            </w:pPr>
            <w:r w:rsidRPr="005B1F6E">
              <w:t>–</w:t>
            </w:r>
          </w:p>
        </w:tc>
        <w:tc>
          <w:tcPr>
            <w:tcW w:w="1418" w:type="dxa"/>
          </w:tcPr>
          <w:p w:rsidR="00074BD5" w:rsidRDefault="00074BD5" w:rsidP="00127F80">
            <w:pPr>
              <w:jc w:val="center"/>
            </w:pPr>
            <w:r w:rsidRPr="005B1F6E">
              <w:t>–</w:t>
            </w:r>
          </w:p>
        </w:tc>
        <w:tc>
          <w:tcPr>
            <w:tcW w:w="1417" w:type="dxa"/>
          </w:tcPr>
          <w:p w:rsidR="00074BD5" w:rsidRDefault="00B7005D" w:rsidP="00127F80">
            <w:pPr>
              <w:jc w:val="center"/>
            </w:pPr>
            <w:r>
              <w:t>317,5</w:t>
            </w:r>
          </w:p>
        </w:tc>
        <w:tc>
          <w:tcPr>
            <w:tcW w:w="1418" w:type="dxa"/>
          </w:tcPr>
          <w:p w:rsidR="00074BD5" w:rsidRDefault="007350BA" w:rsidP="00127F80">
            <w:pPr>
              <w:jc w:val="center"/>
            </w:pPr>
            <w:r>
              <w:t>49</w:t>
            </w:r>
          </w:p>
        </w:tc>
        <w:tc>
          <w:tcPr>
            <w:tcW w:w="1559" w:type="dxa"/>
          </w:tcPr>
          <w:p w:rsidR="00074BD5" w:rsidRDefault="00074BD5" w:rsidP="00127F80">
            <w:pPr>
              <w:jc w:val="center"/>
            </w:pPr>
            <w:r w:rsidRPr="005B1F6E">
              <w:t>–</w:t>
            </w:r>
          </w:p>
        </w:tc>
        <w:tc>
          <w:tcPr>
            <w:tcW w:w="1417" w:type="dxa"/>
          </w:tcPr>
          <w:p w:rsidR="00074BD5" w:rsidRDefault="00074BD5" w:rsidP="00127F80">
            <w:pPr>
              <w:jc w:val="center"/>
            </w:pPr>
            <w:r w:rsidRPr="005B1F6E">
              <w:t>–</w:t>
            </w:r>
          </w:p>
        </w:tc>
        <w:tc>
          <w:tcPr>
            <w:tcW w:w="1560" w:type="dxa"/>
          </w:tcPr>
          <w:p w:rsidR="00074BD5" w:rsidRDefault="00074BD5" w:rsidP="00127F80">
            <w:pPr>
              <w:jc w:val="center"/>
            </w:pPr>
            <w:r w:rsidRPr="005B1F6E">
              <w:t>–</w:t>
            </w:r>
          </w:p>
        </w:tc>
      </w:tr>
      <w:tr w:rsidR="00074BD5" w:rsidRPr="00C31566" w:rsidTr="0074604A">
        <w:tc>
          <w:tcPr>
            <w:tcW w:w="1841" w:type="dxa"/>
            <w:vMerge w:val="restart"/>
          </w:tcPr>
          <w:p w:rsidR="00074BD5" w:rsidRPr="00C31566" w:rsidRDefault="00074BD5" w:rsidP="00127F80">
            <w:r w:rsidRPr="00C31566">
              <w:t>Информация и связь</w:t>
            </w:r>
          </w:p>
        </w:tc>
        <w:tc>
          <w:tcPr>
            <w:tcW w:w="2408" w:type="dxa"/>
          </w:tcPr>
          <w:p w:rsidR="00074BD5" w:rsidRPr="00C31566" w:rsidRDefault="00074BD5" w:rsidP="00127F80">
            <w:r w:rsidRPr="00C31566">
              <w:t>итого</w:t>
            </w:r>
          </w:p>
        </w:tc>
        <w:tc>
          <w:tcPr>
            <w:tcW w:w="1563" w:type="dxa"/>
          </w:tcPr>
          <w:p w:rsidR="00074BD5" w:rsidRPr="00167012" w:rsidRDefault="00074BD5" w:rsidP="00127F80">
            <w:pPr>
              <w:jc w:val="center"/>
            </w:pPr>
            <w:r w:rsidRPr="00167012">
              <w:t>19080,0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3350</w:t>
            </w:r>
            <w:r w:rsidR="00B200A5">
              <w:t>,0</w:t>
            </w:r>
          </w:p>
        </w:tc>
        <w:tc>
          <w:tcPr>
            <w:tcW w:w="1418" w:type="dxa"/>
          </w:tcPr>
          <w:p w:rsidR="00074BD5" w:rsidRPr="00167012" w:rsidRDefault="00B200A5" w:rsidP="00127F80">
            <w:pPr>
              <w:jc w:val="center"/>
            </w:pPr>
            <w:r>
              <w:t>2510,0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федеральный бюджет по линии Минтруда России</w:t>
            </w:r>
          </w:p>
        </w:tc>
        <w:tc>
          <w:tcPr>
            <w:tcW w:w="1563" w:type="dxa"/>
          </w:tcPr>
          <w:p w:rsidR="00074BD5" w:rsidRPr="00167012" w:rsidRDefault="00074BD5" w:rsidP="00127F80">
            <w:pPr>
              <w:jc w:val="center"/>
            </w:pPr>
            <w:r w:rsidRPr="00167012">
              <w:t>18900,0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2229,5</w:t>
            </w:r>
          </w:p>
        </w:tc>
        <w:tc>
          <w:tcPr>
            <w:tcW w:w="1418" w:type="dxa"/>
          </w:tcPr>
          <w:p w:rsidR="00074BD5" w:rsidRPr="00167012" w:rsidRDefault="00B200A5" w:rsidP="00127F80">
            <w:pPr>
              <w:jc w:val="center"/>
            </w:pPr>
            <w:r>
              <w:t>2350,0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областной бюджет</w:t>
            </w:r>
          </w:p>
        </w:tc>
        <w:tc>
          <w:tcPr>
            <w:tcW w:w="1563" w:type="dxa"/>
          </w:tcPr>
          <w:p w:rsidR="00074BD5" w:rsidRPr="00167012" w:rsidRDefault="00074BD5" w:rsidP="00127F80">
            <w:pPr>
              <w:jc w:val="center"/>
            </w:pPr>
            <w:r w:rsidRPr="00167012">
              <w:t>180,0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1120,5</w:t>
            </w:r>
          </w:p>
        </w:tc>
        <w:tc>
          <w:tcPr>
            <w:tcW w:w="1418" w:type="dxa"/>
          </w:tcPr>
          <w:p w:rsidR="00074BD5" w:rsidRPr="00167012" w:rsidRDefault="00B200A5" w:rsidP="00127F80">
            <w:pPr>
              <w:jc w:val="center"/>
            </w:pPr>
            <w:r>
              <w:t>160,0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val="restart"/>
          </w:tcPr>
          <w:p w:rsidR="00074BD5" w:rsidRPr="00C31566" w:rsidRDefault="00074BD5" w:rsidP="00127F80">
            <w:r w:rsidRPr="00C31566">
              <w:t>Транспортная инфраструктура</w:t>
            </w:r>
          </w:p>
        </w:tc>
        <w:tc>
          <w:tcPr>
            <w:tcW w:w="2408" w:type="dxa"/>
          </w:tcPr>
          <w:p w:rsidR="00074BD5" w:rsidRPr="00C31566" w:rsidRDefault="00074BD5" w:rsidP="00127F80">
            <w:r w:rsidRPr="00C31566">
              <w:t>итого</w:t>
            </w:r>
          </w:p>
        </w:tc>
        <w:tc>
          <w:tcPr>
            <w:tcW w:w="1563" w:type="dxa"/>
          </w:tcPr>
          <w:p w:rsidR="00074BD5" w:rsidRPr="00167012" w:rsidRDefault="00074BD5" w:rsidP="00127F80">
            <w:pPr>
              <w:jc w:val="center"/>
            </w:pPr>
            <w:r w:rsidRPr="00167012">
              <w:t>103226,5</w:t>
            </w:r>
          </w:p>
        </w:tc>
        <w:tc>
          <w:tcPr>
            <w:tcW w:w="1418" w:type="dxa"/>
          </w:tcPr>
          <w:p w:rsidR="00074BD5" w:rsidRPr="00167012" w:rsidRDefault="00074BD5" w:rsidP="00127F80">
            <w:pPr>
              <w:jc w:val="center"/>
            </w:pPr>
            <w:r w:rsidRPr="00167012">
              <w:t>14725,2</w:t>
            </w:r>
          </w:p>
        </w:tc>
        <w:tc>
          <w:tcPr>
            <w:tcW w:w="1417" w:type="dxa"/>
          </w:tcPr>
          <w:p w:rsidR="00074BD5" w:rsidRPr="00167012" w:rsidRDefault="00074BD5" w:rsidP="00B7005D">
            <w:pPr>
              <w:jc w:val="center"/>
            </w:pPr>
            <w:r w:rsidRPr="00167012">
              <w:t>34</w:t>
            </w:r>
            <w:r w:rsidR="00B7005D">
              <w:t>51,41</w:t>
            </w:r>
          </w:p>
        </w:tc>
        <w:tc>
          <w:tcPr>
            <w:tcW w:w="1418" w:type="dxa"/>
          </w:tcPr>
          <w:p w:rsidR="00074BD5" w:rsidRPr="00167012" w:rsidRDefault="00B200A5" w:rsidP="00127F80">
            <w:pPr>
              <w:jc w:val="center"/>
            </w:pPr>
            <w:r>
              <w:t>2900,0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федеральный бюджет по линии Минтруда России</w:t>
            </w:r>
          </w:p>
        </w:tc>
        <w:tc>
          <w:tcPr>
            <w:tcW w:w="1563"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14725,2</w:t>
            </w:r>
          </w:p>
        </w:tc>
        <w:tc>
          <w:tcPr>
            <w:tcW w:w="1417" w:type="dxa"/>
          </w:tcPr>
          <w:p w:rsidR="00074BD5" w:rsidRPr="00167012" w:rsidRDefault="00074BD5" w:rsidP="00127F80">
            <w:pPr>
              <w:jc w:val="center"/>
            </w:pPr>
            <w:r w:rsidRPr="00167012">
              <w:t>2282</w:t>
            </w:r>
            <w:r w:rsidR="00B200A5">
              <w:t>,0</w:t>
            </w:r>
          </w:p>
        </w:tc>
        <w:tc>
          <w:tcPr>
            <w:tcW w:w="1418" w:type="dxa"/>
          </w:tcPr>
          <w:p w:rsidR="00074BD5" w:rsidRPr="00167012" w:rsidRDefault="00B200A5" w:rsidP="00127F80">
            <w:pPr>
              <w:jc w:val="center"/>
            </w:pPr>
            <w:r>
              <w:t>2800,0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областной бюджет</w:t>
            </w:r>
          </w:p>
        </w:tc>
        <w:tc>
          <w:tcPr>
            <w:tcW w:w="1563"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1118</w:t>
            </w:r>
            <w:r w:rsidR="00B200A5">
              <w:t>,0</w:t>
            </w:r>
          </w:p>
        </w:tc>
        <w:tc>
          <w:tcPr>
            <w:tcW w:w="1418" w:type="dxa"/>
          </w:tcPr>
          <w:p w:rsidR="00074BD5" w:rsidRPr="00167012" w:rsidRDefault="00B200A5" w:rsidP="00127F80">
            <w:pPr>
              <w:jc w:val="center"/>
            </w:pPr>
            <w:r>
              <w:t>100,0</w:t>
            </w:r>
          </w:p>
        </w:tc>
        <w:tc>
          <w:tcPr>
            <w:tcW w:w="1559" w:type="dxa"/>
          </w:tcPr>
          <w:p w:rsidR="00074BD5" w:rsidRPr="00167012" w:rsidRDefault="00074BD5" w:rsidP="00127F80">
            <w:pPr>
              <w:jc w:val="center"/>
            </w:pPr>
          </w:p>
        </w:tc>
        <w:tc>
          <w:tcPr>
            <w:tcW w:w="1417" w:type="dxa"/>
          </w:tcPr>
          <w:p w:rsidR="00074BD5" w:rsidRPr="00167012" w:rsidRDefault="00074BD5" w:rsidP="00127F80">
            <w:pPr>
              <w:jc w:val="center"/>
            </w:pPr>
          </w:p>
        </w:tc>
        <w:tc>
          <w:tcPr>
            <w:tcW w:w="1560" w:type="dxa"/>
          </w:tcPr>
          <w:p w:rsidR="00074BD5" w:rsidRPr="00167012" w:rsidRDefault="00074BD5" w:rsidP="00127F80">
            <w:pPr>
              <w:jc w:val="center"/>
            </w:pP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местный бюджет</w:t>
            </w:r>
          </w:p>
        </w:tc>
        <w:tc>
          <w:tcPr>
            <w:tcW w:w="1563" w:type="dxa"/>
          </w:tcPr>
          <w:p w:rsidR="00074BD5" w:rsidRPr="00167012" w:rsidRDefault="00074BD5" w:rsidP="00127F80">
            <w:pPr>
              <w:jc w:val="center"/>
            </w:pPr>
            <w:r w:rsidRPr="00167012">
              <w:t>49896,0</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pPr>
              <w:ind w:hanging="48"/>
            </w:pPr>
            <w:r w:rsidRPr="00C31566">
              <w:t>иные внебюджетные источники</w:t>
            </w:r>
          </w:p>
        </w:tc>
        <w:tc>
          <w:tcPr>
            <w:tcW w:w="1563" w:type="dxa"/>
          </w:tcPr>
          <w:p w:rsidR="00074BD5" w:rsidRPr="00167012" w:rsidRDefault="00074BD5" w:rsidP="00127F80">
            <w:pPr>
              <w:jc w:val="center"/>
            </w:pPr>
            <w:r w:rsidRPr="00167012">
              <w:t>53330,5</w:t>
            </w:r>
          </w:p>
        </w:tc>
        <w:tc>
          <w:tcPr>
            <w:tcW w:w="1418" w:type="dxa"/>
          </w:tcPr>
          <w:p w:rsidR="00074BD5" w:rsidRPr="00167012" w:rsidRDefault="00074BD5" w:rsidP="00127F80">
            <w:pPr>
              <w:jc w:val="center"/>
            </w:pPr>
            <w:r w:rsidRPr="00167012">
              <w:t>–</w:t>
            </w:r>
          </w:p>
        </w:tc>
        <w:tc>
          <w:tcPr>
            <w:tcW w:w="1417" w:type="dxa"/>
          </w:tcPr>
          <w:p w:rsidR="00074BD5" w:rsidRPr="00167012" w:rsidRDefault="00B7005D" w:rsidP="00127F80">
            <w:pPr>
              <w:jc w:val="center"/>
            </w:pPr>
            <w:r>
              <w:t>51,41</w:t>
            </w:r>
          </w:p>
        </w:tc>
        <w:tc>
          <w:tcPr>
            <w:tcW w:w="1418" w:type="dxa"/>
          </w:tcPr>
          <w:p w:rsidR="00074BD5" w:rsidRPr="00167012" w:rsidRDefault="00074BD5" w:rsidP="00127F80">
            <w:pPr>
              <w:jc w:val="center"/>
            </w:pPr>
            <w:r w:rsidRPr="00167012">
              <w:t>–</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val="restart"/>
          </w:tcPr>
          <w:p w:rsidR="00074BD5" w:rsidRPr="00C31566" w:rsidRDefault="00074BD5" w:rsidP="00127F80">
            <w:r w:rsidRPr="00C31566">
              <w:t>Занятость</w:t>
            </w:r>
          </w:p>
        </w:tc>
        <w:tc>
          <w:tcPr>
            <w:tcW w:w="2408" w:type="dxa"/>
          </w:tcPr>
          <w:p w:rsidR="00074BD5" w:rsidRPr="00C31566" w:rsidRDefault="00074BD5" w:rsidP="00127F80">
            <w:r w:rsidRPr="00C31566">
              <w:t>итого</w:t>
            </w:r>
          </w:p>
        </w:tc>
        <w:tc>
          <w:tcPr>
            <w:tcW w:w="1563"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3485,7</w:t>
            </w:r>
          </w:p>
        </w:tc>
        <w:tc>
          <w:tcPr>
            <w:tcW w:w="1418" w:type="dxa"/>
          </w:tcPr>
          <w:p w:rsidR="00074BD5" w:rsidRPr="00167012" w:rsidRDefault="00B200A5" w:rsidP="00127F80">
            <w:pPr>
              <w:jc w:val="center"/>
            </w:pPr>
            <w:r>
              <w:t>3400,0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федеральный бюджет по линии Минтруда России</w:t>
            </w:r>
          </w:p>
        </w:tc>
        <w:tc>
          <w:tcPr>
            <w:tcW w:w="1563"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2262,7</w:t>
            </w:r>
          </w:p>
        </w:tc>
        <w:tc>
          <w:tcPr>
            <w:tcW w:w="1418" w:type="dxa"/>
          </w:tcPr>
          <w:p w:rsidR="00074BD5" w:rsidRPr="00167012" w:rsidRDefault="00B200A5" w:rsidP="00127F80">
            <w:pPr>
              <w:jc w:val="center"/>
            </w:pPr>
            <w:r>
              <w:t>3300,0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r w:rsidR="00074BD5" w:rsidRPr="00C31566" w:rsidTr="0074604A">
        <w:tc>
          <w:tcPr>
            <w:tcW w:w="1841" w:type="dxa"/>
            <w:vMerge/>
          </w:tcPr>
          <w:p w:rsidR="00074BD5" w:rsidRPr="00C31566" w:rsidRDefault="00074BD5" w:rsidP="00127F80"/>
        </w:tc>
        <w:tc>
          <w:tcPr>
            <w:tcW w:w="2408" w:type="dxa"/>
          </w:tcPr>
          <w:p w:rsidR="00074BD5" w:rsidRPr="00C31566" w:rsidRDefault="00074BD5" w:rsidP="00127F80">
            <w:r w:rsidRPr="00C31566">
              <w:t>областной бюджет</w:t>
            </w:r>
          </w:p>
        </w:tc>
        <w:tc>
          <w:tcPr>
            <w:tcW w:w="1563" w:type="dxa"/>
          </w:tcPr>
          <w:p w:rsidR="00074BD5" w:rsidRPr="00167012" w:rsidRDefault="00074BD5" w:rsidP="00127F80">
            <w:pPr>
              <w:jc w:val="center"/>
            </w:pPr>
            <w:r w:rsidRPr="00167012">
              <w:t>–</w:t>
            </w:r>
          </w:p>
        </w:tc>
        <w:tc>
          <w:tcPr>
            <w:tcW w:w="1418"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1223</w:t>
            </w:r>
            <w:r w:rsidR="00B200A5">
              <w:t>,0</w:t>
            </w:r>
          </w:p>
        </w:tc>
        <w:tc>
          <w:tcPr>
            <w:tcW w:w="1418" w:type="dxa"/>
          </w:tcPr>
          <w:p w:rsidR="00074BD5" w:rsidRPr="00167012" w:rsidRDefault="00B200A5" w:rsidP="00127F80">
            <w:pPr>
              <w:jc w:val="center"/>
            </w:pPr>
            <w:r>
              <w:t>100,0</w:t>
            </w:r>
          </w:p>
        </w:tc>
        <w:tc>
          <w:tcPr>
            <w:tcW w:w="1559" w:type="dxa"/>
          </w:tcPr>
          <w:p w:rsidR="00074BD5" w:rsidRPr="00167012" w:rsidRDefault="00074BD5" w:rsidP="00127F80">
            <w:pPr>
              <w:jc w:val="center"/>
            </w:pPr>
            <w:r w:rsidRPr="00167012">
              <w:t>–</w:t>
            </w:r>
          </w:p>
        </w:tc>
        <w:tc>
          <w:tcPr>
            <w:tcW w:w="1417" w:type="dxa"/>
          </w:tcPr>
          <w:p w:rsidR="00074BD5" w:rsidRPr="00167012" w:rsidRDefault="00074BD5" w:rsidP="00127F80">
            <w:pPr>
              <w:jc w:val="center"/>
            </w:pPr>
            <w:r w:rsidRPr="00167012">
              <w:t>–</w:t>
            </w:r>
          </w:p>
        </w:tc>
        <w:tc>
          <w:tcPr>
            <w:tcW w:w="1560" w:type="dxa"/>
          </w:tcPr>
          <w:p w:rsidR="00074BD5" w:rsidRPr="00167012" w:rsidRDefault="00074BD5" w:rsidP="00127F80">
            <w:pPr>
              <w:jc w:val="center"/>
            </w:pPr>
            <w:r w:rsidRPr="00167012">
              <w:t>–</w:t>
            </w:r>
          </w:p>
        </w:tc>
      </w:tr>
    </w:tbl>
    <w:p w:rsidR="0074604A" w:rsidRPr="00971AA4" w:rsidRDefault="0074604A" w:rsidP="0074604A"/>
    <w:p w:rsidR="0035051A" w:rsidRPr="0035051A" w:rsidRDefault="0035051A" w:rsidP="0035051A"/>
    <w:p w:rsidR="0035051A" w:rsidRPr="0035051A" w:rsidRDefault="0035051A" w:rsidP="0035051A">
      <w:pPr>
        <w:jc w:val="center"/>
      </w:pPr>
      <w:r w:rsidRPr="0035051A">
        <w:t>______________</w:t>
      </w:r>
    </w:p>
    <w:p w:rsidR="0035051A" w:rsidRPr="0035051A" w:rsidRDefault="0035051A" w:rsidP="0035051A"/>
    <w:p w:rsidR="0035051A" w:rsidRPr="00AA5FBB" w:rsidRDefault="0035051A" w:rsidP="0035051A">
      <w:pPr>
        <w:autoSpaceDE w:val="0"/>
        <w:autoSpaceDN w:val="0"/>
        <w:adjustRightInd w:val="0"/>
        <w:ind w:left="10635" w:hanging="3"/>
        <w:rPr>
          <w:bCs/>
          <w:sz w:val="28"/>
          <w:szCs w:val="28"/>
        </w:rPr>
      </w:pPr>
      <w:r w:rsidRPr="00AA5FBB">
        <w:rPr>
          <w:bCs/>
          <w:sz w:val="28"/>
          <w:szCs w:val="28"/>
        </w:rPr>
        <w:lastRenderedPageBreak/>
        <w:t xml:space="preserve">Приложение № </w:t>
      </w:r>
      <w:r w:rsidR="00BB650B">
        <w:rPr>
          <w:bCs/>
          <w:sz w:val="28"/>
          <w:szCs w:val="28"/>
        </w:rPr>
        <w:t>6</w:t>
      </w:r>
    </w:p>
    <w:p w:rsidR="0035051A" w:rsidRPr="00AA5FBB" w:rsidRDefault="0035051A" w:rsidP="0035051A">
      <w:pPr>
        <w:autoSpaceDE w:val="0"/>
        <w:autoSpaceDN w:val="0"/>
        <w:adjustRightInd w:val="0"/>
        <w:ind w:left="10635" w:hanging="3"/>
        <w:rPr>
          <w:bCs/>
          <w:sz w:val="28"/>
          <w:szCs w:val="28"/>
        </w:rPr>
      </w:pPr>
    </w:p>
    <w:p w:rsidR="0035051A" w:rsidRPr="00AA5FBB" w:rsidRDefault="0035051A" w:rsidP="0035051A">
      <w:pPr>
        <w:autoSpaceDE w:val="0"/>
        <w:autoSpaceDN w:val="0"/>
        <w:adjustRightInd w:val="0"/>
        <w:ind w:left="10635" w:hanging="3"/>
        <w:rPr>
          <w:bCs/>
          <w:sz w:val="28"/>
          <w:szCs w:val="28"/>
        </w:rPr>
      </w:pPr>
      <w:r w:rsidRPr="00AA5FBB">
        <w:rPr>
          <w:bCs/>
          <w:sz w:val="28"/>
          <w:szCs w:val="28"/>
        </w:rPr>
        <w:t xml:space="preserve">Приложение № </w:t>
      </w:r>
      <w:r>
        <w:rPr>
          <w:bCs/>
          <w:sz w:val="28"/>
          <w:szCs w:val="28"/>
        </w:rPr>
        <w:t>5</w:t>
      </w:r>
    </w:p>
    <w:p w:rsidR="0035051A" w:rsidRPr="00AA5FBB" w:rsidRDefault="0035051A" w:rsidP="0035051A">
      <w:pPr>
        <w:autoSpaceDE w:val="0"/>
        <w:autoSpaceDN w:val="0"/>
        <w:adjustRightInd w:val="0"/>
        <w:ind w:left="10635" w:hanging="3"/>
        <w:rPr>
          <w:bCs/>
          <w:sz w:val="28"/>
          <w:szCs w:val="28"/>
        </w:rPr>
      </w:pPr>
    </w:p>
    <w:p w:rsidR="0035051A" w:rsidRPr="00AA5FBB" w:rsidRDefault="0035051A" w:rsidP="0035051A">
      <w:pPr>
        <w:autoSpaceDE w:val="0"/>
        <w:autoSpaceDN w:val="0"/>
        <w:adjustRightInd w:val="0"/>
        <w:spacing w:after="720"/>
        <w:ind w:left="10637" w:hanging="6"/>
        <w:rPr>
          <w:bCs/>
          <w:sz w:val="28"/>
          <w:szCs w:val="28"/>
        </w:rPr>
      </w:pPr>
      <w:r w:rsidRPr="00AA5FBB">
        <w:rPr>
          <w:bCs/>
          <w:sz w:val="28"/>
          <w:szCs w:val="28"/>
        </w:rPr>
        <w:t>к Подпрограмме</w:t>
      </w:r>
    </w:p>
    <w:p w:rsidR="00071365" w:rsidRDefault="00071365" w:rsidP="0035051A">
      <w:pPr>
        <w:jc w:val="center"/>
        <w:rPr>
          <w:b/>
          <w:bCs/>
          <w:sz w:val="28"/>
          <w:szCs w:val="28"/>
        </w:rPr>
      </w:pPr>
      <w:r w:rsidRPr="00071365">
        <w:rPr>
          <w:b/>
          <w:bCs/>
          <w:sz w:val="28"/>
          <w:szCs w:val="28"/>
        </w:rPr>
        <w:t>ФИНАНСИРОВАНИ</w:t>
      </w:r>
      <w:r>
        <w:rPr>
          <w:b/>
          <w:bCs/>
          <w:sz w:val="28"/>
          <w:szCs w:val="28"/>
        </w:rPr>
        <w:t>Е</w:t>
      </w:r>
      <w:r w:rsidRPr="00071365">
        <w:rPr>
          <w:b/>
          <w:bCs/>
          <w:sz w:val="28"/>
          <w:szCs w:val="28"/>
        </w:rPr>
        <w:t xml:space="preserve"> </w:t>
      </w:r>
    </w:p>
    <w:p w:rsidR="0035051A" w:rsidRPr="0035051A" w:rsidRDefault="0035051A" w:rsidP="0035051A">
      <w:pPr>
        <w:jc w:val="center"/>
        <w:rPr>
          <w:b/>
          <w:bCs/>
          <w:sz w:val="28"/>
          <w:szCs w:val="28"/>
        </w:rPr>
      </w:pPr>
      <w:r w:rsidRPr="0035051A">
        <w:rPr>
          <w:b/>
          <w:bCs/>
          <w:sz w:val="28"/>
          <w:szCs w:val="28"/>
        </w:rPr>
        <w:t xml:space="preserve">подпрограммы «Доступная среда» по приоритетным сферам при условии возможности </w:t>
      </w:r>
    </w:p>
    <w:p w:rsidR="0035051A" w:rsidRPr="0035051A" w:rsidRDefault="0035051A" w:rsidP="0035051A">
      <w:pPr>
        <w:jc w:val="center"/>
        <w:rPr>
          <w:b/>
          <w:bCs/>
          <w:sz w:val="28"/>
          <w:szCs w:val="28"/>
        </w:rPr>
      </w:pPr>
      <w:r w:rsidRPr="0035051A">
        <w:rPr>
          <w:b/>
          <w:bCs/>
          <w:sz w:val="28"/>
          <w:szCs w:val="28"/>
        </w:rPr>
        <w:t>финансирования в ходе исполнения областного бюджета на соответствующий период</w:t>
      </w:r>
    </w:p>
    <w:p w:rsidR="0035051A" w:rsidRPr="0035051A" w:rsidRDefault="0035051A" w:rsidP="0035051A">
      <w:pPr>
        <w:jc w:val="center"/>
        <w:rPr>
          <w:b/>
          <w:bCs/>
          <w:sz w:val="22"/>
          <w:szCs w:val="22"/>
        </w:rPr>
      </w:pPr>
    </w:p>
    <w:tbl>
      <w:tblPr>
        <w:tblW w:w="154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9"/>
        <w:gridCol w:w="2410"/>
        <w:gridCol w:w="1701"/>
        <w:gridCol w:w="1559"/>
        <w:gridCol w:w="1560"/>
        <w:gridCol w:w="7"/>
        <w:gridCol w:w="1680"/>
        <w:gridCol w:w="14"/>
        <w:gridCol w:w="1559"/>
        <w:gridCol w:w="1559"/>
        <w:gridCol w:w="12"/>
        <w:gridCol w:w="1572"/>
      </w:tblGrid>
      <w:tr w:rsidR="0035051A" w:rsidRPr="0035051A" w:rsidTr="00071365">
        <w:trPr>
          <w:tblHeader/>
        </w:trPr>
        <w:tc>
          <w:tcPr>
            <w:tcW w:w="1788" w:type="dxa"/>
            <w:vMerge w:val="restart"/>
          </w:tcPr>
          <w:p w:rsidR="0035051A" w:rsidRPr="0035051A" w:rsidRDefault="0035051A" w:rsidP="0035051A">
            <w:pPr>
              <w:jc w:val="center"/>
            </w:pPr>
            <w:r w:rsidRPr="0035051A">
              <w:t>Приоритетная сфера</w:t>
            </w:r>
          </w:p>
        </w:tc>
        <w:tc>
          <w:tcPr>
            <w:tcW w:w="2429" w:type="dxa"/>
            <w:gridSpan w:val="2"/>
            <w:vMerge w:val="restart"/>
          </w:tcPr>
          <w:p w:rsidR="0035051A" w:rsidRPr="0035051A" w:rsidRDefault="0035051A" w:rsidP="0035051A">
            <w:pPr>
              <w:jc w:val="center"/>
            </w:pPr>
            <w:r w:rsidRPr="0035051A">
              <w:t>Источники финансирования</w:t>
            </w:r>
          </w:p>
        </w:tc>
        <w:tc>
          <w:tcPr>
            <w:tcW w:w="11223" w:type="dxa"/>
            <w:gridSpan w:val="10"/>
          </w:tcPr>
          <w:p w:rsidR="0035051A" w:rsidRPr="0035051A" w:rsidRDefault="0035051A" w:rsidP="0035051A">
            <w:pPr>
              <w:jc w:val="center"/>
            </w:pPr>
            <w:r w:rsidRPr="0035051A">
              <w:t>Оценка расходов, тыс. рублей</w:t>
            </w:r>
          </w:p>
        </w:tc>
      </w:tr>
      <w:tr w:rsidR="0035051A" w:rsidRPr="0035051A" w:rsidTr="00071365">
        <w:trPr>
          <w:tblHeader/>
        </w:trPr>
        <w:tc>
          <w:tcPr>
            <w:tcW w:w="1788" w:type="dxa"/>
            <w:vMerge/>
          </w:tcPr>
          <w:p w:rsidR="0035051A" w:rsidRPr="0035051A" w:rsidRDefault="0035051A" w:rsidP="0035051A"/>
        </w:tc>
        <w:tc>
          <w:tcPr>
            <w:tcW w:w="2429" w:type="dxa"/>
            <w:gridSpan w:val="2"/>
            <w:vMerge/>
          </w:tcPr>
          <w:p w:rsidR="0035051A" w:rsidRPr="0035051A" w:rsidRDefault="0035051A" w:rsidP="0035051A"/>
        </w:tc>
        <w:tc>
          <w:tcPr>
            <w:tcW w:w="1701" w:type="dxa"/>
          </w:tcPr>
          <w:p w:rsidR="0035051A" w:rsidRPr="0035051A" w:rsidRDefault="0035051A" w:rsidP="0035051A">
            <w:pPr>
              <w:jc w:val="center"/>
            </w:pPr>
            <w:r w:rsidRPr="0035051A">
              <w:t>2014 год</w:t>
            </w:r>
          </w:p>
        </w:tc>
        <w:tc>
          <w:tcPr>
            <w:tcW w:w="1559" w:type="dxa"/>
          </w:tcPr>
          <w:p w:rsidR="0035051A" w:rsidRPr="0035051A" w:rsidRDefault="0035051A" w:rsidP="0035051A">
            <w:pPr>
              <w:jc w:val="center"/>
            </w:pPr>
            <w:r w:rsidRPr="0035051A">
              <w:t>2015 год</w:t>
            </w:r>
          </w:p>
        </w:tc>
        <w:tc>
          <w:tcPr>
            <w:tcW w:w="1567" w:type="dxa"/>
            <w:gridSpan w:val="2"/>
          </w:tcPr>
          <w:p w:rsidR="0035051A" w:rsidRPr="0035051A" w:rsidRDefault="0035051A" w:rsidP="0035051A">
            <w:pPr>
              <w:jc w:val="center"/>
            </w:pPr>
            <w:r w:rsidRPr="0035051A">
              <w:t>2016 год</w:t>
            </w:r>
          </w:p>
        </w:tc>
        <w:tc>
          <w:tcPr>
            <w:tcW w:w="1694" w:type="dxa"/>
            <w:gridSpan w:val="2"/>
          </w:tcPr>
          <w:p w:rsidR="0035051A" w:rsidRPr="0035051A" w:rsidRDefault="0035051A" w:rsidP="0035051A">
            <w:pPr>
              <w:jc w:val="center"/>
            </w:pPr>
            <w:r w:rsidRPr="0035051A">
              <w:t>2017 год</w:t>
            </w:r>
          </w:p>
        </w:tc>
        <w:tc>
          <w:tcPr>
            <w:tcW w:w="1559" w:type="dxa"/>
          </w:tcPr>
          <w:p w:rsidR="0035051A" w:rsidRPr="0035051A" w:rsidRDefault="0035051A" w:rsidP="0035051A">
            <w:pPr>
              <w:jc w:val="center"/>
            </w:pPr>
            <w:r w:rsidRPr="0035051A">
              <w:t>2018 год</w:t>
            </w:r>
          </w:p>
        </w:tc>
        <w:tc>
          <w:tcPr>
            <w:tcW w:w="1559" w:type="dxa"/>
          </w:tcPr>
          <w:p w:rsidR="0035051A" w:rsidRPr="0035051A" w:rsidRDefault="0035051A" w:rsidP="0035051A">
            <w:pPr>
              <w:jc w:val="center"/>
            </w:pPr>
            <w:r w:rsidRPr="0035051A">
              <w:t>2019 год</w:t>
            </w:r>
          </w:p>
        </w:tc>
        <w:tc>
          <w:tcPr>
            <w:tcW w:w="1584" w:type="dxa"/>
            <w:gridSpan w:val="2"/>
          </w:tcPr>
          <w:p w:rsidR="0035051A" w:rsidRPr="0035051A" w:rsidRDefault="0035051A" w:rsidP="0035051A">
            <w:pPr>
              <w:jc w:val="center"/>
            </w:pPr>
            <w:r w:rsidRPr="0035051A">
              <w:t>2020 год</w:t>
            </w:r>
          </w:p>
        </w:tc>
      </w:tr>
      <w:tr w:rsidR="00B200A5" w:rsidRPr="0035051A" w:rsidTr="00071365">
        <w:tc>
          <w:tcPr>
            <w:tcW w:w="1788" w:type="dxa"/>
            <w:vMerge w:val="restart"/>
          </w:tcPr>
          <w:p w:rsidR="00B200A5" w:rsidRPr="0035051A" w:rsidRDefault="00B200A5" w:rsidP="0035051A">
            <w:r w:rsidRPr="0035051A">
              <w:t>Социальная защита</w:t>
            </w:r>
          </w:p>
        </w:tc>
        <w:tc>
          <w:tcPr>
            <w:tcW w:w="2429" w:type="dxa"/>
            <w:gridSpan w:val="2"/>
          </w:tcPr>
          <w:p w:rsidR="00B200A5" w:rsidRPr="0035051A" w:rsidRDefault="00B200A5" w:rsidP="0035051A">
            <w:r w:rsidRPr="0035051A">
              <w:t>итого</w:t>
            </w:r>
          </w:p>
        </w:tc>
        <w:tc>
          <w:tcPr>
            <w:tcW w:w="1701" w:type="dxa"/>
          </w:tcPr>
          <w:p w:rsidR="00B200A5" w:rsidRPr="0035051A" w:rsidRDefault="00B200A5" w:rsidP="0035051A">
            <w:pPr>
              <w:jc w:val="center"/>
            </w:pPr>
            <w:r w:rsidRPr="0035051A">
              <w:t>39982,4</w:t>
            </w:r>
          </w:p>
        </w:tc>
        <w:tc>
          <w:tcPr>
            <w:tcW w:w="1559" w:type="dxa"/>
          </w:tcPr>
          <w:p w:rsidR="00B200A5" w:rsidRPr="0035051A" w:rsidRDefault="00B200A5" w:rsidP="0035051A">
            <w:pPr>
              <w:jc w:val="center"/>
            </w:pPr>
            <w:r w:rsidRPr="0035051A">
              <w:t>2178,7</w:t>
            </w:r>
          </w:p>
        </w:tc>
        <w:tc>
          <w:tcPr>
            <w:tcW w:w="1567" w:type="dxa"/>
            <w:gridSpan w:val="2"/>
            <w:shd w:val="clear" w:color="auto" w:fill="auto"/>
          </w:tcPr>
          <w:p w:rsidR="00B200A5" w:rsidRPr="0035051A" w:rsidRDefault="00B200A5" w:rsidP="0035051A">
            <w:pPr>
              <w:jc w:val="center"/>
            </w:pPr>
            <w:r w:rsidRPr="0035051A">
              <w:t>4184,1</w:t>
            </w:r>
          </w:p>
        </w:tc>
        <w:tc>
          <w:tcPr>
            <w:tcW w:w="1694" w:type="dxa"/>
            <w:gridSpan w:val="2"/>
          </w:tcPr>
          <w:p w:rsidR="00B200A5" w:rsidRDefault="00B200A5" w:rsidP="00BF2DB9">
            <w:pPr>
              <w:jc w:val="center"/>
            </w:pPr>
            <w:r>
              <w:t>4741,6</w:t>
            </w:r>
          </w:p>
        </w:tc>
        <w:tc>
          <w:tcPr>
            <w:tcW w:w="1559" w:type="dxa"/>
          </w:tcPr>
          <w:p w:rsidR="00B200A5" w:rsidRPr="0035051A" w:rsidRDefault="00B200A5" w:rsidP="0035051A">
            <w:pPr>
              <w:jc w:val="center"/>
            </w:pPr>
            <w:r w:rsidRPr="0035051A">
              <w:t>14734,0</w:t>
            </w:r>
          </w:p>
        </w:tc>
        <w:tc>
          <w:tcPr>
            <w:tcW w:w="1559" w:type="dxa"/>
          </w:tcPr>
          <w:p w:rsidR="00B200A5" w:rsidRPr="0035051A" w:rsidRDefault="00B200A5" w:rsidP="0035051A">
            <w:pPr>
              <w:jc w:val="center"/>
            </w:pPr>
            <w:r w:rsidRPr="0035051A">
              <w:t>12973,0</w:t>
            </w:r>
          </w:p>
        </w:tc>
        <w:tc>
          <w:tcPr>
            <w:tcW w:w="1584" w:type="dxa"/>
            <w:gridSpan w:val="2"/>
          </w:tcPr>
          <w:p w:rsidR="00B200A5" w:rsidRPr="0035051A" w:rsidRDefault="00B200A5" w:rsidP="0035051A">
            <w:pPr>
              <w:jc w:val="center"/>
            </w:pPr>
            <w:r w:rsidRPr="0035051A">
              <w:t>13018,0</w:t>
            </w:r>
          </w:p>
        </w:tc>
      </w:tr>
      <w:tr w:rsidR="00B200A5" w:rsidRPr="0035051A" w:rsidTr="00071365">
        <w:tc>
          <w:tcPr>
            <w:tcW w:w="1788" w:type="dxa"/>
            <w:vMerge/>
          </w:tcPr>
          <w:p w:rsidR="00B200A5" w:rsidRPr="0035051A" w:rsidRDefault="00B200A5" w:rsidP="0035051A"/>
        </w:tc>
        <w:tc>
          <w:tcPr>
            <w:tcW w:w="2429" w:type="dxa"/>
            <w:gridSpan w:val="2"/>
          </w:tcPr>
          <w:p w:rsidR="00B200A5" w:rsidRPr="0035051A" w:rsidRDefault="00B200A5" w:rsidP="0035051A">
            <w:r w:rsidRPr="0035051A">
              <w:t>федеральный бюджет по линии Минтруда России</w:t>
            </w:r>
          </w:p>
        </w:tc>
        <w:tc>
          <w:tcPr>
            <w:tcW w:w="1701" w:type="dxa"/>
          </w:tcPr>
          <w:p w:rsidR="00B200A5" w:rsidRPr="0035051A" w:rsidRDefault="00B200A5" w:rsidP="0035051A">
            <w:pPr>
              <w:jc w:val="center"/>
            </w:pPr>
            <w:r w:rsidRPr="0035051A">
              <w:t>15209,5</w:t>
            </w:r>
          </w:p>
        </w:tc>
        <w:tc>
          <w:tcPr>
            <w:tcW w:w="1559" w:type="dxa"/>
          </w:tcPr>
          <w:p w:rsidR="00B200A5" w:rsidRPr="0035051A" w:rsidRDefault="00B200A5" w:rsidP="0035051A">
            <w:pPr>
              <w:jc w:val="center"/>
            </w:pPr>
            <w:r w:rsidRPr="0035051A">
              <w:t>–</w:t>
            </w:r>
          </w:p>
        </w:tc>
        <w:tc>
          <w:tcPr>
            <w:tcW w:w="1567" w:type="dxa"/>
            <w:gridSpan w:val="2"/>
            <w:shd w:val="clear" w:color="auto" w:fill="auto"/>
          </w:tcPr>
          <w:p w:rsidR="00B200A5" w:rsidRPr="0035051A" w:rsidRDefault="00B200A5" w:rsidP="0035051A">
            <w:pPr>
              <w:jc w:val="center"/>
            </w:pPr>
            <w:r w:rsidRPr="0035051A">
              <w:t>2604,7</w:t>
            </w:r>
          </w:p>
        </w:tc>
        <w:tc>
          <w:tcPr>
            <w:tcW w:w="1694" w:type="dxa"/>
            <w:gridSpan w:val="2"/>
          </w:tcPr>
          <w:p w:rsidR="00B200A5" w:rsidRPr="00167012" w:rsidRDefault="00B200A5" w:rsidP="00BF2DB9">
            <w:pPr>
              <w:jc w:val="center"/>
            </w:pPr>
            <w:r>
              <w:t>4641,6</w:t>
            </w:r>
          </w:p>
        </w:tc>
        <w:tc>
          <w:tcPr>
            <w:tcW w:w="1559" w:type="dxa"/>
          </w:tcPr>
          <w:p w:rsidR="00B200A5" w:rsidRPr="0035051A" w:rsidRDefault="00B200A5" w:rsidP="0035051A">
            <w:pPr>
              <w:jc w:val="center"/>
            </w:pPr>
            <w:r w:rsidRPr="0035051A">
              <w:t>–</w:t>
            </w:r>
          </w:p>
        </w:tc>
        <w:tc>
          <w:tcPr>
            <w:tcW w:w="1559" w:type="dxa"/>
          </w:tcPr>
          <w:p w:rsidR="00B200A5" w:rsidRPr="0035051A" w:rsidRDefault="00B200A5" w:rsidP="0035051A">
            <w:pPr>
              <w:jc w:val="center"/>
            </w:pPr>
            <w:r w:rsidRPr="0035051A">
              <w:t>–</w:t>
            </w:r>
          </w:p>
        </w:tc>
        <w:tc>
          <w:tcPr>
            <w:tcW w:w="1584" w:type="dxa"/>
            <w:gridSpan w:val="2"/>
          </w:tcPr>
          <w:p w:rsidR="00B200A5" w:rsidRPr="0035051A" w:rsidRDefault="00B200A5" w:rsidP="0035051A">
            <w:pPr>
              <w:jc w:val="center"/>
            </w:pPr>
            <w:r w:rsidRPr="0035051A">
              <w:t>–</w:t>
            </w:r>
          </w:p>
        </w:tc>
      </w:tr>
      <w:tr w:rsidR="00B200A5" w:rsidRPr="0035051A" w:rsidTr="00071365">
        <w:tc>
          <w:tcPr>
            <w:tcW w:w="1788" w:type="dxa"/>
            <w:vMerge/>
          </w:tcPr>
          <w:p w:rsidR="00B200A5" w:rsidRPr="0035051A" w:rsidRDefault="00B200A5" w:rsidP="0035051A"/>
        </w:tc>
        <w:tc>
          <w:tcPr>
            <w:tcW w:w="2429" w:type="dxa"/>
            <w:gridSpan w:val="2"/>
          </w:tcPr>
          <w:p w:rsidR="00B200A5" w:rsidRPr="0035051A" w:rsidRDefault="00B200A5" w:rsidP="0035051A">
            <w:r w:rsidRPr="0035051A">
              <w:t>областной бюджет</w:t>
            </w:r>
          </w:p>
        </w:tc>
        <w:tc>
          <w:tcPr>
            <w:tcW w:w="1701" w:type="dxa"/>
          </w:tcPr>
          <w:p w:rsidR="00B200A5" w:rsidRPr="0035051A" w:rsidRDefault="00B200A5" w:rsidP="0035051A">
            <w:pPr>
              <w:jc w:val="center"/>
            </w:pPr>
            <w:r w:rsidRPr="0035051A">
              <w:t>21352,4</w:t>
            </w:r>
          </w:p>
        </w:tc>
        <w:tc>
          <w:tcPr>
            <w:tcW w:w="1559" w:type="dxa"/>
          </w:tcPr>
          <w:p w:rsidR="00B200A5" w:rsidRPr="0035051A" w:rsidRDefault="00B200A5" w:rsidP="0035051A">
            <w:pPr>
              <w:jc w:val="center"/>
            </w:pPr>
            <w:r w:rsidRPr="0035051A">
              <w:t>2178,7</w:t>
            </w:r>
          </w:p>
        </w:tc>
        <w:tc>
          <w:tcPr>
            <w:tcW w:w="1567" w:type="dxa"/>
            <w:gridSpan w:val="2"/>
            <w:shd w:val="clear" w:color="auto" w:fill="auto"/>
          </w:tcPr>
          <w:p w:rsidR="00B200A5" w:rsidRPr="0035051A" w:rsidRDefault="00B200A5" w:rsidP="0035051A">
            <w:pPr>
              <w:jc w:val="center"/>
            </w:pPr>
            <w:r w:rsidRPr="0035051A">
              <w:t>1484,0</w:t>
            </w:r>
          </w:p>
        </w:tc>
        <w:tc>
          <w:tcPr>
            <w:tcW w:w="1694" w:type="dxa"/>
            <w:gridSpan w:val="2"/>
          </w:tcPr>
          <w:p w:rsidR="00B200A5" w:rsidRDefault="00B200A5" w:rsidP="00BF2DB9">
            <w:pPr>
              <w:jc w:val="center"/>
            </w:pPr>
            <w:r>
              <w:t>100,0</w:t>
            </w:r>
          </w:p>
        </w:tc>
        <w:tc>
          <w:tcPr>
            <w:tcW w:w="1559" w:type="dxa"/>
          </w:tcPr>
          <w:p w:rsidR="00B200A5" w:rsidRPr="0035051A" w:rsidRDefault="00B200A5" w:rsidP="0035051A">
            <w:pPr>
              <w:jc w:val="center"/>
            </w:pPr>
            <w:r w:rsidRPr="0035051A">
              <w:t>10009,0</w:t>
            </w:r>
          </w:p>
        </w:tc>
        <w:tc>
          <w:tcPr>
            <w:tcW w:w="1559" w:type="dxa"/>
          </w:tcPr>
          <w:p w:rsidR="00B200A5" w:rsidRPr="0035051A" w:rsidRDefault="00B200A5" w:rsidP="0035051A">
            <w:pPr>
              <w:jc w:val="center"/>
            </w:pPr>
            <w:r w:rsidRPr="0035051A">
              <w:t>9098,0</w:t>
            </w:r>
          </w:p>
        </w:tc>
        <w:tc>
          <w:tcPr>
            <w:tcW w:w="1584" w:type="dxa"/>
            <w:gridSpan w:val="2"/>
          </w:tcPr>
          <w:p w:rsidR="00B200A5" w:rsidRPr="0035051A" w:rsidRDefault="00B200A5" w:rsidP="0035051A">
            <w:pPr>
              <w:jc w:val="center"/>
            </w:pPr>
            <w:r w:rsidRPr="0035051A">
              <w:t>8968,0</w:t>
            </w:r>
          </w:p>
        </w:tc>
      </w:tr>
      <w:tr w:rsidR="00B200A5" w:rsidRPr="0035051A" w:rsidTr="00071365">
        <w:tc>
          <w:tcPr>
            <w:tcW w:w="1788" w:type="dxa"/>
            <w:vMerge/>
          </w:tcPr>
          <w:p w:rsidR="00B200A5" w:rsidRPr="0035051A" w:rsidRDefault="00B200A5" w:rsidP="0035051A"/>
        </w:tc>
        <w:tc>
          <w:tcPr>
            <w:tcW w:w="2429" w:type="dxa"/>
            <w:gridSpan w:val="2"/>
          </w:tcPr>
          <w:p w:rsidR="00B200A5" w:rsidRPr="0035051A" w:rsidRDefault="00B200A5" w:rsidP="0035051A">
            <w:r w:rsidRPr="0035051A">
              <w:t>местный бюджет</w:t>
            </w:r>
          </w:p>
        </w:tc>
        <w:tc>
          <w:tcPr>
            <w:tcW w:w="1701" w:type="dxa"/>
          </w:tcPr>
          <w:p w:rsidR="00B200A5" w:rsidRPr="0035051A" w:rsidRDefault="00B200A5" w:rsidP="0035051A">
            <w:pPr>
              <w:jc w:val="center"/>
            </w:pPr>
            <w:r w:rsidRPr="0035051A">
              <w:t>198,1</w:t>
            </w:r>
          </w:p>
        </w:tc>
        <w:tc>
          <w:tcPr>
            <w:tcW w:w="1559" w:type="dxa"/>
          </w:tcPr>
          <w:p w:rsidR="00B200A5" w:rsidRPr="0035051A" w:rsidRDefault="00B200A5" w:rsidP="0035051A">
            <w:pPr>
              <w:jc w:val="center"/>
            </w:pPr>
            <w:r w:rsidRPr="0035051A">
              <w:t>–</w:t>
            </w:r>
          </w:p>
        </w:tc>
        <w:tc>
          <w:tcPr>
            <w:tcW w:w="1567" w:type="dxa"/>
            <w:gridSpan w:val="2"/>
            <w:shd w:val="clear" w:color="auto" w:fill="auto"/>
          </w:tcPr>
          <w:p w:rsidR="00B200A5" w:rsidRPr="0035051A" w:rsidRDefault="00B200A5" w:rsidP="0035051A">
            <w:pPr>
              <w:jc w:val="center"/>
            </w:pPr>
            <w:r w:rsidRPr="0035051A">
              <w:t>–</w:t>
            </w:r>
          </w:p>
        </w:tc>
        <w:tc>
          <w:tcPr>
            <w:tcW w:w="1694" w:type="dxa"/>
            <w:gridSpan w:val="2"/>
          </w:tcPr>
          <w:p w:rsidR="00B200A5" w:rsidRDefault="00B200A5" w:rsidP="00BF2DB9">
            <w:pPr>
              <w:jc w:val="center"/>
            </w:pPr>
            <w:r w:rsidRPr="00E848BE">
              <w:t>–</w:t>
            </w:r>
          </w:p>
        </w:tc>
        <w:tc>
          <w:tcPr>
            <w:tcW w:w="1559" w:type="dxa"/>
          </w:tcPr>
          <w:p w:rsidR="00B200A5" w:rsidRPr="0035051A" w:rsidRDefault="00B200A5" w:rsidP="0035051A">
            <w:pPr>
              <w:jc w:val="center"/>
            </w:pPr>
            <w:r w:rsidRPr="0035051A">
              <w:t>500,0</w:t>
            </w:r>
          </w:p>
        </w:tc>
        <w:tc>
          <w:tcPr>
            <w:tcW w:w="1559" w:type="dxa"/>
          </w:tcPr>
          <w:p w:rsidR="00B200A5" w:rsidRPr="0035051A" w:rsidRDefault="00B200A5" w:rsidP="0035051A">
            <w:pPr>
              <w:jc w:val="center"/>
            </w:pPr>
            <w:r w:rsidRPr="0035051A">
              <w:t>500,0</w:t>
            </w:r>
          </w:p>
        </w:tc>
        <w:tc>
          <w:tcPr>
            <w:tcW w:w="1584" w:type="dxa"/>
            <w:gridSpan w:val="2"/>
          </w:tcPr>
          <w:p w:rsidR="00B200A5" w:rsidRPr="0035051A" w:rsidRDefault="00B200A5" w:rsidP="0035051A">
            <w:pPr>
              <w:jc w:val="center"/>
            </w:pPr>
            <w:r w:rsidRPr="0035051A">
              <w:t>500,0</w:t>
            </w:r>
          </w:p>
        </w:tc>
      </w:tr>
      <w:tr w:rsidR="00B200A5" w:rsidRPr="0035051A" w:rsidTr="00071365">
        <w:tc>
          <w:tcPr>
            <w:tcW w:w="1788" w:type="dxa"/>
            <w:vMerge/>
          </w:tcPr>
          <w:p w:rsidR="00B200A5" w:rsidRPr="0035051A" w:rsidRDefault="00B200A5" w:rsidP="0035051A"/>
        </w:tc>
        <w:tc>
          <w:tcPr>
            <w:tcW w:w="2429" w:type="dxa"/>
            <w:gridSpan w:val="2"/>
          </w:tcPr>
          <w:p w:rsidR="00B200A5" w:rsidRPr="0035051A" w:rsidRDefault="00B200A5" w:rsidP="0035051A">
            <w:r w:rsidRPr="0035051A">
              <w:t>иные внебюджетные источники</w:t>
            </w:r>
          </w:p>
        </w:tc>
        <w:tc>
          <w:tcPr>
            <w:tcW w:w="1701" w:type="dxa"/>
          </w:tcPr>
          <w:p w:rsidR="00B200A5" w:rsidRPr="0035051A" w:rsidRDefault="00B200A5" w:rsidP="0035051A">
            <w:pPr>
              <w:jc w:val="center"/>
            </w:pPr>
            <w:r w:rsidRPr="0035051A">
              <w:t>3222,4</w:t>
            </w:r>
          </w:p>
        </w:tc>
        <w:tc>
          <w:tcPr>
            <w:tcW w:w="1559" w:type="dxa"/>
          </w:tcPr>
          <w:p w:rsidR="00B200A5" w:rsidRPr="0035051A" w:rsidRDefault="00B200A5" w:rsidP="0035051A">
            <w:pPr>
              <w:jc w:val="center"/>
            </w:pPr>
            <w:r w:rsidRPr="0035051A">
              <w:t>–</w:t>
            </w:r>
          </w:p>
        </w:tc>
        <w:tc>
          <w:tcPr>
            <w:tcW w:w="1567" w:type="dxa"/>
            <w:gridSpan w:val="2"/>
            <w:shd w:val="clear" w:color="auto" w:fill="auto"/>
          </w:tcPr>
          <w:p w:rsidR="00B200A5" w:rsidRPr="0035051A" w:rsidRDefault="00B200A5" w:rsidP="0035051A">
            <w:pPr>
              <w:jc w:val="center"/>
            </w:pPr>
            <w:r w:rsidRPr="0035051A">
              <w:t>95,4</w:t>
            </w:r>
          </w:p>
        </w:tc>
        <w:tc>
          <w:tcPr>
            <w:tcW w:w="1694" w:type="dxa"/>
            <w:gridSpan w:val="2"/>
          </w:tcPr>
          <w:p w:rsidR="00B200A5" w:rsidRDefault="00B200A5" w:rsidP="00BF2DB9">
            <w:pPr>
              <w:jc w:val="center"/>
            </w:pPr>
            <w:r w:rsidRPr="00E848BE">
              <w:t>–</w:t>
            </w:r>
          </w:p>
        </w:tc>
        <w:tc>
          <w:tcPr>
            <w:tcW w:w="1559" w:type="dxa"/>
          </w:tcPr>
          <w:p w:rsidR="00B200A5" w:rsidRPr="0035051A" w:rsidRDefault="00B200A5" w:rsidP="0035051A">
            <w:pPr>
              <w:jc w:val="center"/>
            </w:pPr>
            <w:r w:rsidRPr="0035051A">
              <w:t>4225,0</w:t>
            </w:r>
          </w:p>
        </w:tc>
        <w:tc>
          <w:tcPr>
            <w:tcW w:w="1559" w:type="dxa"/>
          </w:tcPr>
          <w:p w:rsidR="00B200A5" w:rsidRPr="0035051A" w:rsidRDefault="00B200A5" w:rsidP="0035051A">
            <w:pPr>
              <w:jc w:val="center"/>
            </w:pPr>
            <w:r w:rsidRPr="0035051A">
              <w:t>3375,0</w:t>
            </w:r>
          </w:p>
        </w:tc>
        <w:tc>
          <w:tcPr>
            <w:tcW w:w="1584" w:type="dxa"/>
            <w:gridSpan w:val="2"/>
          </w:tcPr>
          <w:p w:rsidR="00B200A5" w:rsidRPr="0035051A" w:rsidRDefault="00B200A5" w:rsidP="0035051A">
            <w:pPr>
              <w:jc w:val="center"/>
            </w:pPr>
            <w:r w:rsidRPr="0035051A">
              <w:t>3550,0</w:t>
            </w:r>
          </w:p>
        </w:tc>
      </w:tr>
      <w:tr w:rsidR="00B200A5" w:rsidRPr="00167012" w:rsidTr="00071365">
        <w:tc>
          <w:tcPr>
            <w:tcW w:w="1807" w:type="dxa"/>
            <w:gridSpan w:val="2"/>
            <w:vMerge w:val="restart"/>
          </w:tcPr>
          <w:p w:rsidR="00B200A5" w:rsidRPr="00C31566" w:rsidRDefault="00B200A5" w:rsidP="00741FF4">
            <w:r w:rsidRPr="00C31566">
              <w:t>Здравоохранение</w:t>
            </w:r>
          </w:p>
        </w:tc>
        <w:tc>
          <w:tcPr>
            <w:tcW w:w="2410" w:type="dxa"/>
          </w:tcPr>
          <w:p w:rsidR="00B200A5" w:rsidRPr="00080585" w:rsidRDefault="00B200A5" w:rsidP="00741FF4">
            <w:pPr>
              <w:rPr>
                <w:sz w:val="23"/>
                <w:szCs w:val="23"/>
              </w:rPr>
            </w:pPr>
            <w:r w:rsidRPr="00080585">
              <w:rPr>
                <w:sz w:val="23"/>
                <w:szCs w:val="23"/>
              </w:rPr>
              <w:t>итого</w:t>
            </w:r>
          </w:p>
        </w:tc>
        <w:tc>
          <w:tcPr>
            <w:tcW w:w="1701" w:type="dxa"/>
          </w:tcPr>
          <w:p w:rsidR="00B200A5" w:rsidRPr="00167012" w:rsidRDefault="00B200A5" w:rsidP="00741FF4">
            <w:pPr>
              <w:jc w:val="center"/>
            </w:pPr>
            <w:r w:rsidRPr="00167012">
              <w:t>25225,7</w:t>
            </w:r>
          </w:p>
        </w:tc>
        <w:tc>
          <w:tcPr>
            <w:tcW w:w="1559" w:type="dxa"/>
          </w:tcPr>
          <w:p w:rsidR="00B200A5" w:rsidRPr="00167012" w:rsidRDefault="00B200A5" w:rsidP="00741FF4">
            <w:pPr>
              <w:jc w:val="center"/>
            </w:pPr>
            <w:r w:rsidRPr="00167012">
              <w:t>4816,4</w:t>
            </w:r>
          </w:p>
        </w:tc>
        <w:tc>
          <w:tcPr>
            <w:tcW w:w="1560" w:type="dxa"/>
          </w:tcPr>
          <w:p w:rsidR="00B200A5" w:rsidRPr="00167012" w:rsidRDefault="00B200A5" w:rsidP="00741FF4">
            <w:pPr>
              <w:jc w:val="center"/>
            </w:pPr>
            <w:r w:rsidRPr="00167012">
              <w:t>3802,5</w:t>
            </w:r>
          </w:p>
        </w:tc>
        <w:tc>
          <w:tcPr>
            <w:tcW w:w="1687" w:type="dxa"/>
            <w:gridSpan w:val="2"/>
          </w:tcPr>
          <w:p w:rsidR="00B200A5" w:rsidRDefault="00B200A5" w:rsidP="00BF2DB9">
            <w:pPr>
              <w:jc w:val="center"/>
            </w:pPr>
            <w:r>
              <w:t>4741,6</w:t>
            </w:r>
          </w:p>
        </w:tc>
        <w:tc>
          <w:tcPr>
            <w:tcW w:w="1573" w:type="dxa"/>
            <w:gridSpan w:val="2"/>
          </w:tcPr>
          <w:p w:rsidR="00B200A5" w:rsidRPr="00167012" w:rsidRDefault="00B200A5" w:rsidP="00741FF4">
            <w:pPr>
              <w:jc w:val="center"/>
            </w:pPr>
            <w:r w:rsidRPr="00167012">
              <w:t>7000,0</w:t>
            </w:r>
          </w:p>
        </w:tc>
        <w:tc>
          <w:tcPr>
            <w:tcW w:w="1571" w:type="dxa"/>
            <w:gridSpan w:val="2"/>
          </w:tcPr>
          <w:p w:rsidR="00B200A5" w:rsidRPr="00167012" w:rsidRDefault="00B200A5" w:rsidP="00741FF4">
            <w:pPr>
              <w:jc w:val="center"/>
            </w:pPr>
            <w:r w:rsidRPr="00167012">
              <w:t>8000,0</w:t>
            </w:r>
          </w:p>
        </w:tc>
        <w:tc>
          <w:tcPr>
            <w:tcW w:w="1572" w:type="dxa"/>
          </w:tcPr>
          <w:p w:rsidR="00B200A5" w:rsidRPr="00167012" w:rsidRDefault="00B200A5" w:rsidP="00741FF4">
            <w:pPr>
              <w:jc w:val="center"/>
            </w:pPr>
            <w:r w:rsidRPr="00167012">
              <w:t>8000,0</w:t>
            </w:r>
          </w:p>
        </w:tc>
      </w:tr>
      <w:tr w:rsidR="00B200A5" w:rsidRPr="00167012" w:rsidTr="00071365">
        <w:tc>
          <w:tcPr>
            <w:tcW w:w="1807" w:type="dxa"/>
            <w:gridSpan w:val="2"/>
            <w:vMerge/>
          </w:tcPr>
          <w:p w:rsidR="00B200A5" w:rsidRPr="00C31566" w:rsidRDefault="00B200A5" w:rsidP="00741FF4"/>
        </w:tc>
        <w:tc>
          <w:tcPr>
            <w:tcW w:w="2410" w:type="dxa"/>
          </w:tcPr>
          <w:p w:rsidR="00B200A5" w:rsidRPr="00080585" w:rsidRDefault="00B200A5" w:rsidP="00741FF4">
            <w:pPr>
              <w:rPr>
                <w:sz w:val="23"/>
                <w:szCs w:val="23"/>
              </w:rPr>
            </w:pPr>
            <w:r w:rsidRPr="00080585">
              <w:rPr>
                <w:sz w:val="23"/>
                <w:szCs w:val="23"/>
              </w:rPr>
              <w:t>федеральный бюджет по линии Минтруда России</w:t>
            </w:r>
          </w:p>
        </w:tc>
        <w:tc>
          <w:tcPr>
            <w:tcW w:w="1701" w:type="dxa"/>
          </w:tcPr>
          <w:p w:rsidR="00B200A5" w:rsidRPr="00167012" w:rsidRDefault="00B200A5" w:rsidP="00741FF4">
            <w:pPr>
              <w:jc w:val="center"/>
            </w:pPr>
            <w:r w:rsidRPr="00167012">
              <w:t>19000,0</w:t>
            </w:r>
          </w:p>
        </w:tc>
        <w:tc>
          <w:tcPr>
            <w:tcW w:w="1559" w:type="dxa"/>
          </w:tcPr>
          <w:p w:rsidR="00B200A5" w:rsidRPr="00167012" w:rsidRDefault="00B200A5" w:rsidP="00741FF4">
            <w:pPr>
              <w:jc w:val="center"/>
            </w:pPr>
            <w:r w:rsidRPr="00167012">
              <w:t>–</w:t>
            </w:r>
          </w:p>
        </w:tc>
        <w:tc>
          <w:tcPr>
            <w:tcW w:w="1560" w:type="dxa"/>
          </w:tcPr>
          <w:p w:rsidR="00B200A5" w:rsidRPr="00167012" w:rsidRDefault="00B200A5" w:rsidP="00741FF4">
            <w:pPr>
              <w:jc w:val="center"/>
            </w:pPr>
            <w:r w:rsidRPr="00167012">
              <w:t>2578,5</w:t>
            </w:r>
          </w:p>
        </w:tc>
        <w:tc>
          <w:tcPr>
            <w:tcW w:w="1687" w:type="dxa"/>
            <w:gridSpan w:val="2"/>
          </w:tcPr>
          <w:p w:rsidR="00B200A5" w:rsidRPr="00167012" w:rsidRDefault="00B200A5" w:rsidP="00BF2DB9">
            <w:pPr>
              <w:jc w:val="center"/>
            </w:pPr>
            <w:r>
              <w:t>4641,6</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r w:rsidR="00B200A5" w:rsidRPr="00167012" w:rsidTr="00071365">
        <w:tc>
          <w:tcPr>
            <w:tcW w:w="1807" w:type="dxa"/>
            <w:gridSpan w:val="2"/>
            <w:vMerge/>
          </w:tcPr>
          <w:p w:rsidR="00B200A5" w:rsidRPr="00C31566" w:rsidRDefault="00B200A5" w:rsidP="00741FF4"/>
        </w:tc>
        <w:tc>
          <w:tcPr>
            <w:tcW w:w="2410" w:type="dxa"/>
          </w:tcPr>
          <w:p w:rsidR="00B200A5" w:rsidRPr="00080585" w:rsidRDefault="00B200A5" w:rsidP="00741FF4">
            <w:pPr>
              <w:rPr>
                <w:sz w:val="23"/>
                <w:szCs w:val="23"/>
              </w:rPr>
            </w:pPr>
            <w:r w:rsidRPr="00080585">
              <w:rPr>
                <w:sz w:val="23"/>
                <w:szCs w:val="23"/>
              </w:rPr>
              <w:t>областной бюджет</w:t>
            </w:r>
          </w:p>
        </w:tc>
        <w:tc>
          <w:tcPr>
            <w:tcW w:w="1701" w:type="dxa"/>
          </w:tcPr>
          <w:p w:rsidR="00B200A5" w:rsidRPr="00167012" w:rsidRDefault="00B200A5" w:rsidP="00741FF4">
            <w:pPr>
              <w:jc w:val="center"/>
            </w:pPr>
            <w:r w:rsidRPr="00167012">
              <w:t>6225,7</w:t>
            </w:r>
          </w:p>
        </w:tc>
        <w:tc>
          <w:tcPr>
            <w:tcW w:w="1559" w:type="dxa"/>
          </w:tcPr>
          <w:p w:rsidR="00B200A5" w:rsidRPr="00167012" w:rsidRDefault="00B200A5" w:rsidP="00741FF4">
            <w:pPr>
              <w:jc w:val="center"/>
            </w:pPr>
            <w:r w:rsidRPr="00167012">
              <w:t>4816,4</w:t>
            </w:r>
          </w:p>
        </w:tc>
        <w:tc>
          <w:tcPr>
            <w:tcW w:w="1560" w:type="dxa"/>
          </w:tcPr>
          <w:p w:rsidR="00B200A5" w:rsidRPr="00167012" w:rsidRDefault="00B200A5" w:rsidP="00741FF4">
            <w:pPr>
              <w:jc w:val="center"/>
            </w:pPr>
            <w:r w:rsidRPr="00167012">
              <w:t>1224,0</w:t>
            </w:r>
          </w:p>
        </w:tc>
        <w:tc>
          <w:tcPr>
            <w:tcW w:w="1687" w:type="dxa"/>
            <w:gridSpan w:val="2"/>
          </w:tcPr>
          <w:p w:rsidR="00B200A5" w:rsidRDefault="00B200A5" w:rsidP="00BF2DB9">
            <w:pPr>
              <w:jc w:val="center"/>
            </w:pPr>
            <w:r>
              <w:t>100,0</w:t>
            </w:r>
          </w:p>
        </w:tc>
        <w:tc>
          <w:tcPr>
            <w:tcW w:w="1573" w:type="dxa"/>
            <w:gridSpan w:val="2"/>
          </w:tcPr>
          <w:p w:rsidR="00B200A5" w:rsidRPr="00167012" w:rsidRDefault="00B200A5" w:rsidP="00741FF4">
            <w:pPr>
              <w:jc w:val="center"/>
            </w:pPr>
            <w:r w:rsidRPr="00167012">
              <w:t>7000,0</w:t>
            </w:r>
          </w:p>
        </w:tc>
        <w:tc>
          <w:tcPr>
            <w:tcW w:w="1571" w:type="dxa"/>
            <w:gridSpan w:val="2"/>
          </w:tcPr>
          <w:p w:rsidR="00B200A5" w:rsidRPr="00167012" w:rsidRDefault="00B200A5" w:rsidP="00741FF4">
            <w:pPr>
              <w:jc w:val="center"/>
            </w:pPr>
            <w:r w:rsidRPr="00167012">
              <w:t>8000,0</w:t>
            </w:r>
          </w:p>
        </w:tc>
        <w:tc>
          <w:tcPr>
            <w:tcW w:w="1572" w:type="dxa"/>
          </w:tcPr>
          <w:p w:rsidR="00B200A5" w:rsidRPr="00167012" w:rsidRDefault="00B200A5" w:rsidP="00741FF4">
            <w:pPr>
              <w:jc w:val="center"/>
            </w:pPr>
            <w:r w:rsidRPr="00167012">
              <w:t>8000,0</w:t>
            </w:r>
          </w:p>
        </w:tc>
      </w:tr>
      <w:tr w:rsidR="00B200A5" w:rsidRPr="00167012" w:rsidTr="00071365">
        <w:tc>
          <w:tcPr>
            <w:tcW w:w="1807" w:type="dxa"/>
            <w:gridSpan w:val="2"/>
            <w:vMerge w:val="restart"/>
          </w:tcPr>
          <w:p w:rsidR="00B200A5" w:rsidRPr="00C31566" w:rsidRDefault="00B200A5" w:rsidP="00741FF4">
            <w:r w:rsidRPr="00C31566">
              <w:t>Образование</w:t>
            </w:r>
          </w:p>
        </w:tc>
        <w:tc>
          <w:tcPr>
            <w:tcW w:w="2410" w:type="dxa"/>
          </w:tcPr>
          <w:p w:rsidR="00B200A5" w:rsidRPr="00080585" w:rsidRDefault="00B200A5" w:rsidP="00741FF4">
            <w:pPr>
              <w:rPr>
                <w:sz w:val="23"/>
                <w:szCs w:val="23"/>
              </w:rPr>
            </w:pPr>
            <w:r w:rsidRPr="00080585">
              <w:rPr>
                <w:sz w:val="23"/>
                <w:szCs w:val="23"/>
              </w:rPr>
              <w:t>итого</w:t>
            </w:r>
          </w:p>
        </w:tc>
        <w:tc>
          <w:tcPr>
            <w:tcW w:w="1701" w:type="dxa"/>
          </w:tcPr>
          <w:p w:rsidR="00B200A5" w:rsidRPr="00167012" w:rsidRDefault="00B200A5" w:rsidP="00741FF4">
            <w:pPr>
              <w:jc w:val="center"/>
            </w:pPr>
            <w:r w:rsidRPr="00167012">
              <w:t>36210,40</w:t>
            </w:r>
          </w:p>
        </w:tc>
        <w:tc>
          <w:tcPr>
            <w:tcW w:w="1559" w:type="dxa"/>
          </w:tcPr>
          <w:p w:rsidR="00B200A5" w:rsidRPr="00167012" w:rsidRDefault="00B200A5" w:rsidP="00741FF4">
            <w:pPr>
              <w:jc w:val="center"/>
            </w:pPr>
            <w:r w:rsidRPr="00167012">
              <w:t>11880,44</w:t>
            </w:r>
          </w:p>
        </w:tc>
        <w:tc>
          <w:tcPr>
            <w:tcW w:w="1560" w:type="dxa"/>
          </w:tcPr>
          <w:p w:rsidR="00B200A5" w:rsidRPr="00167012" w:rsidRDefault="00B200A5" w:rsidP="00741FF4">
            <w:pPr>
              <w:jc w:val="center"/>
            </w:pPr>
            <w:r w:rsidRPr="00167012">
              <w:t>18485,2</w:t>
            </w:r>
          </w:p>
        </w:tc>
        <w:tc>
          <w:tcPr>
            <w:tcW w:w="1687" w:type="dxa"/>
            <w:gridSpan w:val="2"/>
          </w:tcPr>
          <w:p w:rsidR="00B200A5" w:rsidRDefault="00B200A5" w:rsidP="00D87920">
            <w:pPr>
              <w:jc w:val="center"/>
            </w:pPr>
            <w:r>
              <w:t>6770,</w:t>
            </w:r>
            <w:r w:rsidR="00D87920">
              <w:t>5</w:t>
            </w:r>
          </w:p>
        </w:tc>
        <w:tc>
          <w:tcPr>
            <w:tcW w:w="1573" w:type="dxa"/>
            <w:gridSpan w:val="2"/>
          </w:tcPr>
          <w:p w:rsidR="00B200A5" w:rsidRPr="00167012" w:rsidRDefault="00B200A5" w:rsidP="00741FF4">
            <w:pPr>
              <w:jc w:val="center"/>
            </w:pPr>
            <w:r w:rsidRPr="00167012">
              <w:t>70150,0</w:t>
            </w:r>
          </w:p>
        </w:tc>
        <w:tc>
          <w:tcPr>
            <w:tcW w:w="1571" w:type="dxa"/>
            <w:gridSpan w:val="2"/>
          </w:tcPr>
          <w:p w:rsidR="00B200A5" w:rsidRPr="00167012" w:rsidRDefault="00B200A5" w:rsidP="00741FF4">
            <w:pPr>
              <w:jc w:val="center"/>
            </w:pPr>
            <w:r w:rsidRPr="00167012">
              <w:t>5445,0</w:t>
            </w:r>
          </w:p>
        </w:tc>
        <w:tc>
          <w:tcPr>
            <w:tcW w:w="1572" w:type="dxa"/>
          </w:tcPr>
          <w:p w:rsidR="00B200A5" w:rsidRPr="00167012" w:rsidRDefault="00B200A5" w:rsidP="00741FF4">
            <w:pPr>
              <w:jc w:val="center"/>
            </w:pPr>
            <w:r w:rsidRPr="00167012">
              <w:t>5445,0</w:t>
            </w:r>
          </w:p>
        </w:tc>
      </w:tr>
      <w:tr w:rsidR="00B200A5" w:rsidRPr="00167012" w:rsidTr="00071365">
        <w:tc>
          <w:tcPr>
            <w:tcW w:w="1807" w:type="dxa"/>
            <w:gridSpan w:val="2"/>
            <w:vMerge/>
          </w:tcPr>
          <w:p w:rsidR="00B200A5" w:rsidRPr="00C31566" w:rsidRDefault="00B200A5" w:rsidP="00741FF4"/>
        </w:tc>
        <w:tc>
          <w:tcPr>
            <w:tcW w:w="2410" w:type="dxa"/>
          </w:tcPr>
          <w:p w:rsidR="00B200A5" w:rsidRPr="00080585" w:rsidRDefault="00B200A5" w:rsidP="00741FF4">
            <w:pPr>
              <w:rPr>
                <w:sz w:val="23"/>
                <w:szCs w:val="23"/>
              </w:rPr>
            </w:pPr>
            <w:r w:rsidRPr="00080585">
              <w:rPr>
                <w:sz w:val="23"/>
                <w:szCs w:val="23"/>
              </w:rPr>
              <w:t>федеральный бюджет по линии Мин-обрнауки России</w:t>
            </w:r>
          </w:p>
        </w:tc>
        <w:tc>
          <w:tcPr>
            <w:tcW w:w="1701" w:type="dxa"/>
          </w:tcPr>
          <w:p w:rsidR="00B200A5" w:rsidRPr="00167012" w:rsidRDefault="00B200A5" w:rsidP="00741FF4">
            <w:pPr>
              <w:jc w:val="center"/>
            </w:pPr>
            <w:r w:rsidRPr="00167012">
              <w:t>26707,6</w:t>
            </w:r>
          </w:p>
        </w:tc>
        <w:tc>
          <w:tcPr>
            <w:tcW w:w="1559" w:type="dxa"/>
          </w:tcPr>
          <w:p w:rsidR="00B200A5" w:rsidRPr="00167012" w:rsidRDefault="00B200A5" w:rsidP="00741FF4">
            <w:pPr>
              <w:jc w:val="center"/>
            </w:pPr>
            <w:r w:rsidRPr="00167012">
              <w:t>7304,62</w:t>
            </w:r>
          </w:p>
        </w:tc>
        <w:tc>
          <w:tcPr>
            <w:tcW w:w="1560" w:type="dxa"/>
          </w:tcPr>
          <w:p w:rsidR="00B200A5" w:rsidRPr="00167012" w:rsidRDefault="00B200A5" w:rsidP="00741FF4">
            <w:pPr>
              <w:jc w:val="center"/>
            </w:pPr>
            <w:r w:rsidRPr="00167012">
              <w:t>12731,6</w:t>
            </w:r>
          </w:p>
        </w:tc>
        <w:tc>
          <w:tcPr>
            <w:tcW w:w="1687" w:type="dxa"/>
            <w:gridSpan w:val="2"/>
          </w:tcPr>
          <w:p w:rsidR="00B200A5" w:rsidRDefault="00B200A5" w:rsidP="00BF2DB9">
            <w:pPr>
              <w:jc w:val="center"/>
            </w:pPr>
            <w:r>
              <w:t>6352,5</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r w:rsidR="00B200A5" w:rsidRPr="00167012" w:rsidTr="00071365">
        <w:tc>
          <w:tcPr>
            <w:tcW w:w="1807" w:type="dxa"/>
            <w:gridSpan w:val="2"/>
            <w:vMerge/>
          </w:tcPr>
          <w:p w:rsidR="00B200A5" w:rsidRPr="00C31566" w:rsidRDefault="00B200A5" w:rsidP="00741FF4"/>
        </w:tc>
        <w:tc>
          <w:tcPr>
            <w:tcW w:w="2410" w:type="dxa"/>
          </w:tcPr>
          <w:p w:rsidR="00B200A5" w:rsidRDefault="00B200A5" w:rsidP="00741FF4">
            <w:pPr>
              <w:rPr>
                <w:sz w:val="23"/>
                <w:szCs w:val="23"/>
              </w:rPr>
            </w:pPr>
            <w:r w:rsidRPr="00080585">
              <w:rPr>
                <w:sz w:val="23"/>
                <w:szCs w:val="23"/>
              </w:rPr>
              <w:t>областной бюджет</w:t>
            </w:r>
          </w:p>
          <w:p w:rsidR="00B200A5" w:rsidRPr="00080585" w:rsidRDefault="00B200A5" w:rsidP="00741FF4">
            <w:pPr>
              <w:rPr>
                <w:sz w:val="23"/>
                <w:szCs w:val="23"/>
              </w:rPr>
            </w:pPr>
          </w:p>
        </w:tc>
        <w:tc>
          <w:tcPr>
            <w:tcW w:w="1701" w:type="dxa"/>
          </w:tcPr>
          <w:p w:rsidR="00B200A5" w:rsidRPr="00167012" w:rsidRDefault="00B200A5" w:rsidP="00741FF4">
            <w:pPr>
              <w:jc w:val="center"/>
            </w:pPr>
            <w:r w:rsidRPr="00167012">
              <w:t>9502,8</w:t>
            </w:r>
          </w:p>
        </w:tc>
        <w:tc>
          <w:tcPr>
            <w:tcW w:w="1559" w:type="dxa"/>
          </w:tcPr>
          <w:p w:rsidR="00B200A5" w:rsidRPr="00167012" w:rsidRDefault="00B200A5" w:rsidP="00741FF4">
            <w:pPr>
              <w:jc w:val="center"/>
            </w:pPr>
            <w:r w:rsidRPr="00167012">
              <w:t>3903,82</w:t>
            </w:r>
          </w:p>
        </w:tc>
        <w:tc>
          <w:tcPr>
            <w:tcW w:w="1560" w:type="dxa"/>
          </w:tcPr>
          <w:p w:rsidR="00B200A5" w:rsidRPr="00167012" w:rsidRDefault="00B200A5" w:rsidP="00741FF4">
            <w:pPr>
              <w:jc w:val="center"/>
            </w:pPr>
            <w:r>
              <w:t>5753,60</w:t>
            </w:r>
          </w:p>
        </w:tc>
        <w:tc>
          <w:tcPr>
            <w:tcW w:w="1687" w:type="dxa"/>
            <w:gridSpan w:val="2"/>
          </w:tcPr>
          <w:p w:rsidR="00B200A5" w:rsidRDefault="00B200A5" w:rsidP="00BF2DB9">
            <w:pPr>
              <w:jc w:val="center"/>
            </w:pPr>
            <w:r>
              <w:t>334,4</w:t>
            </w:r>
          </w:p>
        </w:tc>
        <w:tc>
          <w:tcPr>
            <w:tcW w:w="1573" w:type="dxa"/>
            <w:gridSpan w:val="2"/>
          </w:tcPr>
          <w:p w:rsidR="00B200A5" w:rsidRPr="00167012" w:rsidRDefault="00B200A5" w:rsidP="00741FF4">
            <w:pPr>
              <w:jc w:val="center"/>
            </w:pPr>
            <w:r w:rsidRPr="00167012">
              <w:t>70150,0</w:t>
            </w:r>
          </w:p>
        </w:tc>
        <w:tc>
          <w:tcPr>
            <w:tcW w:w="1571" w:type="dxa"/>
            <w:gridSpan w:val="2"/>
          </w:tcPr>
          <w:p w:rsidR="00B200A5" w:rsidRPr="00167012" w:rsidRDefault="00B200A5" w:rsidP="00741FF4">
            <w:pPr>
              <w:jc w:val="center"/>
            </w:pPr>
            <w:r w:rsidRPr="00167012">
              <w:t>5445,0</w:t>
            </w:r>
          </w:p>
        </w:tc>
        <w:tc>
          <w:tcPr>
            <w:tcW w:w="1572" w:type="dxa"/>
          </w:tcPr>
          <w:p w:rsidR="00B200A5" w:rsidRPr="00167012" w:rsidRDefault="00B200A5" w:rsidP="00741FF4">
            <w:pPr>
              <w:jc w:val="center"/>
            </w:pPr>
            <w:r w:rsidRPr="00167012">
              <w:t>5445,0</w:t>
            </w:r>
          </w:p>
        </w:tc>
      </w:tr>
      <w:tr w:rsidR="00B200A5" w:rsidRPr="00167012" w:rsidTr="00071365">
        <w:trPr>
          <w:trHeight w:val="183"/>
        </w:trPr>
        <w:tc>
          <w:tcPr>
            <w:tcW w:w="1807" w:type="dxa"/>
            <w:gridSpan w:val="2"/>
            <w:vMerge/>
          </w:tcPr>
          <w:p w:rsidR="00B200A5" w:rsidRPr="00C31566" w:rsidRDefault="00B200A5" w:rsidP="00741FF4"/>
        </w:tc>
        <w:tc>
          <w:tcPr>
            <w:tcW w:w="2410" w:type="dxa"/>
          </w:tcPr>
          <w:p w:rsidR="00B200A5" w:rsidRPr="00C31566" w:rsidRDefault="00B200A5" w:rsidP="00741FF4">
            <w:r w:rsidRPr="00C31566">
              <w:t>местный бюджет</w:t>
            </w:r>
          </w:p>
        </w:tc>
        <w:tc>
          <w:tcPr>
            <w:tcW w:w="1701" w:type="dxa"/>
          </w:tcPr>
          <w:p w:rsidR="00B200A5" w:rsidRPr="00167012" w:rsidRDefault="00B200A5" w:rsidP="00741FF4">
            <w:pPr>
              <w:jc w:val="center"/>
            </w:pPr>
            <w:r w:rsidRPr="00167012">
              <w:t>–</w:t>
            </w:r>
          </w:p>
        </w:tc>
        <w:tc>
          <w:tcPr>
            <w:tcW w:w="1559" w:type="dxa"/>
          </w:tcPr>
          <w:p w:rsidR="00B200A5" w:rsidRPr="00167012" w:rsidRDefault="00B200A5" w:rsidP="00741FF4">
            <w:pPr>
              <w:jc w:val="center"/>
            </w:pPr>
            <w:r w:rsidRPr="00167012">
              <w:t>672,0</w:t>
            </w:r>
          </w:p>
        </w:tc>
        <w:tc>
          <w:tcPr>
            <w:tcW w:w="1560" w:type="dxa"/>
          </w:tcPr>
          <w:p w:rsidR="00B200A5" w:rsidRPr="00167012" w:rsidRDefault="00B200A5" w:rsidP="00741FF4">
            <w:pPr>
              <w:jc w:val="center"/>
            </w:pPr>
            <w:r w:rsidRPr="002F5234">
              <w:t>–</w:t>
            </w:r>
          </w:p>
        </w:tc>
        <w:tc>
          <w:tcPr>
            <w:tcW w:w="1687" w:type="dxa"/>
            <w:gridSpan w:val="2"/>
          </w:tcPr>
          <w:p w:rsidR="00B200A5" w:rsidRDefault="00B200A5" w:rsidP="00D87920">
            <w:pPr>
              <w:jc w:val="center"/>
            </w:pPr>
            <w:r>
              <w:t>83,</w:t>
            </w:r>
            <w:r w:rsidR="00D87920">
              <w:t>6</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r w:rsidR="00B200A5" w:rsidRPr="00167012" w:rsidTr="00071365">
        <w:tc>
          <w:tcPr>
            <w:tcW w:w="1807" w:type="dxa"/>
            <w:gridSpan w:val="2"/>
            <w:vMerge w:val="restart"/>
          </w:tcPr>
          <w:p w:rsidR="00B200A5" w:rsidRPr="00C31566" w:rsidRDefault="00B200A5" w:rsidP="00741FF4">
            <w:r w:rsidRPr="00C31566">
              <w:lastRenderedPageBreak/>
              <w:t>Культура</w:t>
            </w:r>
          </w:p>
        </w:tc>
        <w:tc>
          <w:tcPr>
            <w:tcW w:w="2410" w:type="dxa"/>
          </w:tcPr>
          <w:p w:rsidR="00B200A5" w:rsidRPr="00C31566" w:rsidRDefault="00B200A5" w:rsidP="00741FF4">
            <w:r w:rsidRPr="00C31566">
              <w:t>итого</w:t>
            </w:r>
          </w:p>
        </w:tc>
        <w:tc>
          <w:tcPr>
            <w:tcW w:w="1701" w:type="dxa"/>
          </w:tcPr>
          <w:p w:rsidR="00B200A5" w:rsidRPr="00167012" w:rsidRDefault="00B200A5" w:rsidP="00741FF4">
            <w:pPr>
              <w:jc w:val="center"/>
            </w:pPr>
            <w:r w:rsidRPr="00167012">
              <w:t>21080,0</w:t>
            </w:r>
          </w:p>
        </w:tc>
        <w:tc>
          <w:tcPr>
            <w:tcW w:w="1559" w:type="dxa"/>
          </w:tcPr>
          <w:p w:rsidR="00B200A5" w:rsidRPr="00167012" w:rsidRDefault="00B200A5" w:rsidP="00741FF4">
            <w:pPr>
              <w:jc w:val="center"/>
            </w:pPr>
            <w:r w:rsidRPr="00167012">
              <w:t>391,6</w:t>
            </w:r>
          </w:p>
        </w:tc>
        <w:tc>
          <w:tcPr>
            <w:tcW w:w="1560" w:type="dxa"/>
          </w:tcPr>
          <w:p w:rsidR="00B200A5" w:rsidRPr="00167012" w:rsidRDefault="00B200A5" w:rsidP="00741FF4">
            <w:pPr>
              <w:jc w:val="center"/>
            </w:pPr>
            <w:r w:rsidRPr="00167012">
              <w:t>4350,3</w:t>
            </w:r>
          </w:p>
        </w:tc>
        <w:tc>
          <w:tcPr>
            <w:tcW w:w="1687" w:type="dxa"/>
            <w:gridSpan w:val="2"/>
          </w:tcPr>
          <w:p w:rsidR="00B200A5" w:rsidRDefault="00B200A5" w:rsidP="00BF2DB9">
            <w:pPr>
              <w:jc w:val="center"/>
            </w:pPr>
            <w:r>
              <w:t>3</w:t>
            </w:r>
            <w:r w:rsidR="00D87920">
              <w:t>364,4</w:t>
            </w:r>
          </w:p>
        </w:tc>
        <w:tc>
          <w:tcPr>
            <w:tcW w:w="1573" w:type="dxa"/>
            <w:gridSpan w:val="2"/>
          </w:tcPr>
          <w:p w:rsidR="00B200A5" w:rsidRPr="00167012" w:rsidRDefault="00B200A5" w:rsidP="00741FF4">
            <w:pPr>
              <w:jc w:val="center"/>
            </w:pPr>
            <w:r w:rsidRPr="00167012">
              <w:t>1675,0</w:t>
            </w:r>
          </w:p>
        </w:tc>
        <w:tc>
          <w:tcPr>
            <w:tcW w:w="1571" w:type="dxa"/>
            <w:gridSpan w:val="2"/>
          </w:tcPr>
          <w:p w:rsidR="00B200A5" w:rsidRPr="00167012" w:rsidRDefault="00B200A5" w:rsidP="00741FF4">
            <w:pPr>
              <w:jc w:val="center"/>
            </w:pPr>
            <w:r w:rsidRPr="00167012">
              <w:t>1225,0</w:t>
            </w:r>
          </w:p>
        </w:tc>
        <w:tc>
          <w:tcPr>
            <w:tcW w:w="1572" w:type="dxa"/>
          </w:tcPr>
          <w:p w:rsidR="00B200A5" w:rsidRPr="00167012" w:rsidRDefault="00B200A5" w:rsidP="00741FF4">
            <w:pPr>
              <w:jc w:val="center"/>
            </w:pPr>
            <w:r w:rsidRPr="00167012">
              <w:t>1450,0</w:t>
            </w:r>
          </w:p>
        </w:tc>
      </w:tr>
      <w:tr w:rsidR="00B200A5" w:rsidRPr="00167012" w:rsidTr="00071365">
        <w:tc>
          <w:tcPr>
            <w:tcW w:w="1807" w:type="dxa"/>
            <w:gridSpan w:val="2"/>
            <w:vMerge/>
          </w:tcPr>
          <w:p w:rsidR="00B200A5" w:rsidRPr="00C31566" w:rsidRDefault="00B200A5" w:rsidP="00741FF4"/>
        </w:tc>
        <w:tc>
          <w:tcPr>
            <w:tcW w:w="2410" w:type="dxa"/>
          </w:tcPr>
          <w:p w:rsidR="00B200A5" w:rsidRPr="00C31566" w:rsidRDefault="00B200A5" w:rsidP="00741FF4">
            <w:r w:rsidRPr="00C31566">
              <w:t>федеральный бюджет по линии Минтруда России</w:t>
            </w:r>
          </w:p>
        </w:tc>
        <w:tc>
          <w:tcPr>
            <w:tcW w:w="1701" w:type="dxa"/>
          </w:tcPr>
          <w:p w:rsidR="00B200A5" w:rsidRPr="00167012" w:rsidRDefault="00B200A5" w:rsidP="00741FF4">
            <w:pPr>
              <w:jc w:val="center"/>
            </w:pPr>
            <w:r w:rsidRPr="00167012">
              <w:t>–</w:t>
            </w:r>
          </w:p>
        </w:tc>
        <w:tc>
          <w:tcPr>
            <w:tcW w:w="1559" w:type="dxa"/>
          </w:tcPr>
          <w:p w:rsidR="00B200A5" w:rsidRPr="00167012" w:rsidRDefault="00B200A5" w:rsidP="00741FF4">
            <w:pPr>
              <w:jc w:val="center"/>
            </w:pPr>
            <w:r w:rsidRPr="00167012">
              <w:t>–</w:t>
            </w:r>
          </w:p>
        </w:tc>
        <w:tc>
          <w:tcPr>
            <w:tcW w:w="1560" w:type="dxa"/>
          </w:tcPr>
          <w:p w:rsidR="00B200A5" w:rsidRPr="00167012" w:rsidRDefault="00B200A5" w:rsidP="00741FF4">
            <w:pPr>
              <w:jc w:val="center"/>
            </w:pPr>
            <w:r w:rsidRPr="00167012">
              <w:t>2711,7</w:t>
            </w:r>
          </w:p>
        </w:tc>
        <w:tc>
          <w:tcPr>
            <w:tcW w:w="1687" w:type="dxa"/>
            <w:gridSpan w:val="2"/>
          </w:tcPr>
          <w:p w:rsidR="00B200A5" w:rsidRPr="00167012" w:rsidRDefault="00B200A5" w:rsidP="00BF2DB9">
            <w:pPr>
              <w:jc w:val="center"/>
            </w:pPr>
            <w:r>
              <w:t>3</w:t>
            </w:r>
            <w:r w:rsidR="00D87920">
              <w:t>264,4</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r w:rsidR="00B200A5" w:rsidRPr="00167012" w:rsidTr="00071365">
        <w:tc>
          <w:tcPr>
            <w:tcW w:w="1807" w:type="dxa"/>
            <w:gridSpan w:val="2"/>
            <w:vMerge/>
          </w:tcPr>
          <w:p w:rsidR="00B200A5" w:rsidRPr="00C31566" w:rsidRDefault="00B200A5" w:rsidP="00741FF4"/>
        </w:tc>
        <w:tc>
          <w:tcPr>
            <w:tcW w:w="2410" w:type="dxa"/>
          </w:tcPr>
          <w:p w:rsidR="00B200A5" w:rsidRPr="00C31566" w:rsidRDefault="00B200A5" w:rsidP="00741FF4">
            <w:r w:rsidRPr="00C31566">
              <w:t>областной бюджет</w:t>
            </w:r>
          </w:p>
        </w:tc>
        <w:tc>
          <w:tcPr>
            <w:tcW w:w="1701" w:type="dxa"/>
          </w:tcPr>
          <w:p w:rsidR="00B200A5" w:rsidRPr="00167012" w:rsidRDefault="00B200A5" w:rsidP="00741FF4">
            <w:pPr>
              <w:jc w:val="center"/>
            </w:pPr>
            <w:r w:rsidRPr="00167012">
              <w:t>21080,0</w:t>
            </w:r>
          </w:p>
        </w:tc>
        <w:tc>
          <w:tcPr>
            <w:tcW w:w="1559" w:type="dxa"/>
          </w:tcPr>
          <w:p w:rsidR="00B200A5" w:rsidRPr="00167012" w:rsidRDefault="00B200A5" w:rsidP="00741FF4">
            <w:pPr>
              <w:jc w:val="center"/>
            </w:pPr>
            <w:r w:rsidRPr="00167012">
              <w:t>391,6</w:t>
            </w:r>
          </w:p>
        </w:tc>
        <w:tc>
          <w:tcPr>
            <w:tcW w:w="1560" w:type="dxa"/>
          </w:tcPr>
          <w:p w:rsidR="00B200A5" w:rsidRPr="00167012" w:rsidRDefault="00B200A5" w:rsidP="00741FF4">
            <w:pPr>
              <w:jc w:val="center"/>
            </w:pPr>
            <w:r w:rsidRPr="00167012">
              <w:t>1576,6</w:t>
            </w:r>
          </w:p>
        </w:tc>
        <w:tc>
          <w:tcPr>
            <w:tcW w:w="1687" w:type="dxa"/>
            <w:gridSpan w:val="2"/>
          </w:tcPr>
          <w:p w:rsidR="00B200A5" w:rsidRDefault="00B200A5" w:rsidP="00BF2DB9">
            <w:pPr>
              <w:jc w:val="center"/>
            </w:pPr>
            <w:r>
              <w:t>100,0</w:t>
            </w:r>
          </w:p>
        </w:tc>
        <w:tc>
          <w:tcPr>
            <w:tcW w:w="1573" w:type="dxa"/>
            <w:gridSpan w:val="2"/>
          </w:tcPr>
          <w:p w:rsidR="00B200A5" w:rsidRPr="00167012" w:rsidRDefault="00B200A5" w:rsidP="00741FF4">
            <w:pPr>
              <w:jc w:val="center"/>
            </w:pPr>
            <w:r w:rsidRPr="00167012">
              <w:t>1675,0</w:t>
            </w:r>
          </w:p>
        </w:tc>
        <w:tc>
          <w:tcPr>
            <w:tcW w:w="1571" w:type="dxa"/>
            <w:gridSpan w:val="2"/>
          </w:tcPr>
          <w:p w:rsidR="00B200A5" w:rsidRPr="00167012" w:rsidRDefault="00B200A5" w:rsidP="00741FF4">
            <w:pPr>
              <w:jc w:val="center"/>
            </w:pPr>
            <w:r w:rsidRPr="00167012">
              <w:t>1225,0</w:t>
            </w:r>
          </w:p>
        </w:tc>
        <w:tc>
          <w:tcPr>
            <w:tcW w:w="1572" w:type="dxa"/>
          </w:tcPr>
          <w:p w:rsidR="00B200A5" w:rsidRPr="00167012" w:rsidRDefault="00B200A5" w:rsidP="00741FF4">
            <w:pPr>
              <w:jc w:val="center"/>
            </w:pPr>
            <w:r w:rsidRPr="00167012">
              <w:t>1450,0</w:t>
            </w:r>
          </w:p>
        </w:tc>
      </w:tr>
      <w:tr w:rsidR="00B200A5" w:rsidRPr="00167012" w:rsidTr="00071365">
        <w:tc>
          <w:tcPr>
            <w:tcW w:w="1807" w:type="dxa"/>
            <w:gridSpan w:val="2"/>
            <w:vMerge/>
          </w:tcPr>
          <w:p w:rsidR="00B200A5" w:rsidRPr="00C31566" w:rsidRDefault="00B200A5" w:rsidP="00741FF4"/>
        </w:tc>
        <w:tc>
          <w:tcPr>
            <w:tcW w:w="2410" w:type="dxa"/>
          </w:tcPr>
          <w:p w:rsidR="00B200A5" w:rsidRPr="00C31566" w:rsidRDefault="00B200A5" w:rsidP="00741FF4">
            <w:r w:rsidRPr="00C31566">
              <w:t>местный бюджет</w:t>
            </w:r>
          </w:p>
        </w:tc>
        <w:tc>
          <w:tcPr>
            <w:tcW w:w="1701" w:type="dxa"/>
          </w:tcPr>
          <w:p w:rsidR="00B200A5" w:rsidRPr="00167012" w:rsidRDefault="00B200A5" w:rsidP="00741FF4">
            <w:pPr>
              <w:jc w:val="center"/>
            </w:pPr>
            <w:r w:rsidRPr="00167012">
              <w:t>–</w:t>
            </w:r>
          </w:p>
        </w:tc>
        <w:tc>
          <w:tcPr>
            <w:tcW w:w="1559" w:type="dxa"/>
          </w:tcPr>
          <w:p w:rsidR="00B200A5" w:rsidRPr="00167012" w:rsidRDefault="00B200A5" w:rsidP="00741FF4">
            <w:pPr>
              <w:jc w:val="center"/>
            </w:pPr>
            <w:r w:rsidRPr="00167012">
              <w:t>–</w:t>
            </w:r>
          </w:p>
        </w:tc>
        <w:tc>
          <w:tcPr>
            <w:tcW w:w="1560" w:type="dxa"/>
          </w:tcPr>
          <w:p w:rsidR="00B200A5" w:rsidRPr="00167012" w:rsidRDefault="00B200A5" w:rsidP="00741FF4">
            <w:pPr>
              <w:jc w:val="center"/>
            </w:pPr>
            <w:r w:rsidRPr="00167012">
              <w:t>62</w:t>
            </w:r>
          </w:p>
        </w:tc>
        <w:tc>
          <w:tcPr>
            <w:tcW w:w="1687" w:type="dxa"/>
            <w:gridSpan w:val="2"/>
          </w:tcPr>
          <w:p w:rsidR="00B200A5" w:rsidRPr="00167012" w:rsidRDefault="00B200A5" w:rsidP="00BF2DB9">
            <w:pPr>
              <w:jc w:val="center"/>
            </w:pPr>
            <w:r w:rsidRPr="00167012">
              <w:t>–</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r w:rsidR="00B7005D" w:rsidRPr="00167012" w:rsidTr="00071365">
        <w:tc>
          <w:tcPr>
            <w:tcW w:w="1807" w:type="dxa"/>
            <w:gridSpan w:val="2"/>
            <w:vMerge w:val="restart"/>
          </w:tcPr>
          <w:p w:rsidR="00B7005D" w:rsidRPr="00C31566" w:rsidRDefault="00B7005D" w:rsidP="00741FF4">
            <w:r w:rsidRPr="00C31566">
              <w:t>Физическая культура и спорт</w:t>
            </w:r>
          </w:p>
          <w:p w:rsidR="00B7005D" w:rsidRPr="00C31566" w:rsidRDefault="00B7005D" w:rsidP="00741FF4"/>
        </w:tc>
        <w:tc>
          <w:tcPr>
            <w:tcW w:w="2410" w:type="dxa"/>
          </w:tcPr>
          <w:p w:rsidR="00B7005D" w:rsidRPr="00C31566" w:rsidRDefault="00B7005D" w:rsidP="00741FF4">
            <w:r w:rsidRPr="00C31566">
              <w:t>итого</w:t>
            </w:r>
          </w:p>
        </w:tc>
        <w:tc>
          <w:tcPr>
            <w:tcW w:w="1701" w:type="dxa"/>
          </w:tcPr>
          <w:p w:rsidR="00B7005D" w:rsidRPr="00167012" w:rsidRDefault="00B7005D" w:rsidP="00741FF4">
            <w:pPr>
              <w:jc w:val="center"/>
            </w:pPr>
            <w:r w:rsidRPr="00167012">
              <w:t>21429,3</w:t>
            </w:r>
          </w:p>
        </w:tc>
        <w:tc>
          <w:tcPr>
            <w:tcW w:w="1559" w:type="dxa"/>
          </w:tcPr>
          <w:p w:rsidR="00B7005D" w:rsidRPr="00167012" w:rsidRDefault="00B7005D" w:rsidP="00741FF4">
            <w:pPr>
              <w:jc w:val="center"/>
            </w:pPr>
            <w:r w:rsidRPr="00167012">
              <w:t>576,8</w:t>
            </w:r>
          </w:p>
        </w:tc>
        <w:tc>
          <w:tcPr>
            <w:tcW w:w="1560" w:type="dxa"/>
          </w:tcPr>
          <w:p w:rsidR="00B7005D" w:rsidRPr="00167012" w:rsidRDefault="00B7005D" w:rsidP="0039300D">
            <w:pPr>
              <w:jc w:val="center"/>
            </w:pPr>
            <w:r>
              <w:t>5150</w:t>
            </w:r>
            <w:r w:rsidRPr="00167012">
              <w:t>,</w:t>
            </w:r>
            <w:r>
              <w:t>6</w:t>
            </w:r>
          </w:p>
        </w:tc>
        <w:tc>
          <w:tcPr>
            <w:tcW w:w="1687" w:type="dxa"/>
            <w:gridSpan w:val="2"/>
          </w:tcPr>
          <w:p w:rsidR="00B7005D" w:rsidRPr="00167012" w:rsidRDefault="00B7005D" w:rsidP="00BF2DB9">
            <w:pPr>
              <w:jc w:val="center"/>
            </w:pPr>
            <w:r>
              <w:t>3125,8</w:t>
            </w:r>
          </w:p>
        </w:tc>
        <w:tc>
          <w:tcPr>
            <w:tcW w:w="1573" w:type="dxa"/>
            <w:gridSpan w:val="2"/>
          </w:tcPr>
          <w:p w:rsidR="00B7005D" w:rsidRPr="00167012" w:rsidRDefault="00B7005D" w:rsidP="00741FF4">
            <w:pPr>
              <w:jc w:val="center"/>
            </w:pPr>
            <w:r w:rsidRPr="00167012">
              <w:t>8723,9</w:t>
            </w:r>
          </w:p>
        </w:tc>
        <w:tc>
          <w:tcPr>
            <w:tcW w:w="1571" w:type="dxa"/>
            <w:gridSpan w:val="2"/>
          </w:tcPr>
          <w:p w:rsidR="00B7005D" w:rsidRPr="00167012" w:rsidRDefault="00B7005D" w:rsidP="00741FF4">
            <w:pPr>
              <w:jc w:val="center"/>
            </w:pPr>
            <w:r w:rsidRPr="00167012">
              <w:t>9596,2</w:t>
            </w:r>
          </w:p>
        </w:tc>
        <w:tc>
          <w:tcPr>
            <w:tcW w:w="1572" w:type="dxa"/>
          </w:tcPr>
          <w:p w:rsidR="00B7005D" w:rsidRPr="00167012" w:rsidRDefault="00B7005D" w:rsidP="00741FF4">
            <w:pPr>
              <w:jc w:val="center"/>
            </w:pPr>
            <w:r w:rsidRPr="00167012">
              <w:t>10555,9</w:t>
            </w:r>
          </w:p>
        </w:tc>
      </w:tr>
      <w:tr w:rsidR="00B7005D" w:rsidRPr="00167012" w:rsidTr="00071365">
        <w:tc>
          <w:tcPr>
            <w:tcW w:w="1807" w:type="dxa"/>
            <w:gridSpan w:val="2"/>
            <w:vMerge/>
          </w:tcPr>
          <w:p w:rsidR="00B7005D" w:rsidRPr="00C31566" w:rsidRDefault="00B7005D" w:rsidP="00741FF4"/>
        </w:tc>
        <w:tc>
          <w:tcPr>
            <w:tcW w:w="2410" w:type="dxa"/>
          </w:tcPr>
          <w:p w:rsidR="00B7005D" w:rsidRPr="00C31566" w:rsidRDefault="00B7005D" w:rsidP="00741FF4">
            <w:r w:rsidRPr="00C31566">
              <w:t>федеральный бюджет по линии Минтруда России</w:t>
            </w:r>
          </w:p>
        </w:tc>
        <w:tc>
          <w:tcPr>
            <w:tcW w:w="1701" w:type="dxa"/>
          </w:tcPr>
          <w:p w:rsidR="00B7005D" w:rsidRPr="00167012" w:rsidRDefault="00B7005D" w:rsidP="00741FF4">
            <w:pPr>
              <w:jc w:val="center"/>
            </w:pPr>
            <w:r w:rsidRPr="00167012">
              <w:t>17300,0</w:t>
            </w:r>
          </w:p>
        </w:tc>
        <w:tc>
          <w:tcPr>
            <w:tcW w:w="1559" w:type="dxa"/>
          </w:tcPr>
          <w:p w:rsidR="00B7005D" w:rsidRPr="00167012" w:rsidRDefault="00B7005D" w:rsidP="00741FF4">
            <w:pPr>
              <w:jc w:val="center"/>
            </w:pPr>
            <w:r w:rsidRPr="00167012">
              <w:t>–</w:t>
            </w:r>
          </w:p>
        </w:tc>
        <w:tc>
          <w:tcPr>
            <w:tcW w:w="1560" w:type="dxa"/>
          </w:tcPr>
          <w:p w:rsidR="00B7005D" w:rsidRPr="00167012" w:rsidRDefault="00B7005D" w:rsidP="0039300D">
            <w:pPr>
              <w:jc w:val="center"/>
            </w:pPr>
            <w:r w:rsidRPr="00167012">
              <w:t>3300</w:t>
            </w:r>
            <w:r>
              <w:t>,0</w:t>
            </w:r>
          </w:p>
        </w:tc>
        <w:tc>
          <w:tcPr>
            <w:tcW w:w="1687" w:type="dxa"/>
            <w:gridSpan w:val="2"/>
          </w:tcPr>
          <w:p w:rsidR="00B7005D" w:rsidRPr="00167012" w:rsidRDefault="00B7005D" w:rsidP="00BF2DB9">
            <w:pPr>
              <w:jc w:val="center"/>
            </w:pPr>
            <w:r>
              <w:t>2500,0</w:t>
            </w:r>
          </w:p>
        </w:tc>
        <w:tc>
          <w:tcPr>
            <w:tcW w:w="1573" w:type="dxa"/>
            <w:gridSpan w:val="2"/>
          </w:tcPr>
          <w:p w:rsidR="00B7005D" w:rsidRPr="00167012" w:rsidRDefault="00B7005D" w:rsidP="00741FF4">
            <w:pPr>
              <w:jc w:val="center"/>
            </w:pPr>
            <w:r w:rsidRPr="00167012">
              <w:t>–</w:t>
            </w:r>
          </w:p>
        </w:tc>
        <w:tc>
          <w:tcPr>
            <w:tcW w:w="1571" w:type="dxa"/>
            <w:gridSpan w:val="2"/>
          </w:tcPr>
          <w:p w:rsidR="00B7005D" w:rsidRPr="00167012" w:rsidRDefault="00B7005D" w:rsidP="00741FF4">
            <w:pPr>
              <w:jc w:val="center"/>
            </w:pPr>
            <w:r w:rsidRPr="00167012">
              <w:t>–</w:t>
            </w:r>
          </w:p>
        </w:tc>
        <w:tc>
          <w:tcPr>
            <w:tcW w:w="1572" w:type="dxa"/>
          </w:tcPr>
          <w:p w:rsidR="00B7005D" w:rsidRPr="00167012" w:rsidRDefault="00B7005D" w:rsidP="00741FF4">
            <w:pPr>
              <w:jc w:val="center"/>
            </w:pPr>
            <w:r w:rsidRPr="00167012">
              <w:t>–</w:t>
            </w:r>
          </w:p>
        </w:tc>
      </w:tr>
      <w:tr w:rsidR="00B7005D" w:rsidRPr="00167012" w:rsidTr="00071365">
        <w:tc>
          <w:tcPr>
            <w:tcW w:w="1807" w:type="dxa"/>
            <w:gridSpan w:val="2"/>
            <w:vMerge/>
          </w:tcPr>
          <w:p w:rsidR="00B7005D" w:rsidRPr="00C31566" w:rsidRDefault="00B7005D" w:rsidP="00741FF4"/>
        </w:tc>
        <w:tc>
          <w:tcPr>
            <w:tcW w:w="2410" w:type="dxa"/>
          </w:tcPr>
          <w:p w:rsidR="00B7005D" w:rsidRPr="00C31566" w:rsidRDefault="00B7005D" w:rsidP="00741FF4">
            <w:r w:rsidRPr="00C31566">
              <w:t>областной бюджет</w:t>
            </w:r>
          </w:p>
        </w:tc>
        <w:tc>
          <w:tcPr>
            <w:tcW w:w="1701" w:type="dxa"/>
          </w:tcPr>
          <w:p w:rsidR="00B7005D" w:rsidRPr="00167012" w:rsidRDefault="00B7005D" w:rsidP="00741FF4">
            <w:pPr>
              <w:jc w:val="center"/>
            </w:pPr>
            <w:r w:rsidRPr="00167012">
              <w:t>4129,3</w:t>
            </w:r>
          </w:p>
        </w:tc>
        <w:tc>
          <w:tcPr>
            <w:tcW w:w="1559" w:type="dxa"/>
          </w:tcPr>
          <w:p w:rsidR="00B7005D" w:rsidRPr="00167012" w:rsidRDefault="00B7005D" w:rsidP="00741FF4">
            <w:pPr>
              <w:jc w:val="center"/>
            </w:pPr>
            <w:r w:rsidRPr="00167012">
              <w:t>576,8</w:t>
            </w:r>
          </w:p>
        </w:tc>
        <w:tc>
          <w:tcPr>
            <w:tcW w:w="1560" w:type="dxa"/>
          </w:tcPr>
          <w:p w:rsidR="00B7005D" w:rsidRPr="00167012" w:rsidRDefault="00B7005D" w:rsidP="0039300D">
            <w:pPr>
              <w:jc w:val="center"/>
            </w:pPr>
            <w:r w:rsidRPr="00167012">
              <w:t>1533,1</w:t>
            </w:r>
          </w:p>
        </w:tc>
        <w:tc>
          <w:tcPr>
            <w:tcW w:w="1687" w:type="dxa"/>
            <w:gridSpan w:val="2"/>
          </w:tcPr>
          <w:p w:rsidR="00B7005D" w:rsidRPr="00167012" w:rsidRDefault="00B7005D" w:rsidP="00BF2DB9">
            <w:pPr>
              <w:jc w:val="center"/>
            </w:pPr>
            <w:r>
              <w:t>576,8</w:t>
            </w:r>
          </w:p>
        </w:tc>
        <w:tc>
          <w:tcPr>
            <w:tcW w:w="1573" w:type="dxa"/>
            <w:gridSpan w:val="2"/>
          </w:tcPr>
          <w:p w:rsidR="00B7005D" w:rsidRPr="00167012" w:rsidRDefault="00B7005D" w:rsidP="00741FF4">
            <w:pPr>
              <w:jc w:val="center"/>
            </w:pPr>
            <w:r w:rsidRPr="00167012">
              <w:t>8723,9</w:t>
            </w:r>
          </w:p>
        </w:tc>
        <w:tc>
          <w:tcPr>
            <w:tcW w:w="1571" w:type="dxa"/>
            <w:gridSpan w:val="2"/>
          </w:tcPr>
          <w:p w:rsidR="00B7005D" w:rsidRPr="00167012" w:rsidRDefault="00B7005D" w:rsidP="00741FF4">
            <w:pPr>
              <w:jc w:val="center"/>
            </w:pPr>
            <w:r w:rsidRPr="00167012">
              <w:t>9596,2</w:t>
            </w:r>
          </w:p>
        </w:tc>
        <w:tc>
          <w:tcPr>
            <w:tcW w:w="1572" w:type="dxa"/>
          </w:tcPr>
          <w:p w:rsidR="00B7005D" w:rsidRPr="00167012" w:rsidRDefault="00B7005D" w:rsidP="00741FF4">
            <w:pPr>
              <w:jc w:val="center"/>
            </w:pPr>
            <w:r w:rsidRPr="00167012">
              <w:t>10555,9</w:t>
            </w:r>
          </w:p>
        </w:tc>
      </w:tr>
      <w:tr w:rsidR="00B7005D" w:rsidTr="00071365">
        <w:tc>
          <w:tcPr>
            <w:tcW w:w="1807" w:type="dxa"/>
            <w:gridSpan w:val="2"/>
            <w:vMerge/>
          </w:tcPr>
          <w:p w:rsidR="00B7005D" w:rsidRPr="00C31566" w:rsidRDefault="00B7005D" w:rsidP="00741FF4"/>
        </w:tc>
        <w:tc>
          <w:tcPr>
            <w:tcW w:w="2410" w:type="dxa"/>
          </w:tcPr>
          <w:p w:rsidR="00B7005D" w:rsidRPr="00C31566" w:rsidRDefault="00B7005D" w:rsidP="00741FF4">
            <w:r w:rsidRPr="00C31566">
              <w:t>местный бюджет</w:t>
            </w:r>
          </w:p>
        </w:tc>
        <w:tc>
          <w:tcPr>
            <w:tcW w:w="1701" w:type="dxa"/>
          </w:tcPr>
          <w:p w:rsidR="00B7005D" w:rsidRPr="00167012" w:rsidRDefault="00B7005D" w:rsidP="00741FF4">
            <w:pPr>
              <w:jc w:val="center"/>
            </w:pPr>
            <w:r w:rsidRPr="008E43AA">
              <w:t>–</w:t>
            </w:r>
          </w:p>
        </w:tc>
        <w:tc>
          <w:tcPr>
            <w:tcW w:w="1559" w:type="dxa"/>
          </w:tcPr>
          <w:p w:rsidR="00B7005D" w:rsidRDefault="00B7005D" w:rsidP="00741FF4">
            <w:pPr>
              <w:jc w:val="center"/>
            </w:pPr>
            <w:r w:rsidRPr="00B0779D">
              <w:t>–</w:t>
            </w:r>
          </w:p>
        </w:tc>
        <w:tc>
          <w:tcPr>
            <w:tcW w:w="1560" w:type="dxa"/>
          </w:tcPr>
          <w:p w:rsidR="00B7005D" w:rsidRDefault="00B7005D" w:rsidP="0039300D">
            <w:pPr>
              <w:jc w:val="center"/>
            </w:pPr>
            <w:r>
              <w:t>317,5</w:t>
            </w:r>
          </w:p>
        </w:tc>
        <w:tc>
          <w:tcPr>
            <w:tcW w:w="1687" w:type="dxa"/>
            <w:gridSpan w:val="2"/>
          </w:tcPr>
          <w:p w:rsidR="00B7005D" w:rsidRDefault="00B7005D" w:rsidP="00BF2DB9">
            <w:pPr>
              <w:jc w:val="center"/>
            </w:pPr>
            <w:r>
              <w:t>49</w:t>
            </w:r>
          </w:p>
        </w:tc>
        <w:tc>
          <w:tcPr>
            <w:tcW w:w="1573" w:type="dxa"/>
            <w:gridSpan w:val="2"/>
          </w:tcPr>
          <w:p w:rsidR="00B7005D" w:rsidRDefault="00B7005D" w:rsidP="00741FF4">
            <w:pPr>
              <w:jc w:val="center"/>
            </w:pPr>
            <w:r w:rsidRPr="00B0779D">
              <w:t>–</w:t>
            </w:r>
          </w:p>
        </w:tc>
        <w:tc>
          <w:tcPr>
            <w:tcW w:w="1571" w:type="dxa"/>
            <w:gridSpan w:val="2"/>
          </w:tcPr>
          <w:p w:rsidR="00B7005D" w:rsidRDefault="00B7005D" w:rsidP="00741FF4">
            <w:pPr>
              <w:jc w:val="center"/>
            </w:pPr>
            <w:r w:rsidRPr="00B0779D">
              <w:t>–</w:t>
            </w:r>
          </w:p>
        </w:tc>
        <w:tc>
          <w:tcPr>
            <w:tcW w:w="1572" w:type="dxa"/>
          </w:tcPr>
          <w:p w:rsidR="00B7005D" w:rsidRDefault="00B7005D" w:rsidP="00741FF4">
            <w:pPr>
              <w:jc w:val="center"/>
            </w:pPr>
            <w:r w:rsidRPr="00B0779D">
              <w:t>–</w:t>
            </w:r>
          </w:p>
        </w:tc>
      </w:tr>
      <w:tr w:rsidR="00B200A5" w:rsidRPr="00167012" w:rsidTr="00071365">
        <w:tc>
          <w:tcPr>
            <w:tcW w:w="1807" w:type="dxa"/>
            <w:gridSpan w:val="2"/>
            <w:vMerge w:val="restart"/>
          </w:tcPr>
          <w:p w:rsidR="00B200A5" w:rsidRPr="00C31566" w:rsidRDefault="00B200A5" w:rsidP="00741FF4">
            <w:r w:rsidRPr="00C31566">
              <w:t>Информация и связь</w:t>
            </w:r>
          </w:p>
        </w:tc>
        <w:tc>
          <w:tcPr>
            <w:tcW w:w="2410" w:type="dxa"/>
          </w:tcPr>
          <w:p w:rsidR="00B200A5" w:rsidRPr="00C31566" w:rsidRDefault="00B200A5" w:rsidP="00741FF4">
            <w:r w:rsidRPr="00C31566">
              <w:t>итого</w:t>
            </w:r>
          </w:p>
        </w:tc>
        <w:tc>
          <w:tcPr>
            <w:tcW w:w="1701" w:type="dxa"/>
          </w:tcPr>
          <w:p w:rsidR="00B200A5" w:rsidRPr="00167012" w:rsidRDefault="00B200A5" w:rsidP="00741FF4">
            <w:pPr>
              <w:jc w:val="center"/>
            </w:pPr>
            <w:r w:rsidRPr="00167012">
              <w:t>19080,0</w:t>
            </w:r>
          </w:p>
        </w:tc>
        <w:tc>
          <w:tcPr>
            <w:tcW w:w="1559" w:type="dxa"/>
          </w:tcPr>
          <w:p w:rsidR="00B200A5" w:rsidRPr="00167012" w:rsidRDefault="00B200A5" w:rsidP="00741FF4">
            <w:pPr>
              <w:jc w:val="center"/>
            </w:pPr>
            <w:r w:rsidRPr="00167012">
              <w:t>–</w:t>
            </w:r>
          </w:p>
        </w:tc>
        <w:tc>
          <w:tcPr>
            <w:tcW w:w="1560" w:type="dxa"/>
          </w:tcPr>
          <w:p w:rsidR="00B200A5" w:rsidRPr="00167012" w:rsidRDefault="00B200A5" w:rsidP="00741FF4">
            <w:pPr>
              <w:jc w:val="center"/>
            </w:pPr>
            <w:r w:rsidRPr="00167012">
              <w:t>3350</w:t>
            </w:r>
          </w:p>
        </w:tc>
        <w:tc>
          <w:tcPr>
            <w:tcW w:w="1687" w:type="dxa"/>
            <w:gridSpan w:val="2"/>
          </w:tcPr>
          <w:p w:rsidR="00B200A5" w:rsidRPr="00167012" w:rsidRDefault="00B200A5" w:rsidP="00BF2DB9">
            <w:pPr>
              <w:jc w:val="center"/>
            </w:pPr>
            <w:r>
              <w:t>2510,0</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r w:rsidR="00B200A5" w:rsidRPr="00167012" w:rsidTr="00071365">
        <w:tc>
          <w:tcPr>
            <w:tcW w:w="1807" w:type="dxa"/>
            <w:gridSpan w:val="2"/>
            <w:vMerge/>
          </w:tcPr>
          <w:p w:rsidR="00B200A5" w:rsidRPr="00C31566" w:rsidRDefault="00B200A5" w:rsidP="00741FF4"/>
        </w:tc>
        <w:tc>
          <w:tcPr>
            <w:tcW w:w="2410" w:type="dxa"/>
          </w:tcPr>
          <w:p w:rsidR="00B200A5" w:rsidRPr="00C31566" w:rsidRDefault="00B200A5" w:rsidP="00741FF4">
            <w:r w:rsidRPr="00C31566">
              <w:t>федеральный бюджет по линии Минтруда России</w:t>
            </w:r>
          </w:p>
        </w:tc>
        <w:tc>
          <w:tcPr>
            <w:tcW w:w="1701" w:type="dxa"/>
          </w:tcPr>
          <w:p w:rsidR="00B200A5" w:rsidRPr="00167012" w:rsidRDefault="00B200A5" w:rsidP="00741FF4">
            <w:pPr>
              <w:jc w:val="center"/>
            </w:pPr>
            <w:r w:rsidRPr="00167012">
              <w:t>18900,0</w:t>
            </w:r>
          </w:p>
        </w:tc>
        <w:tc>
          <w:tcPr>
            <w:tcW w:w="1559" w:type="dxa"/>
          </w:tcPr>
          <w:p w:rsidR="00B200A5" w:rsidRPr="00167012" w:rsidRDefault="00B200A5" w:rsidP="00741FF4">
            <w:pPr>
              <w:jc w:val="center"/>
            </w:pPr>
            <w:r w:rsidRPr="00167012">
              <w:t>–</w:t>
            </w:r>
          </w:p>
        </w:tc>
        <w:tc>
          <w:tcPr>
            <w:tcW w:w="1560" w:type="dxa"/>
          </w:tcPr>
          <w:p w:rsidR="00B200A5" w:rsidRPr="00167012" w:rsidRDefault="00B200A5" w:rsidP="00741FF4">
            <w:pPr>
              <w:jc w:val="center"/>
            </w:pPr>
            <w:r w:rsidRPr="00167012">
              <w:t>2229,5</w:t>
            </w:r>
          </w:p>
        </w:tc>
        <w:tc>
          <w:tcPr>
            <w:tcW w:w="1687" w:type="dxa"/>
            <w:gridSpan w:val="2"/>
          </w:tcPr>
          <w:p w:rsidR="00B200A5" w:rsidRPr="00167012" w:rsidRDefault="00B200A5" w:rsidP="00BF2DB9">
            <w:pPr>
              <w:jc w:val="center"/>
            </w:pPr>
            <w:r>
              <w:t>2350,0</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r w:rsidR="00B200A5" w:rsidRPr="00167012" w:rsidTr="00071365">
        <w:tc>
          <w:tcPr>
            <w:tcW w:w="1807" w:type="dxa"/>
            <w:gridSpan w:val="2"/>
            <w:vMerge/>
          </w:tcPr>
          <w:p w:rsidR="00B200A5" w:rsidRPr="00C31566" w:rsidRDefault="00B200A5" w:rsidP="00741FF4"/>
        </w:tc>
        <w:tc>
          <w:tcPr>
            <w:tcW w:w="2410" w:type="dxa"/>
          </w:tcPr>
          <w:p w:rsidR="00B200A5" w:rsidRPr="00C31566" w:rsidRDefault="00B200A5" w:rsidP="00741FF4">
            <w:r w:rsidRPr="00C31566">
              <w:t>областной бюджет</w:t>
            </w:r>
          </w:p>
        </w:tc>
        <w:tc>
          <w:tcPr>
            <w:tcW w:w="1701" w:type="dxa"/>
          </w:tcPr>
          <w:p w:rsidR="00B200A5" w:rsidRPr="00167012" w:rsidRDefault="00B200A5" w:rsidP="00741FF4">
            <w:pPr>
              <w:jc w:val="center"/>
            </w:pPr>
            <w:r w:rsidRPr="00167012">
              <w:t>180,0</w:t>
            </w:r>
          </w:p>
        </w:tc>
        <w:tc>
          <w:tcPr>
            <w:tcW w:w="1559" w:type="dxa"/>
          </w:tcPr>
          <w:p w:rsidR="00B200A5" w:rsidRPr="00167012" w:rsidRDefault="00B200A5" w:rsidP="00741FF4">
            <w:pPr>
              <w:jc w:val="center"/>
            </w:pPr>
            <w:r w:rsidRPr="00167012">
              <w:t>–</w:t>
            </w:r>
          </w:p>
        </w:tc>
        <w:tc>
          <w:tcPr>
            <w:tcW w:w="1560" w:type="dxa"/>
          </w:tcPr>
          <w:p w:rsidR="00B200A5" w:rsidRPr="00167012" w:rsidRDefault="00B200A5" w:rsidP="00741FF4">
            <w:pPr>
              <w:jc w:val="center"/>
            </w:pPr>
            <w:r w:rsidRPr="00167012">
              <w:t>1120,5</w:t>
            </w:r>
          </w:p>
        </w:tc>
        <w:tc>
          <w:tcPr>
            <w:tcW w:w="1687" w:type="dxa"/>
            <w:gridSpan w:val="2"/>
          </w:tcPr>
          <w:p w:rsidR="00B200A5" w:rsidRPr="00167012" w:rsidRDefault="00B200A5" w:rsidP="00BF2DB9">
            <w:pPr>
              <w:jc w:val="center"/>
            </w:pPr>
            <w:r>
              <w:t>160,0</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r w:rsidR="00B7005D" w:rsidRPr="00167012" w:rsidTr="00071365">
        <w:tc>
          <w:tcPr>
            <w:tcW w:w="1807" w:type="dxa"/>
            <w:gridSpan w:val="2"/>
            <w:vMerge w:val="restart"/>
          </w:tcPr>
          <w:p w:rsidR="00B7005D" w:rsidRPr="00C31566" w:rsidRDefault="00B7005D" w:rsidP="00741FF4">
            <w:r w:rsidRPr="00C31566">
              <w:t>Транспортная инфраструктура</w:t>
            </w:r>
          </w:p>
        </w:tc>
        <w:tc>
          <w:tcPr>
            <w:tcW w:w="2410" w:type="dxa"/>
          </w:tcPr>
          <w:p w:rsidR="00B7005D" w:rsidRPr="00C31566" w:rsidRDefault="00B7005D" w:rsidP="00741FF4">
            <w:r w:rsidRPr="00C31566">
              <w:t>итого</w:t>
            </w:r>
          </w:p>
        </w:tc>
        <w:tc>
          <w:tcPr>
            <w:tcW w:w="1701" w:type="dxa"/>
          </w:tcPr>
          <w:p w:rsidR="00B7005D" w:rsidRPr="00167012" w:rsidRDefault="00B7005D" w:rsidP="00741FF4">
            <w:pPr>
              <w:jc w:val="center"/>
            </w:pPr>
            <w:r w:rsidRPr="00167012">
              <w:t>103226,5</w:t>
            </w:r>
          </w:p>
        </w:tc>
        <w:tc>
          <w:tcPr>
            <w:tcW w:w="1559" w:type="dxa"/>
          </w:tcPr>
          <w:p w:rsidR="00B7005D" w:rsidRPr="00167012" w:rsidRDefault="00B7005D" w:rsidP="00741FF4">
            <w:pPr>
              <w:jc w:val="center"/>
            </w:pPr>
            <w:r w:rsidRPr="00167012">
              <w:t>14725,2</w:t>
            </w:r>
          </w:p>
        </w:tc>
        <w:tc>
          <w:tcPr>
            <w:tcW w:w="1560" w:type="dxa"/>
          </w:tcPr>
          <w:p w:rsidR="00B7005D" w:rsidRPr="00167012" w:rsidRDefault="00B7005D" w:rsidP="0039300D">
            <w:pPr>
              <w:jc w:val="center"/>
            </w:pPr>
            <w:r w:rsidRPr="00167012">
              <w:t>34</w:t>
            </w:r>
            <w:r>
              <w:t>51,41</w:t>
            </w:r>
          </w:p>
        </w:tc>
        <w:tc>
          <w:tcPr>
            <w:tcW w:w="1687" w:type="dxa"/>
            <w:gridSpan w:val="2"/>
          </w:tcPr>
          <w:p w:rsidR="00B7005D" w:rsidRPr="00167012" w:rsidRDefault="00B7005D" w:rsidP="00BF2DB9">
            <w:pPr>
              <w:jc w:val="center"/>
            </w:pPr>
            <w:r>
              <w:t>2900,0</w:t>
            </w:r>
          </w:p>
        </w:tc>
        <w:tc>
          <w:tcPr>
            <w:tcW w:w="1573" w:type="dxa"/>
            <w:gridSpan w:val="2"/>
          </w:tcPr>
          <w:p w:rsidR="00B7005D" w:rsidRPr="00167012" w:rsidRDefault="00B7005D" w:rsidP="00741FF4">
            <w:pPr>
              <w:jc w:val="center"/>
            </w:pPr>
            <w:r w:rsidRPr="00167012">
              <w:t>–</w:t>
            </w:r>
          </w:p>
        </w:tc>
        <w:tc>
          <w:tcPr>
            <w:tcW w:w="1571" w:type="dxa"/>
            <w:gridSpan w:val="2"/>
          </w:tcPr>
          <w:p w:rsidR="00B7005D" w:rsidRPr="00167012" w:rsidRDefault="00B7005D" w:rsidP="00741FF4">
            <w:pPr>
              <w:jc w:val="center"/>
            </w:pPr>
            <w:r w:rsidRPr="00167012">
              <w:t>–</w:t>
            </w:r>
          </w:p>
        </w:tc>
        <w:tc>
          <w:tcPr>
            <w:tcW w:w="1572" w:type="dxa"/>
          </w:tcPr>
          <w:p w:rsidR="00B7005D" w:rsidRPr="00167012" w:rsidRDefault="00B7005D" w:rsidP="00741FF4">
            <w:pPr>
              <w:jc w:val="center"/>
            </w:pPr>
            <w:r w:rsidRPr="00167012">
              <w:t>–</w:t>
            </w:r>
          </w:p>
        </w:tc>
      </w:tr>
      <w:tr w:rsidR="00B7005D" w:rsidRPr="00167012" w:rsidTr="00071365">
        <w:tc>
          <w:tcPr>
            <w:tcW w:w="1807" w:type="dxa"/>
            <w:gridSpan w:val="2"/>
            <w:vMerge/>
          </w:tcPr>
          <w:p w:rsidR="00B7005D" w:rsidRPr="00C31566" w:rsidRDefault="00B7005D" w:rsidP="00741FF4"/>
        </w:tc>
        <w:tc>
          <w:tcPr>
            <w:tcW w:w="2410" w:type="dxa"/>
          </w:tcPr>
          <w:p w:rsidR="00B7005D" w:rsidRPr="00C31566" w:rsidRDefault="00B7005D" w:rsidP="00741FF4">
            <w:r w:rsidRPr="00C31566">
              <w:t>федеральный бюджет по линии Минтруда России</w:t>
            </w:r>
          </w:p>
        </w:tc>
        <w:tc>
          <w:tcPr>
            <w:tcW w:w="1701" w:type="dxa"/>
          </w:tcPr>
          <w:p w:rsidR="00B7005D" w:rsidRPr="00167012" w:rsidRDefault="00B7005D" w:rsidP="00741FF4">
            <w:pPr>
              <w:jc w:val="center"/>
            </w:pPr>
            <w:r w:rsidRPr="00167012">
              <w:t>–</w:t>
            </w:r>
          </w:p>
        </w:tc>
        <w:tc>
          <w:tcPr>
            <w:tcW w:w="1559" w:type="dxa"/>
          </w:tcPr>
          <w:p w:rsidR="00B7005D" w:rsidRPr="00167012" w:rsidRDefault="00B7005D" w:rsidP="00741FF4">
            <w:pPr>
              <w:jc w:val="center"/>
            </w:pPr>
            <w:r w:rsidRPr="00167012">
              <w:t>14725,2</w:t>
            </w:r>
          </w:p>
        </w:tc>
        <w:tc>
          <w:tcPr>
            <w:tcW w:w="1560" w:type="dxa"/>
          </w:tcPr>
          <w:p w:rsidR="00B7005D" w:rsidRPr="00167012" w:rsidRDefault="00B7005D" w:rsidP="0039300D">
            <w:pPr>
              <w:jc w:val="center"/>
            </w:pPr>
            <w:r w:rsidRPr="00167012">
              <w:t>2282</w:t>
            </w:r>
            <w:r>
              <w:t>,0</w:t>
            </w:r>
          </w:p>
        </w:tc>
        <w:tc>
          <w:tcPr>
            <w:tcW w:w="1687" w:type="dxa"/>
            <w:gridSpan w:val="2"/>
          </w:tcPr>
          <w:p w:rsidR="00B7005D" w:rsidRPr="00167012" w:rsidRDefault="00B7005D" w:rsidP="00BF2DB9">
            <w:pPr>
              <w:jc w:val="center"/>
            </w:pPr>
            <w:r>
              <w:t>2800,0</w:t>
            </w:r>
          </w:p>
        </w:tc>
        <w:tc>
          <w:tcPr>
            <w:tcW w:w="1573" w:type="dxa"/>
            <w:gridSpan w:val="2"/>
          </w:tcPr>
          <w:p w:rsidR="00B7005D" w:rsidRPr="00167012" w:rsidRDefault="00B7005D" w:rsidP="00741FF4">
            <w:pPr>
              <w:jc w:val="center"/>
            </w:pPr>
            <w:r w:rsidRPr="00167012">
              <w:t>–</w:t>
            </w:r>
          </w:p>
        </w:tc>
        <w:tc>
          <w:tcPr>
            <w:tcW w:w="1571" w:type="dxa"/>
            <w:gridSpan w:val="2"/>
          </w:tcPr>
          <w:p w:rsidR="00B7005D" w:rsidRPr="00167012" w:rsidRDefault="00B7005D" w:rsidP="00741FF4">
            <w:pPr>
              <w:jc w:val="center"/>
            </w:pPr>
            <w:r w:rsidRPr="00167012">
              <w:t>–</w:t>
            </w:r>
          </w:p>
        </w:tc>
        <w:tc>
          <w:tcPr>
            <w:tcW w:w="1572" w:type="dxa"/>
          </w:tcPr>
          <w:p w:rsidR="00B7005D" w:rsidRPr="00167012" w:rsidRDefault="00B7005D" w:rsidP="00741FF4">
            <w:pPr>
              <w:jc w:val="center"/>
            </w:pPr>
            <w:r w:rsidRPr="00167012">
              <w:t>–</w:t>
            </w:r>
          </w:p>
        </w:tc>
      </w:tr>
      <w:tr w:rsidR="00B7005D" w:rsidRPr="00167012" w:rsidTr="00071365">
        <w:tc>
          <w:tcPr>
            <w:tcW w:w="1807" w:type="dxa"/>
            <w:gridSpan w:val="2"/>
            <w:vMerge/>
          </w:tcPr>
          <w:p w:rsidR="00B7005D" w:rsidRPr="00C31566" w:rsidRDefault="00B7005D" w:rsidP="00741FF4"/>
        </w:tc>
        <w:tc>
          <w:tcPr>
            <w:tcW w:w="2410" w:type="dxa"/>
          </w:tcPr>
          <w:p w:rsidR="00B7005D" w:rsidRPr="00C31566" w:rsidRDefault="00B7005D" w:rsidP="00741FF4">
            <w:r w:rsidRPr="00C31566">
              <w:t>областной бюджет</w:t>
            </w:r>
          </w:p>
        </w:tc>
        <w:tc>
          <w:tcPr>
            <w:tcW w:w="1701" w:type="dxa"/>
          </w:tcPr>
          <w:p w:rsidR="00B7005D" w:rsidRPr="00167012" w:rsidRDefault="00B7005D" w:rsidP="00741FF4">
            <w:pPr>
              <w:jc w:val="center"/>
            </w:pPr>
            <w:r w:rsidRPr="00167012">
              <w:t>–</w:t>
            </w:r>
          </w:p>
        </w:tc>
        <w:tc>
          <w:tcPr>
            <w:tcW w:w="1559" w:type="dxa"/>
          </w:tcPr>
          <w:p w:rsidR="00B7005D" w:rsidRPr="00167012" w:rsidRDefault="00B7005D" w:rsidP="00741FF4">
            <w:pPr>
              <w:jc w:val="center"/>
            </w:pPr>
            <w:r w:rsidRPr="00167012">
              <w:t>–</w:t>
            </w:r>
          </w:p>
        </w:tc>
        <w:tc>
          <w:tcPr>
            <w:tcW w:w="1560" w:type="dxa"/>
          </w:tcPr>
          <w:p w:rsidR="00B7005D" w:rsidRPr="00167012" w:rsidRDefault="00B7005D" w:rsidP="0039300D">
            <w:pPr>
              <w:jc w:val="center"/>
            </w:pPr>
            <w:r w:rsidRPr="00167012">
              <w:t>1118</w:t>
            </w:r>
            <w:r>
              <w:t>,0</w:t>
            </w:r>
          </w:p>
        </w:tc>
        <w:tc>
          <w:tcPr>
            <w:tcW w:w="1687" w:type="dxa"/>
            <w:gridSpan w:val="2"/>
          </w:tcPr>
          <w:p w:rsidR="00B7005D" w:rsidRPr="00167012" w:rsidRDefault="00B7005D" w:rsidP="00BF2DB9">
            <w:pPr>
              <w:jc w:val="center"/>
            </w:pPr>
            <w:r>
              <w:t>100,0</w:t>
            </w:r>
          </w:p>
        </w:tc>
        <w:tc>
          <w:tcPr>
            <w:tcW w:w="1573" w:type="dxa"/>
            <w:gridSpan w:val="2"/>
          </w:tcPr>
          <w:p w:rsidR="00B7005D" w:rsidRPr="00167012" w:rsidRDefault="00B7005D" w:rsidP="00741FF4">
            <w:pPr>
              <w:jc w:val="center"/>
            </w:pPr>
          </w:p>
        </w:tc>
        <w:tc>
          <w:tcPr>
            <w:tcW w:w="1571" w:type="dxa"/>
            <w:gridSpan w:val="2"/>
          </w:tcPr>
          <w:p w:rsidR="00B7005D" w:rsidRPr="00167012" w:rsidRDefault="00B7005D" w:rsidP="00741FF4">
            <w:pPr>
              <w:jc w:val="center"/>
            </w:pPr>
          </w:p>
        </w:tc>
        <w:tc>
          <w:tcPr>
            <w:tcW w:w="1572" w:type="dxa"/>
          </w:tcPr>
          <w:p w:rsidR="00B7005D" w:rsidRPr="00167012" w:rsidRDefault="00B7005D" w:rsidP="00741FF4">
            <w:pPr>
              <w:jc w:val="center"/>
            </w:pPr>
          </w:p>
        </w:tc>
      </w:tr>
      <w:tr w:rsidR="00B7005D" w:rsidRPr="00167012" w:rsidTr="00071365">
        <w:tc>
          <w:tcPr>
            <w:tcW w:w="1807" w:type="dxa"/>
            <w:gridSpan w:val="2"/>
            <w:vMerge/>
          </w:tcPr>
          <w:p w:rsidR="00B7005D" w:rsidRPr="00C31566" w:rsidRDefault="00B7005D" w:rsidP="00741FF4"/>
        </w:tc>
        <w:tc>
          <w:tcPr>
            <w:tcW w:w="2410" w:type="dxa"/>
          </w:tcPr>
          <w:p w:rsidR="00B7005D" w:rsidRPr="00C31566" w:rsidRDefault="00B7005D" w:rsidP="00741FF4">
            <w:r w:rsidRPr="00C31566">
              <w:t>местный бюджет</w:t>
            </w:r>
          </w:p>
        </w:tc>
        <w:tc>
          <w:tcPr>
            <w:tcW w:w="1701" w:type="dxa"/>
          </w:tcPr>
          <w:p w:rsidR="00B7005D" w:rsidRPr="00167012" w:rsidRDefault="00B7005D" w:rsidP="00741FF4">
            <w:pPr>
              <w:jc w:val="center"/>
            </w:pPr>
            <w:r w:rsidRPr="00167012">
              <w:t>49896,0</w:t>
            </w:r>
          </w:p>
        </w:tc>
        <w:tc>
          <w:tcPr>
            <w:tcW w:w="1559" w:type="dxa"/>
          </w:tcPr>
          <w:p w:rsidR="00B7005D" w:rsidRPr="00167012" w:rsidRDefault="00B7005D" w:rsidP="00741FF4">
            <w:pPr>
              <w:jc w:val="center"/>
            </w:pPr>
            <w:r w:rsidRPr="00167012">
              <w:t>–</w:t>
            </w:r>
          </w:p>
        </w:tc>
        <w:tc>
          <w:tcPr>
            <w:tcW w:w="1560" w:type="dxa"/>
          </w:tcPr>
          <w:p w:rsidR="00B7005D" w:rsidRPr="00167012" w:rsidRDefault="00B7005D" w:rsidP="0039300D">
            <w:pPr>
              <w:jc w:val="center"/>
            </w:pPr>
            <w:r w:rsidRPr="00167012">
              <w:t>–</w:t>
            </w:r>
          </w:p>
        </w:tc>
        <w:tc>
          <w:tcPr>
            <w:tcW w:w="1687" w:type="dxa"/>
            <w:gridSpan w:val="2"/>
          </w:tcPr>
          <w:p w:rsidR="00B7005D" w:rsidRPr="00167012" w:rsidRDefault="00B7005D" w:rsidP="00BF2DB9">
            <w:pPr>
              <w:jc w:val="center"/>
            </w:pPr>
            <w:r w:rsidRPr="00167012">
              <w:t>–</w:t>
            </w:r>
          </w:p>
        </w:tc>
        <w:tc>
          <w:tcPr>
            <w:tcW w:w="1573" w:type="dxa"/>
            <w:gridSpan w:val="2"/>
          </w:tcPr>
          <w:p w:rsidR="00B7005D" w:rsidRPr="00167012" w:rsidRDefault="00B7005D" w:rsidP="00741FF4">
            <w:pPr>
              <w:jc w:val="center"/>
            </w:pPr>
            <w:r w:rsidRPr="00167012">
              <w:t>–</w:t>
            </w:r>
          </w:p>
        </w:tc>
        <w:tc>
          <w:tcPr>
            <w:tcW w:w="1571" w:type="dxa"/>
            <w:gridSpan w:val="2"/>
          </w:tcPr>
          <w:p w:rsidR="00B7005D" w:rsidRPr="00167012" w:rsidRDefault="00B7005D" w:rsidP="00741FF4">
            <w:pPr>
              <w:jc w:val="center"/>
            </w:pPr>
            <w:r w:rsidRPr="00167012">
              <w:t>–</w:t>
            </w:r>
          </w:p>
        </w:tc>
        <w:tc>
          <w:tcPr>
            <w:tcW w:w="1572" w:type="dxa"/>
          </w:tcPr>
          <w:p w:rsidR="00B7005D" w:rsidRPr="00167012" w:rsidRDefault="00B7005D" w:rsidP="00741FF4">
            <w:pPr>
              <w:jc w:val="center"/>
            </w:pPr>
            <w:r w:rsidRPr="00167012">
              <w:t>–</w:t>
            </w:r>
          </w:p>
        </w:tc>
      </w:tr>
      <w:tr w:rsidR="00B7005D" w:rsidRPr="00167012" w:rsidTr="00071365">
        <w:tc>
          <w:tcPr>
            <w:tcW w:w="1807" w:type="dxa"/>
            <w:gridSpan w:val="2"/>
            <w:vMerge/>
          </w:tcPr>
          <w:p w:rsidR="00B7005D" w:rsidRPr="00C31566" w:rsidRDefault="00B7005D" w:rsidP="00741FF4"/>
        </w:tc>
        <w:tc>
          <w:tcPr>
            <w:tcW w:w="2410" w:type="dxa"/>
          </w:tcPr>
          <w:p w:rsidR="00B7005D" w:rsidRPr="00C31566" w:rsidRDefault="00B7005D" w:rsidP="00741FF4">
            <w:pPr>
              <w:ind w:hanging="48"/>
            </w:pPr>
            <w:r w:rsidRPr="00C31566">
              <w:t>иные внебюджетные источники</w:t>
            </w:r>
          </w:p>
        </w:tc>
        <w:tc>
          <w:tcPr>
            <w:tcW w:w="1701" w:type="dxa"/>
          </w:tcPr>
          <w:p w:rsidR="00B7005D" w:rsidRPr="00167012" w:rsidRDefault="00B7005D" w:rsidP="00741FF4">
            <w:pPr>
              <w:jc w:val="center"/>
            </w:pPr>
            <w:r w:rsidRPr="00167012">
              <w:t>53330,5</w:t>
            </w:r>
          </w:p>
        </w:tc>
        <w:tc>
          <w:tcPr>
            <w:tcW w:w="1559" w:type="dxa"/>
          </w:tcPr>
          <w:p w:rsidR="00B7005D" w:rsidRPr="00167012" w:rsidRDefault="00B7005D" w:rsidP="00741FF4">
            <w:pPr>
              <w:jc w:val="center"/>
            </w:pPr>
            <w:r w:rsidRPr="00167012">
              <w:t>–</w:t>
            </w:r>
          </w:p>
        </w:tc>
        <w:tc>
          <w:tcPr>
            <w:tcW w:w="1560" w:type="dxa"/>
          </w:tcPr>
          <w:p w:rsidR="00B7005D" w:rsidRPr="00167012" w:rsidRDefault="00B7005D" w:rsidP="0039300D">
            <w:pPr>
              <w:jc w:val="center"/>
            </w:pPr>
            <w:r>
              <w:t>51,41</w:t>
            </w:r>
          </w:p>
        </w:tc>
        <w:tc>
          <w:tcPr>
            <w:tcW w:w="1687" w:type="dxa"/>
            <w:gridSpan w:val="2"/>
          </w:tcPr>
          <w:p w:rsidR="00B7005D" w:rsidRPr="00167012" w:rsidRDefault="00B7005D" w:rsidP="00BF2DB9">
            <w:pPr>
              <w:jc w:val="center"/>
            </w:pPr>
            <w:r w:rsidRPr="00167012">
              <w:t>–</w:t>
            </w:r>
          </w:p>
        </w:tc>
        <w:tc>
          <w:tcPr>
            <w:tcW w:w="1573" w:type="dxa"/>
            <w:gridSpan w:val="2"/>
          </w:tcPr>
          <w:p w:rsidR="00B7005D" w:rsidRPr="00167012" w:rsidRDefault="00B7005D" w:rsidP="00741FF4">
            <w:pPr>
              <w:jc w:val="center"/>
            </w:pPr>
            <w:r w:rsidRPr="00167012">
              <w:t>–</w:t>
            </w:r>
          </w:p>
        </w:tc>
        <w:tc>
          <w:tcPr>
            <w:tcW w:w="1571" w:type="dxa"/>
            <w:gridSpan w:val="2"/>
          </w:tcPr>
          <w:p w:rsidR="00B7005D" w:rsidRPr="00167012" w:rsidRDefault="00B7005D" w:rsidP="00741FF4">
            <w:pPr>
              <w:jc w:val="center"/>
            </w:pPr>
            <w:r w:rsidRPr="00167012">
              <w:t>–</w:t>
            </w:r>
          </w:p>
        </w:tc>
        <w:tc>
          <w:tcPr>
            <w:tcW w:w="1572" w:type="dxa"/>
          </w:tcPr>
          <w:p w:rsidR="00B7005D" w:rsidRPr="00167012" w:rsidRDefault="00B7005D" w:rsidP="00741FF4">
            <w:pPr>
              <w:jc w:val="center"/>
            </w:pPr>
            <w:r w:rsidRPr="00167012">
              <w:t>–</w:t>
            </w:r>
          </w:p>
        </w:tc>
      </w:tr>
      <w:tr w:rsidR="00B200A5" w:rsidRPr="00167012" w:rsidTr="00071365">
        <w:tc>
          <w:tcPr>
            <w:tcW w:w="1807" w:type="dxa"/>
            <w:gridSpan w:val="2"/>
            <w:vMerge w:val="restart"/>
          </w:tcPr>
          <w:p w:rsidR="00B200A5" w:rsidRPr="00C31566" w:rsidRDefault="00B200A5" w:rsidP="00741FF4">
            <w:r w:rsidRPr="00C31566">
              <w:t>Занятость</w:t>
            </w:r>
          </w:p>
        </w:tc>
        <w:tc>
          <w:tcPr>
            <w:tcW w:w="2410" w:type="dxa"/>
          </w:tcPr>
          <w:p w:rsidR="00B200A5" w:rsidRPr="00C31566" w:rsidRDefault="00B200A5" w:rsidP="00741FF4">
            <w:r w:rsidRPr="00C31566">
              <w:t>итого</w:t>
            </w:r>
          </w:p>
        </w:tc>
        <w:tc>
          <w:tcPr>
            <w:tcW w:w="1701" w:type="dxa"/>
          </w:tcPr>
          <w:p w:rsidR="00B200A5" w:rsidRPr="00167012" w:rsidRDefault="00B200A5" w:rsidP="00741FF4">
            <w:pPr>
              <w:jc w:val="center"/>
            </w:pPr>
            <w:r w:rsidRPr="00167012">
              <w:t>–</w:t>
            </w:r>
          </w:p>
        </w:tc>
        <w:tc>
          <w:tcPr>
            <w:tcW w:w="1559" w:type="dxa"/>
          </w:tcPr>
          <w:p w:rsidR="00B200A5" w:rsidRPr="00167012" w:rsidRDefault="00B200A5" w:rsidP="00741FF4">
            <w:pPr>
              <w:jc w:val="center"/>
            </w:pPr>
            <w:r w:rsidRPr="00167012">
              <w:t>–</w:t>
            </w:r>
          </w:p>
        </w:tc>
        <w:tc>
          <w:tcPr>
            <w:tcW w:w="1560" w:type="dxa"/>
          </w:tcPr>
          <w:p w:rsidR="00B200A5" w:rsidRPr="00167012" w:rsidRDefault="00B200A5" w:rsidP="00741FF4">
            <w:pPr>
              <w:jc w:val="center"/>
            </w:pPr>
            <w:r w:rsidRPr="00167012">
              <w:t>3485,7</w:t>
            </w:r>
          </w:p>
        </w:tc>
        <w:tc>
          <w:tcPr>
            <w:tcW w:w="1687" w:type="dxa"/>
            <w:gridSpan w:val="2"/>
          </w:tcPr>
          <w:p w:rsidR="00B200A5" w:rsidRPr="00167012" w:rsidRDefault="00B200A5" w:rsidP="00BF2DB9">
            <w:pPr>
              <w:jc w:val="center"/>
            </w:pPr>
            <w:r>
              <w:t>3400,0</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r w:rsidR="00B200A5" w:rsidRPr="00167012" w:rsidTr="00071365">
        <w:tc>
          <w:tcPr>
            <w:tcW w:w="1807" w:type="dxa"/>
            <w:gridSpan w:val="2"/>
            <w:vMerge/>
          </w:tcPr>
          <w:p w:rsidR="00B200A5" w:rsidRPr="00C31566" w:rsidRDefault="00B200A5" w:rsidP="00741FF4"/>
        </w:tc>
        <w:tc>
          <w:tcPr>
            <w:tcW w:w="2410" w:type="dxa"/>
          </w:tcPr>
          <w:p w:rsidR="00B200A5" w:rsidRPr="00C31566" w:rsidRDefault="00B200A5" w:rsidP="00741FF4">
            <w:r w:rsidRPr="00C31566">
              <w:t>федеральный бюджет по линии Минтруда России</w:t>
            </w:r>
          </w:p>
        </w:tc>
        <w:tc>
          <w:tcPr>
            <w:tcW w:w="1701" w:type="dxa"/>
          </w:tcPr>
          <w:p w:rsidR="00B200A5" w:rsidRPr="00167012" w:rsidRDefault="00B200A5" w:rsidP="00741FF4">
            <w:pPr>
              <w:jc w:val="center"/>
            </w:pPr>
            <w:r w:rsidRPr="00167012">
              <w:t>–</w:t>
            </w:r>
          </w:p>
        </w:tc>
        <w:tc>
          <w:tcPr>
            <w:tcW w:w="1559" w:type="dxa"/>
          </w:tcPr>
          <w:p w:rsidR="00B200A5" w:rsidRPr="00167012" w:rsidRDefault="00B200A5" w:rsidP="00741FF4">
            <w:pPr>
              <w:jc w:val="center"/>
            </w:pPr>
            <w:r w:rsidRPr="00167012">
              <w:t>–</w:t>
            </w:r>
          </w:p>
        </w:tc>
        <w:tc>
          <w:tcPr>
            <w:tcW w:w="1560" w:type="dxa"/>
          </w:tcPr>
          <w:p w:rsidR="00B200A5" w:rsidRPr="00167012" w:rsidRDefault="00B200A5" w:rsidP="00741FF4">
            <w:pPr>
              <w:jc w:val="center"/>
            </w:pPr>
            <w:r w:rsidRPr="00167012">
              <w:t>2262,7</w:t>
            </w:r>
          </w:p>
        </w:tc>
        <w:tc>
          <w:tcPr>
            <w:tcW w:w="1687" w:type="dxa"/>
            <w:gridSpan w:val="2"/>
          </w:tcPr>
          <w:p w:rsidR="00B200A5" w:rsidRPr="00167012" w:rsidRDefault="00B200A5" w:rsidP="00BF2DB9">
            <w:pPr>
              <w:jc w:val="center"/>
            </w:pPr>
            <w:r>
              <w:t>3300,0</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r w:rsidR="00B200A5" w:rsidRPr="00167012" w:rsidTr="00071365">
        <w:tc>
          <w:tcPr>
            <w:tcW w:w="1807" w:type="dxa"/>
            <w:gridSpan w:val="2"/>
            <w:vMerge/>
          </w:tcPr>
          <w:p w:rsidR="00B200A5" w:rsidRPr="00C31566" w:rsidRDefault="00B200A5" w:rsidP="00741FF4"/>
        </w:tc>
        <w:tc>
          <w:tcPr>
            <w:tcW w:w="2410" w:type="dxa"/>
          </w:tcPr>
          <w:p w:rsidR="00B200A5" w:rsidRPr="00C31566" w:rsidRDefault="00B200A5" w:rsidP="00741FF4">
            <w:r w:rsidRPr="00C31566">
              <w:t>областной бюджет</w:t>
            </w:r>
          </w:p>
        </w:tc>
        <w:tc>
          <w:tcPr>
            <w:tcW w:w="1701" w:type="dxa"/>
          </w:tcPr>
          <w:p w:rsidR="00B200A5" w:rsidRPr="00167012" w:rsidRDefault="00B200A5" w:rsidP="00741FF4">
            <w:pPr>
              <w:jc w:val="center"/>
            </w:pPr>
            <w:r w:rsidRPr="00167012">
              <w:t>–</w:t>
            </w:r>
          </w:p>
        </w:tc>
        <w:tc>
          <w:tcPr>
            <w:tcW w:w="1559" w:type="dxa"/>
          </w:tcPr>
          <w:p w:rsidR="00B200A5" w:rsidRPr="00167012" w:rsidRDefault="00B200A5" w:rsidP="00741FF4">
            <w:pPr>
              <w:jc w:val="center"/>
            </w:pPr>
            <w:r w:rsidRPr="00167012">
              <w:t>–</w:t>
            </w:r>
          </w:p>
        </w:tc>
        <w:tc>
          <w:tcPr>
            <w:tcW w:w="1560" w:type="dxa"/>
          </w:tcPr>
          <w:p w:rsidR="00B200A5" w:rsidRPr="00167012" w:rsidRDefault="00B200A5" w:rsidP="00741FF4">
            <w:pPr>
              <w:jc w:val="center"/>
            </w:pPr>
            <w:r w:rsidRPr="00167012">
              <w:t>1223</w:t>
            </w:r>
          </w:p>
        </w:tc>
        <w:tc>
          <w:tcPr>
            <w:tcW w:w="1687" w:type="dxa"/>
            <w:gridSpan w:val="2"/>
          </w:tcPr>
          <w:p w:rsidR="00B200A5" w:rsidRPr="00167012" w:rsidRDefault="00B200A5" w:rsidP="00BF2DB9">
            <w:pPr>
              <w:jc w:val="center"/>
            </w:pPr>
            <w:r>
              <w:t>100,0</w:t>
            </w:r>
          </w:p>
        </w:tc>
        <w:tc>
          <w:tcPr>
            <w:tcW w:w="1573" w:type="dxa"/>
            <w:gridSpan w:val="2"/>
          </w:tcPr>
          <w:p w:rsidR="00B200A5" w:rsidRPr="00167012" w:rsidRDefault="00B200A5" w:rsidP="00741FF4">
            <w:pPr>
              <w:jc w:val="center"/>
            </w:pPr>
            <w:r w:rsidRPr="00167012">
              <w:t>–</w:t>
            </w:r>
          </w:p>
        </w:tc>
        <w:tc>
          <w:tcPr>
            <w:tcW w:w="1571" w:type="dxa"/>
            <w:gridSpan w:val="2"/>
          </w:tcPr>
          <w:p w:rsidR="00B200A5" w:rsidRPr="00167012" w:rsidRDefault="00B200A5" w:rsidP="00741FF4">
            <w:pPr>
              <w:jc w:val="center"/>
            </w:pPr>
            <w:r w:rsidRPr="00167012">
              <w:t>–</w:t>
            </w:r>
          </w:p>
        </w:tc>
        <w:tc>
          <w:tcPr>
            <w:tcW w:w="1572" w:type="dxa"/>
          </w:tcPr>
          <w:p w:rsidR="00B200A5" w:rsidRPr="00167012" w:rsidRDefault="00B200A5" w:rsidP="00741FF4">
            <w:pPr>
              <w:jc w:val="center"/>
            </w:pPr>
            <w:r w:rsidRPr="00167012">
              <w:t>–</w:t>
            </w:r>
          </w:p>
        </w:tc>
      </w:tr>
    </w:tbl>
    <w:p w:rsidR="0035051A" w:rsidRPr="0035051A" w:rsidRDefault="0035051A" w:rsidP="0035051A"/>
    <w:p w:rsidR="00AA5FBB" w:rsidRPr="00AA5FBB" w:rsidRDefault="00AA5FBB" w:rsidP="00AA5FBB">
      <w:pPr>
        <w:widowControl w:val="0"/>
        <w:autoSpaceDE w:val="0"/>
        <w:autoSpaceDN w:val="0"/>
        <w:adjustRightInd w:val="0"/>
        <w:jc w:val="center"/>
        <w:rPr>
          <w:sz w:val="28"/>
          <w:szCs w:val="28"/>
        </w:rPr>
      </w:pPr>
    </w:p>
    <w:p w:rsidR="00AA5FBB" w:rsidRDefault="00AA5FBB" w:rsidP="003C34BF">
      <w:pPr>
        <w:widowControl w:val="0"/>
        <w:tabs>
          <w:tab w:val="left" w:pos="0"/>
          <w:tab w:val="center" w:pos="11968"/>
        </w:tabs>
        <w:autoSpaceDE w:val="0"/>
        <w:autoSpaceDN w:val="0"/>
        <w:adjustRightInd w:val="0"/>
        <w:spacing w:line="360" w:lineRule="auto"/>
        <w:jc w:val="center"/>
      </w:pPr>
      <w:r w:rsidRPr="00AA5FBB">
        <w:rPr>
          <w:sz w:val="28"/>
          <w:szCs w:val="28"/>
        </w:rPr>
        <w:t>______________</w:t>
      </w:r>
    </w:p>
    <w:p w:rsidR="004B1225" w:rsidRDefault="004B1225" w:rsidP="00952861">
      <w:pPr>
        <w:widowControl w:val="0"/>
        <w:tabs>
          <w:tab w:val="left" w:pos="10770"/>
          <w:tab w:val="center" w:pos="11968"/>
        </w:tabs>
        <w:autoSpaceDE w:val="0"/>
        <w:autoSpaceDN w:val="0"/>
        <w:adjustRightInd w:val="0"/>
        <w:spacing w:line="360" w:lineRule="auto"/>
        <w:ind w:left="10800"/>
        <w:sectPr w:rsidR="004B1225" w:rsidSect="00B76480">
          <w:pgSz w:w="16838" w:h="11906" w:orient="landscape"/>
          <w:pgMar w:top="567" w:right="1134" w:bottom="709" w:left="1134" w:header="709" w:footer="709" w:gutter="0"/>
          <w:cols w:space="708"/>
          <w:docGrid w:linePitch="360"/>
        </w:sectPr>
      </w:pPr>
    </w:p>
    <w:p w:rsidR="00AA5FBB" w:rsidRDefault="00AA5FBB" w:rsidP="00952861">
      <w:pPr>
        <w:widowControl w:val="0"/>
        <w:tabs>
          <w:tab w:val="left" w:pos="10770"/>
          <w:tab w:val="center" w:pos="11968"/>
        </w:tabs>
        <w:autoSpaceDE w:val="0"/>
        <w:autoSpaceDN w:val="0"/>
        <w:adjustRightInd w:val="0"/>
        <w:spacing w:line="360" w:lineRule="auto"/>
        <w:ind w:left="10800"/>
      </w:pPr>
    </w:p>
    <w:p w:rsidR="004B1225" w:rsidRPr="00952861" w:rsidRDefault="004B1225" w:rsidP="004B1225">
      <w:pPr>
        <w:autoSpaceDE w:val="0"/>
        <w:autoSpaceDN w:val="0"/>
        <w:adjustRightInd w:val="0"/>
        <w:ind w:left="10635" w:hanging="3"/>
        <w:rPr>
          <w:bCs/>
          <w:sz w:val="28"/>
          <w:szCs w:val="28"/>
        </w:rPr>
      </w:pPr>
      <w:r w:rsidRPr="00952861">
        <w:rPr>
          <w:bCs/>
          <w:sz w:val="28"/>
          <w:szCs w:val="28"/>
        </w:rPr>
        <w:t xml:space="preserve">Приложение </w:t>
      </w:r>
      <w:r w:rsidRPr="000B5CB8">
        <w:rPr>
          <w:bCs/>
          <w:sz w:val="28"/>
          <w:szCs w:val="28"/>
        </w:rPr>
        <w:t xml:space="preserve">№ </w:t>
      </w:r>
      <w:r>
        <w:rPr>
          <w:bCs/>
          <w:sz w:val="28"/>
          <w:szCs w:val="28"/>
        </w:rPr>
        <w:t>7</w:t>
      </w:r>
    </w:p>
    <w:p w:rsidR="004B1225" w:rsidRPr="00952861" w:rsidRDefault="004B1225" w:rsidP="004B1225">
      <w:pPr>
        <w:autoSpaceDE w:val="0"/>
        <w:autoSpaceDN w:val="0"/>
        <w:adjustRightInd w:val="0"/>
        <w:rPr>
          <w:bCs/>
          <w:sz w:val="28"/>
          <w:szCs w:val="28"/>
        </w:rPr>
      </w:pPr>
    </w:p>
    <w:p w:rsidR="004B1225" w:rsidRPr="00952861" w:rsidRDefault="004B1225" w:rsidP="004B1225">
      <w:pPr>
        <w:autoSpaceDE w:val="0"/>
        <w:autoSpaceDN w:val="0"/>
        <w:adjustRightInd w:val="0"/>
        <w:ind w:left="10635" w:hanging="3"/>
        <w:rPr>
          <w:bCs/>
          <w:sz w:val="28"/>
          <w:szCs w:val="28"/>
        </w:rPr>
      </w:pPr>
      <w:r>
        <w:rPr>
          <w:bCs/>
          <w:sz w:val="28"/>
          <w:szCs w:val="28"/>
        </w:rPr>
        <w:t xml:space="preserve">Приложение № </w:t>
      </w:r>
      <w:r w:rsidR="008F0FA7">
        <w:rPr>
          <w:bCs/>
          <w:sz w:val="28"/>
          <w:szCs w:val="28"/>
        </w:rPr>
        <w:t>11</w:t>
      </w:r>
    </w:p>
    <w:p w:rsidR="004B1225" w:rsidRPr="00952861" w:rsidRDefault="004B1225" w:rsidP="004B1225">
      <w:pPr>
        <w:autoSpaceDE w:val="0"/>
        <w:autoSpaceDN w:val="0"/>
        <w:adjustRightInd w:val="0"/>
        <w:ind w:left="10635" w:hanging="3"/>
        <w:rPr>
          <w:bCs/>
          <w:sz w:val="28"/>
          <w:szCs w:val="28"/>
        </w:rPr>
      </w:pPr>
    </w:p>
    <w:p w:rsidR="004B1225" w:rsidRPr="00971AA4" w:rsidRDefault="004B1225" w:rsidP="004B1225">
      <w:pPr>
        <w:autoSpaceDE w:val="0"/>
        <w:autoSpaceDN w:val="0"/>
        <w:adjustRightInd w:val="0"/>
        <w:spacing w:after="720"/>
        <w:ind w:left="10637" w:hanging="6"/>
        <w:rPr>
          <w:bCs/>
          <w:sz w:val="28"/>
          <w:szCs w:val="28"/>
        </w:rPr>
      </w:pPr>
      <w:r>
        <w:rPr>
          <w:bCs/>
          <w:sz w:val="28"/>
          <w:szCs w:val="28"/>
        </w:rPr>
        <w:t>к Подпрограмме</w:t>
      </w:r>
    </w:p>
    <w:p w:rsidR="002C22C4" w:rsidRDefault="002C22C4" w:rsidP="004B1225">
      <w:pPr>
        <w:jc w:val="center"/>
        <w:rPr>
          <w:b/>
          <w:bCs/>
          <w:sz w:val="28"/>
          <w:szCs w:val="28"/>
        </w:rPr>
      </w:pPr>
      <w:r>
        <w:rPr>
          <w:b/>
          <w:bCs/>
          <w:sz w:val="28"/>
          <w:szCs w:val="28"/>
        </w:rPr>
        <w:t xml:space="preserve">ИЗМЕНЕНИЯ </w:t>
      </w:r>
    </w:p>
    <w:p w:rsidR="00DB05C4" w:rsidRPr="00DB05C4" w:rsidRDefault="002C22C4" w:rsidP="00DB05C4">
      <w:pPr>
        <w:jc w:val="center"/>
        <w:rPr>
          <w:b/>
          <w:bCs/>
          <w:sz w:val="28"/>
          <w:szCs w:val="28"/>
        </w:rPr>
      </w:pPr>
      <w:r>
        <w:rPr>
          <w:b/>
          <w:bCs/>
          <w:sz w:val="28"/>
          <w:szCs w:val="28"/>
        </w:rPr>
        <w:t xml:space="preserve">в </w:t>
      </w:r>
      <w:r w:rsidRPr="002C22C4">
        <w:rPr>
          <w:b/>
          <w:bCs/>
          <w:sz w:val="28"/>
          <w:szCs w:val="28"/>
        </w:rPr>
        <w:t>переч</w:t>
      </w:r>
      <w:r w:rsidR="00EA5557">
        <w:rPr>
          <w:b/>
          <w:bCs/>
          <w:sz w:val="28"/>
          <w:szCs w:val="28"/>
        </w:rPr>
        <w:t>не</w:t>
      </w:r>
      <w:r w:rsidR="004B1225">
        <w:rPr>
          <w:b/>
          <w:bCs/>
          <w:sz w:val="28"/>
          <w:szCs w:val="28"/>
        </w:rPr>
        <w:t xml:space="preserve"> </w:t>
      </w:r>
      <w:r w:rsidR="00DB05C4" w:rsidRPr="00DB05C4">
        <w:rPr>
          <w:b/>
          <w:bCs/>
          <w:sz w:val="28"/>
          <w:szCs w:val="28"/>
        </w:rPr>
        <w:t xml:space="preserve">муниципальных учреждений, реализующих мероприятия, направленные на повышение уровня доступности приоритетных объектов и услуг в приоритетных сферах жизнедеятельности инвалидов и других МГН </w:t>
      </w:r>
    </w:p>
    <w:p w:rsidR="00DB05C4" w:rsidRPr="00DB05C4" w:rsidRDefault="00DB05C4" w:rsidP="00DB05C4">
      <w:pPr>
        <w:jc w:val="center"/>
        <w:rPr>
          <w:b/>
          <w:bCs/>
          <w:sz w:val="28"/>
          <w:szCs w:val="28"/>
        </w:rPr>
      </w:pPr>
      <w:r w:rsidRPr="00DB05C4">
        <w:rPr>
          <w:b/>
          <w:bCs/>
          <w:sz w:val="28"/>
          <w:szCs w:val="28"/>
        </w:rPr>
        <w:t xml:space="preserve">в части создания в дошкольных образовательных, общеобразовательных организациях, организациях </w:t>
      </w:r>
    </w:p>
    <w:p w:rsidR="00DB05C4" w:rsidRPr="00DB05C4" w:rsidRDefault="00DB05C4" w:rsidP="00DB05C4">
      <w:pPr>
        <w:jc w:val="center"/>
        <w:rPr>
          <w:b/>
          <w:bCs/>
          <w:sz w:val="28"/>
          <w:szCs w:val="28"/>
        </w:rPr>
      </w:pPr>
      <w:r w:rsidRPr="00DB05C4">
        <w:rPr>
          <w:b/>
          <w:bCs/>
          <w:sz w:val="28"/>
          <w:szCs w:val="28"/>
        </w:rPr>
        <w:t xml:space="preserve">дополнительного образования детей (в том числе в организациях, осуществляющих образовательную </w:t>
      </w:r>
    </w:p>
    <w:p w:rsidR="00DB05C4" w:rsidRPr="00DB05C4" w:rsidRDefault="00DB05C4" w:rsidP="00DB05C4">
      <w:pPr>
        <w:jc w:val="center"/>
        <w:rPr>
          <w:b/>
          <w:bCs/>
          <w:sz w:val="28"/>
          <w:szCs w:val="28"/>
        </w:rPr>
      </w:pPr>
      <w:r w:rsidRPr="00DB05C4">
        <w:rPr>
          <w:b/>
          <w:bCs/>
          <w:sz w:val="28"/>
          <w:szCs w:val="28"/>
        </w:rPr>
        <w:t xml:space="preserve">деятельность по адаптированным основным общеобразовательным программам) условий для получения детьми-инвалидами качественного образования, обеспечения доступности муниципальных объектов спорта для инвалидов и других МГН, оснащения кинотеатров (кинозалов) необходимым оборудованием для </w:t>
      </w:r>
    </w:p>
    <w:p w:rsidR="004B1225" w:rsidRDefault="00DB05C4" w:rsidP="00DB05C4">
      <w:pPr>
        <w:jc w:val="center"/>
        <w:rPr>
          <w:b/>
          <w:bCs/>
          <w:sz w:val="28"/>
          <w:szCs w:val="28"/>
        </w:rPr>
      </w:pPr>
      <w:r w:rsidRPr="00DB05C4">
        <w:rPr>
          <w:b/>
          <w:bCs/>
          <w:sz w:val="28"/>
          <w:szCs w:val="28"/>
        </w:rPr>
        <w:t>осуществления кинопоказов с подготовленным субтитрированием и тифлокомментированием</w:t>
      </w:r>
    </w:p>
    <w:p w:rsidR="00DB05C4" w:rsidRDefault="00DB05C4" w:rsidP="00DB05C4">
      <w:pPr>
        <w:jc w:val="center"/>
        <w:rPr>
          <w:b/>
          <w:bCs/>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2695"/>
        <w:gridCol w:w="2272"/>
        <w:gridCol w:w="1556"/>
        <w:gridCol w:w="709"/>
        <w:gridCol w:w="709"/>
        <w:gridCol w:w="708"/>
        <w:gridCol w:w="993"/>
        <w:gridCol w:w="997"/>
        <w:gridCol w:w="709"/>
        <w:gridCol w:w="708"/>
        <w:gridCol w:w="709"/>
        <w:gridCol w:w="1981"/>
      </w:tblGrid>
      <w:tr w:rsidR="00E4425B" w:rsidRPr="00B22559" w:rsidTr="00B7005D">
        <w:trPr>
          <w:trHeight w:val="315"/>
          <w:tblHeader/>
        </w:trPr>
        <w:tc>
          <w:tcPr>
            <w:tcW w:w="564" w:type="dxa"/>
            <w:vMerge w:val="restart"/>
            <w:vAlign w:val="center"/>
          </w:tcPr>
          <w:p w:rsidR="00DB05C4" w:rsidRPr="00B22559" w:rsidRDefault="00DB05C4" w:rsidP="009828C7">
            <w:pPr>
              <w:jc w:val="center"/>
            </w:pPr>
            <w:r w:rsidRPr="00B22559">
              <w:t>№ п/п</w:t>
            </w:r>
          </w:p>
        </w:tc>
        <w:tc>
          <w:tcPr>
            <w:tcW w:w="2695" w:type="dxa"/>
            <w:vMerge w:val="restart"/>
            <w:vAlign w:val="center"/>
          </w:tcPr>
          <w:p w:rsidR="00DB05C4" w:rsidRPr="00B22559" w:rsidRDefault="00DB05C4" w:rsidP="009828C7">
            <w:pPr>
              <w:jc w:val="center"/>
            </w:pPr>
            <w:r w:rsidRPr="00B22559">
              <w:t xml:space="preserve">Наименование </w:t>
            </w:r>
            <w:r>
              <w:t>учреждения</w:t>
            </w:r>
          </w:p>
        </w:tc>
        <w:tc>
          <w:tcPr>
            <w:tcW w:w="2272" w:type="dxa"/>
            <w:vMerge w:val="restart"/>
            <w:vAlign w:val="center"/>
          </w:tcPr>
          <w:p w:rsidR="00DB05C4" w:rsidRPr="00B22559" w:rsidRDefault="00DB05C4" w:rsidP="009828C7">
            <w:pPr>
              <w:jc w:val="center"/>
            </w:pPr>
            <w:r>
              <w:t>Наименование и адрес объекта</w:t>
            </w:r>
          </w:p>
        </w:tc>
        <w:tc>
          <w:tcPr>
            <w:tcW w:w="1556" w:type="dxa"/>
            <w:vMerge w:val="restart"/>
            <w:vAlign w:val="center"/>
          </w:tcPr>
          <w:p w:rsidR="00DB05C4" w:rsidRPr="00B22559" w:rsidRDefault="00DB05C4" w:rsidP="009828C7">
            <w:pPr>
              <w:jc w:val="center"/>
            </w:pPr>
            <w:r w:rsidRPr="00B22559">
              <w:t>Источник</w:t>
            </w:r>
          </w:p>
          <w:p w:rsidR="00DB05C4" w:rsidRPr="00B22559" w:rsidRDefault="00DB05C4" w:rsidP="009828C7">
            <w:pPr>
              <w:jc w:val="center"/>
            </w:pPr>
            <w:r w:rsidRPr="00B22559">
              <w:t>финансирования</w:t>
            </w:r>
          </w:p>
        </w:tc>
        <w:tc>
          <w:tcPr>
            <w:tcW w:w="6242" w:type="dxa"/>
            <w:gridSpan w:val="8"/>
            <w:vAlign w:val="center"/>
          </w:tcPr>
          <w:p w:rsidR="00DB05C4" w:rsidRPr="00B22559" w:rsidRDefault="00DB05C4" w:rsidP="009828C7">
            <w:pPr>
              <w:jc w:val="center"/>
            </w:pPr>
            <w:r w:rsidRPr="00B22559">
              <w:t>Объём финансирования (тыс. рублей)</w:t>
            </w:r>
          </w:p>
        </w:tc>
        <w:tc>
          <w:tcPr>
            <w:tcW w:w="1981" w:type="dxa"/>
            <w:vMerge w:val="restart"/>
            <w:vAlign w:val="center"/>
          </w:tcPr>
          <w:p w:rsidR="00DB05C4" w:rsidRPr="00B22559" w:rsidRDefault="00DB05C4" w:rsidP="009828C7">
            <w:pPr>
              <w:jc w:val="center"/>
            </w:pPr>
            <w:r w:rsidRPr="00B22559">
              <w:t>Ответственный исполнитель</w:t>
            </w:r>
          </w:p>
        </w:tc>
      </w:tr>
      <w:tr w:rsidR="00E4425B" w:rsidRPr="00B22559" w:rsidTr="00B7005D">
        <w:trPr>
          <w:trHeight w:val="393"/>
          <w:tblHeader/>
        </w:trPr>
        <w:tc>
          <w:tcPr>
            <w:tcW w:w="564" w:type="dxa"/>
            <w:vMerge/>
            <w:vAlign w:val="center"/>
          </w:tcPr>
          <w:p w:rsidR="00DB05C4" w:rsidRPr="00B22559" w:rsidRDefault="00DB05C4" w:rsidP="0059555D"/>
        </w:tc>
        <w:tc>
          <w:tcPr>
            <w:tcW w:w="2695" w:type="dxa"/>
            <w:vMerge/>
            <w:vAlign w:val="center"/>
          </w:tcPr>
          <w:p w:rsidR="00DB05C4" w:rsidRPr="00B22559" w:rsidRDefault="00DB05C4" w:rsidP="0059555D"/>
        </w:tc>
        <w:tc>
          <w:tcPr>
            <w:tcW w:w="2272" w:type="dxa"/>
            <w:vMerge/>
            <w:tcBorders>
              <w:bottom w:val="single" w:sz="4" w:space="0" w:color="auto"/>
            </w:tcBorders>
          </w:tcPr>
          <w:p w:rsidR="00DB05C4" w:rsidRPr="00B22559" w:rsidRDefault="00DB05C4" w:rsidP="0059555D"/>
        </w:tc>
        <w:tc>
          <w:tcPr>
            <w:tcW w:w="1556" w:type="dxa"/>
            <w:vMerge/>
            <w:vAlign w:val="center"/>
          </w:tcPr>
          <w:p w:rsidR="00DB05C4" w:rsidRPr="00B22559" w:rsidRDefault="00DB05C4" w:rsidP="0059555D"/>
        </w:tc>
        <w:tc>
          <w:tcPr>
            <w:tcW w:w="709" w:type="dxa"/>
          </w:tcPr>
          <w:p w:rsidR="00DB05C4" w:rsidRPr="00B22559" w:rsidRDefault="00DB05C4" w:rsidP="0059555D">
            <w:pPr>
              <w:jc w:val="center"/>
            </w:pPr>
            <w:r w:rsidRPr="00B22559">
              <w:t>2013 год</w:t>
            </w:r>
          </w:p>
        </w:tc>
        <w:tc>
          <w:tcPr>
            <w:tcW w:w="709" w:type="dxa"/>
          </w:tcPr>
          <w:p w:rsidR="00DB05C4" w:rsidRPr="00B22559" w:rsidRDefault="00DB05C4" w:rsidP="0059555D">
            <w:pPr>
              <w:jc w:val="center"/>
            </w:pPr>
            <w:r w:rsidRPr="00B22559">
              <w:t>2014 год</w:t>
            </w:r>
          </w:p>
        </w:tc>
        <w:tc>
          <w:tcPr>
            <w:tcW w:w="708" w:type="dxa"/>
          </w:tcPr>
          <w:p w:rsidR="00DB05C4" w:rsidRPr="00B22559" w:rsidRDefault="00DB05C4" w:rsidP="0059555D">
            <w:pPr>
              <w:jc w:val="center"/>
            </w:pPr>
            <w:r w:rsidRPr="00B22559">
              <w:t>2015 год</w:t>
            </w:r>
          </w:p>
        </w:tc>
        <w:tc>
          <w:tcPr>
            <w:tcW w:w="993" w:type="dxa"/>
          </w:tcPr>
          <w:p w:rsidR="00DB05C4" w:rsidRDefault="00DB05C4" w:rsidP="0059555D">
            <w:pPr>
              <w:jc w:val="center"/>
            </w:pPr>
            <w:r w:rsidRPr="00B22559">
              <w:t xml:space="preserve">2016 </w:t>
            </w:r>
          </w:p>
          <w:p w:rsidR="00DB05C4" w:rsidRPr="00B22559" w:rsidRDefault="00DB05C4" w:rsidP="0059555D">
            <w:pPr>
              <w:jc w:val="center"/>
            </w:pPr>
            <w:r w:rsidRPr="00B22559">
              <w:t>год</w:t>
            </w:r>
          </w:p>
        </w:tc>
        <w:tc>
          <w:tcPr>
            <w:tcW w:w="997" w:type="dxa"/>
          </w:tcPr>
          <w:p w:rsidR="00DB05C4" w:rsidRPr="00B22559" w:rsidRDefault="00DB05C4" w:rsidP="0059555D">
            <w:pPr>
              <w:jc w:val="center"/>
            </w:pPr>
            <w:r w:rsidRPr="00B22559">
              <w:t>2017 год</w:t>
            </w:r>
          </w:p>
        </w:tc>
        <w:tc>
          <w:tcPr>
            <w:tcW w:w="709" w:type="dxa"/>
          </w:tcPr>
          <w:p w:rsidR="00DB05C4" w:rsidRPr="00B22559" w:rsidRDefault="00DB05C4" w:rsidP="0059555D">
            <w:pPr>
              <w:jc w:val="center"/>
            </w:pPr>
            <w:r w:rsidRPr="00B22559">
              <w:t>2018 год</w:t>
            </w:r>
          </w:p>
        </w:tc>
        <w:tc>
          <w:tcPr>
            <w:tcW w:w="708" w:type="dxa"/>
          </w:tcPr>
          <w:p w:rsidR="00DB05C4" w:rsidRPr="00B22559" w:rsidRDefault="00DB05C4" w:rsidP="0059555D">
            <w:pPr>
              <w:jc w:val="center"/>
            </w:pPr>
            <w:r w:rsidRPr="00B22559">
              <w:t>2019 год</w:t>
            </w:r>
          </w:p>
        </w:tc>
        <w:tc>
          <w:tcPr>
            <w:tcW w:w="709" w:type="dxa"/>
          </w:tcPr>
          <w:p w:rsidR="00DB05C4" w:rsidRPr="00B22559" w:rsidRDefault="00DB05C4" w:rsidP="0059555D">
            <w:pPr>
              <w:jc w:val="center"/>
            </w:pPr>
            <w:r w:rsidRPr="00B22559">
              <w:t>2020 год</w:t>
            </w:r>
          </w:p>
        </w:tc>
        <w:tc>
          <w:tcPr>
            <w:tcW w:w="1981" w:type="dxa"/>
            <w:vMerge/>
            <w:vAlign w:val="center"/>
          </w:tcPr>
          <w:p w:rsidR="00DB05C4" w:rsidRPr="00B22559" w:rsidRDefault="00DB05C4" w:rsidP="0059555D"/>
        </w:tc>
      </w:tr>
      <w:tr w:rsidR="00B7005D" w:rsidRPr="00950C22" w:rsidTr="00B7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2"/>
        </w:trPr>
        <w:tc>
          <w:tcPr>
            <w:tcW w:w="564" w:type="dxa"/>
            <w:vMerge w:val="restart"/>
            <w:tcBorders>
              <w:top w:val="single" w:sz="4" w:space="0" w:color="auto"/>
              <w:left w:val="single" w:sz="4" w:space="0" w:color="auto"/>
              <w:bottom w:val="single" w:sz="4" w:space="0" w:color="000000"/>
              <w:right w:val="single" w:sz="4" w:space="0" w:color="auto"/>
            </w:tcBorders>
          </w:tcPr>
          <w:p w:rsidR="00B7005D" w:rsidRPr="00950C22" w:rsidRDefault="00B7005D" w:rsidP="0039300D">
            <w:pPr>
              <w:jc w:val="center"/>
              <w:rPr>
                <w:color w:val="000000"/>
              </w:rPr>
            </w:pPr>
            <w:r w:rsidRPr="00950C22">
              <w:rPr>
                <w:color w:val="000000"/>
              </w:rPr>
              <w:t>3</w:t>
            </w:r>
          </w:p>
        </w:tc>
        <w:tc>
          <w:tcPr>
            <w:tcW w:w="2695" w:type="dxa"/>
            <w:vMerge w:val="restart"/>
            <w:tcBorders>
              <w:top w:val="single" w:sz="4" w:space="0" w:color="auto"/>
              <w:left w:val="single" w:sz="4" w:space="0" w:color="auto"/>
              <w:bottom w:val="single" w:sz="4" w:space="0" w:color="auto"/>
              <w:right w:val="single" w:sz="4" w:space="0" w:color="auto"/>
            </w:tcBorders>
          </w:tcPr>
          <w:p w:rsidR="00B7005D" w:rsidRPr="00950C22" w:rsidRDefault="00B7005D" w:rsidP="0039300D">
            <w:pPr>
              <w:rPr>
                <w:color w:val="000000"/>
              </w:rPr>
            </w:pPr>
            <w:r w:rsidRPr="00950C22">
              <w:rPr>
                <w:color w:val="000000"/>
              </w:rPr>
              <w:t>Шабалинское муниципальное казенное учреждение дополнительного образования детско</w:t>
            </w:r>
            <w:r w:rsidR="00EA5557">
              <w:rPr>
                <w:color w:val="000000"/>
              </w:rPr>
              <w:t>-юношеская спортивная школа пгт </w:t>
            </w:r>
            <w:r w:rsidRPr="00950C22">
              <w:rPr>
                <w:color w:val="000000"/>
              </w:rPr>
              <w:t xml:space="preserve">Ленинское </w:t>
            </w:r>
            <w:r>
              <w:rPr>
                <w:color w:val="000000"/>
              </w:rPr>
              <w:t>Шабалинского района Кировской области</w:t>
            </w:r>
          </w:p>
        </w:tc>
        <w:tc>
          <w:tcPr>
            <w:tcW w:w="2272" w:type="dxa"/>
            <w:vMerge w:val="restart"/>
            <w:tcBorders>
              <w:top w:val="single" w:sz="4" w:space="0" w:color="auto"/>
              <w:left w:val="nil"/>
              <w:right w:val="single" w:sz="4" w:space="0" w:color="auto"/>
            </w:tcBorders>
          </w:tcPr>
          <w:p w:rsidR="00B7005D" w:rsidRPr="004C7D23" w:rsidRDefault="00B7005D" w:rsidP="0039300D">
            <w:pPr>
              <w:rPr>
                <w:color w:val="000000"/>
                <w:highlight w:val="magenta"/>
              </w:rPr>
            </w:pPr>
            <w:r>
              <w:rPr>
                <w:color w:val="000000"/>
              </w:rPr>
              <w:t>а</w:t>
            </w:r>
            <w:r w:rsidRPr="00CB5C13">
              <w:rPr>
                <w:color w:val="000000"/>
              </w:rPr>
              <w:t>дминистративное здание, расположенное по адресу:</w:t>
            </w:r>
            <w:r w:rsidRPr="00CB5C13">
              <w:t xml:space="preserve"> </w:t>
            </w:r>
            <w:r w:rsidRPr="00CB5C13">
              <w:rPr>
                <w:color w:val="000000"/>
              </w:rPr>
              <w:t>Кировская область, Шабалинский рай</w:t>
            </w:r>
            <w:r>
              <w:rPr>
                <w:color w:val="000000"/>
              </w:rPr>
              <w:t>он,</w:t>
            </w:r>
            <w:r w:rsidRPr="00CB5C13">
              <w:rPr>
                <w:color w:val="000000"/>
              </w:rPr>
              <w:t xml:space="preserve"> пгт Ленинское, пл. Ленина, д. 2</w:t>
            </w:r>
            <w:r>
              <w:rPr>
                <w:color w:val="000000"/>
              </w:rPr>
              <w:t xml:space="preserve"> (спортивный комплекс)</w:t>
            </w:r>
          </w:p>
        </w:tc>
        <w:tc>
          <w:tcPr>
            <w:tcW w:w="1556" w:type="dxa"/>
            <w:tcBorders>
              <w:top w:val="single" w:sz="4" w:space="0" w:color="auto"/>
              <w:left w:val="single" w:sz="4" w:space="0" w:color="auto"/>
              <w:bottom w:val="single" w:sz="4" w:space="0" w:color="auto"/>
              <w:right w:val="single" w:sz="4" w:space="0" w:color="auto"/>
            </w:tcBorders>
          </w:tcPr>
          <w:p w:rsidR="00B7005D" w:rsidRPr="00950C22" w:rsidRDefault="00B7005D" w:rsidP="0039300D">
            <w:pPr>
              <w:rPr>
                <w:color w:val="000000"/>
              </w:rPr>
            </w:pPr>
            <w:r>
              <w:rPr>
                <w:color w:val="000000"/>
              </w:rPr>
              <w:t>в</w:t>
            </w:r>
            <w:r w:rsidRPr="00950C22">
              <w:rPr>
                <w:color w:val="000000"/>
              </w:rPr>
              <w:t>сего</w:t>
            </w:r>
          </w:p>
        </w:tc>
        <w:tc>
          <w:tcPr>
            <w:tcW w:w="709" w:type="dxa"/>
            <w:tcBorders>
              <w:top w:val="single" w:sz="4" w:space="0" w:color="auto"/>
              <w:left w:val="nil"/>
              <w:bottom w:val="single" w:sz="4" w:space="0" w:color="auto"/>
              <w:right w:val="single" w:sz="4" w:space="0" w:color="auto"/>
            </w:tcBorders>
          </w:tcPr>
          <w:p w:rsidR="00B7005D" w:rsidRPr="00950C22" w:rsidRDefault="00B7005D" w:rsidP="0039300D">
            <w:pPr>
              <w:rPr>
                <w:color w:val="000000"/>
              </w:rPr>
            </w:pPr>
            <w:r w:rsidRPr="00950C22">
              <w:rPr>
                <w:color w:val="000000"/>
              </w:rPr>
              <w:t> </w:t>
            </w:r>
          </w:p>
        </w:tc>
        <w:tc>
          <w:tcPr>
            <w:tcW w:w="709" w:type="dxa"/>
            <w:tcBorders>
              <w:top w:val="single" w:sz="4" w:space="0" w:color="auto"/>
              <w:left w:val="nil"/>
              <w:bottom w:val="single" w:sz="4" w:space="0" w:color="auto"/>
              <w:right w:val="single" w:sz="4" w:space="0" w:color="auto"/>
            </w:tcBorders>
          </w:tcPr>
          <w:p w:rsidR="00B7005D" w:rsidRPr="00950C22" w:rsidRDefault="00B7005D" w:rsidP="0039300D">
            <w:pPr>
              <w:rPr>
                <w:color w:val="000000"/>
              </w:rPr>
            </w:pPr>
            <w:r w:rsidRPr="00950C22">
              <w:rPr>
                <w:color w:val="000000"/>
              </w:rPr>
              <w:t> </w:t>
            </w:r>
          </w:p>
        </w:tc>
        <w:tc>
          <w:tcPr>
            <w:tcW w:w="708" w:type="dxa"/>
            <w:tcBorders>
              <w:top w:val="single" w:sz="4" w:space="0" w:color="auto"/>
              <w:left w:val="nil"/>
              <w:bottom w:val="single" w:sz="4" w:space="0" w:color="auto"/>
              <w:right w:val="single" w:sz="4" w:space="0" w:color="auto"/>
            </w:tcBorders>
          </w:tcPr>
          <w:p w:rsidR="00B7005D" w:rsidRPr="00950C22" w:rsidRDefault="00B7005D" w:rsidP="0039300D">
            <w:pPr>
              <w:rPr>
                <w:color w:val="000000"/>
              </w:rPr>
            </w:pPr>
            <w:r w:rsidRPr="00950C22">
              <w:rPr>
                <w:color w:val="000000"/>
              </w:rPr>
              <w:t> </w:t>
            </w:r>
          </w:p>
        </w:tc>
        <w:tc>
          <w:tcPr>
            <w:tcW w:w="993" w:type="dxa"/>
            <w:tcBorders>
              <w:top w:val="single" w:sz="4" w:space="0" w:color="auto"/>
              <w:left w:val="nil"/>
              <w:bottom w:val="single" w:sz="4" w:space="0" w:color="auto"/>
              <w:right w:val="single" w:sz="4" w:space="0" w:color="auto"/>
            </w:tcBorders>
          </w:tcPr>
          <w:p w:rsidR="00B7005D" w:rsidRPr="00950C22" w:rsidRDefault="00B7005D" w:rsidP="00863DDA">
            <w:pPr>
              <w:jc w:val="center"/>
              <w:rPr>
                <w:color w:val="000000"/>
              </w:rPr>
            </w:pPr>
            <w:r w:rsidRPr="00950C22">
              <w:rPr>
                <w:color w:val="000000"/>
              </w:rPr>
              <w:t>35,</w:t>
            </w:r>
            <w:r w:rsidR="00863DDA">
              <w:rPr>
                <w:color w:val="000000"/>
              </w:rPr>
              <w:t>5</w:t>
            </w:r>
            <w:r w:rsidRPr="00950C22">
              <w:rPr>
                <w:color w:val="000000"/>
              </w:rPr>
              <w:t>0</w:t>
            </w:r>
          </w:p>
        </w:tc>
        <w:tc>
          <w:tcPr>
            <w:tcW w:w="997" w:type="dxa"/>
            <w:tcBorders>
              <w:top w:val="single" w:sz="4" w:space="0" w:color="auto"/>
              <w:left w:val="nil"/>
              <w:bottom w:val="single" w:sz="4" w:space="0" w:color="auto"/>
              <w:right w:val="single" w:sz="4" w:space="0" w:color="auto"/>
            </w:tcBorders>
          </w:tcPr>
          <w:p w:rsidR="00B7005D" w:rsidRPr="00950C22" w:rsidRDefault="00B7005D" w:rsidP="0039300D">
            <w:pPr>
              <w:jc w:val="center"/>
              <w:rPr>
                <w:color w:val="000000"/>
              </w:rPr>
            </w:pPr>
            <w:r w:rsidRPr="00950C22">
              <w:rPr>
                <w:color w:val="000000"/>
              </w:rPr>
              <w:t> </w:t>
            </w:r>
          </w:p>
        </w:tc>
        <w:tc>
          <w:tcPr>
            <w:tcW w:w="709" w:type="dxa"/>
            <w:tcBorders>
              <w:top w:val="single" w:sz="4" w:space="0" w:color="auto"/>
              <w:left w:val="nil"/>
              <w:bottom w:val="single" w:sz="4" w:space="0" w:color="auto"/>
              <w:right w:val="single" w:sz="4" w:space="0" w:color="auto"/>
            </w:tcBorders>
          </w:tcPr>
          <w:p w:rsidR="00B7005D" w:rsidRPr="00950C22" w:rsidRDefault="00B7005D" w:rsidP="0039300D">
            <w:pPr>
              <w:jc w:val="center"/>
              <w:rPr>
                <w:color w:val="000000"/>
              </w:rPr>
            </w:pPr>
            <w:r w:rsidRPr="00950C22">
              <w:rPr>
                <w:color w:val="000000"/>
              </w:rPr>
              <w:t> </w:t>
            </w:r>
          </w:p>
        </w:tc>
        <w:tc>
          <w:tcPr>
            <w:tcW w:w="708" w:type="dxa"/>
            <w:tcBorders>
              <w:top w:val="single" w:sz="4" w:space="0" w:color="auto"/>
              <w:left w:val="nil"/>
              <w:bottom w:val="single" w:sz="4" w:space="0" w:color="auto"/>
              <w:right w:val="single" w:sz="4" w:space="0" w:color="auto"/>
            </w:tcBorders>
          </w:tcPr>
          <w:p w:rsidR="00B7005D" w:rsidRPr="00950C22" w:rsidRDefault="00B7005D" w:rsidP="0039300D">
            <w:pPr>
              <w:jc w:val="center"/>
              <w:rPr>
                <w:color w:val="000000"/>
              </w:rPr>
            </w:pPr>
            <w:r w:rsidRPr="00950C22">
              <w:rPr>
                <w:color w:val="000000"/>
              </w:rPr>
              <w:t> </w:t>
            </w:r>
          </w:p>
        </w:tc>
        <w:tc>
          <w:tcPr>
            <w:tcW w:w="709" w:type="dxa"/>
            <w:tcBorders>
              <w:top w:val="single" w:sz="4" w:space="0" w:color="auto"/>
              <w:left w:val="nil"/>
              <w:bottom w:val="single" w:sz="4" w:space="0" w:color="auto"/>
              <w:right w:val="single" w:sz="4" w:space="0" w:color="auto"/>
            </w:tcBorders>
          </w:tcPr>
          <w:p w:rsidR="00B7005D" w:rsidRPr="00950C22" w:rsidRDefault="00B7005D" w:rsidP="0039300D">
            <w:pPr>
              <w:jc w:val="center"/>
              <w:rPr>
                <w:color w:val="000000"/>
              </w:rPr>
            </w:pPr>
            <w:r w:rsidRPr="00950C22">
              <w:rPr>
                <w:color w:val="000000"/>
              </w:rPr>
              <w:t> </w:t>
            </w:r>
          </w:p>
        </w:tc>
        <w:tc>
          <w:tcPr>
            <w:tcW w:w="1981" w:type="dxa"/>
            <w:vMerge w:val="restart"/>
            <w:tcBorders>
              <w:top w:val="single" w:sz="4" w:space="0" w:color="auto"/>
              <w:left w:val="single" w:sz="4" w:space="0" w:color="auto"/>
              <w:bottom w:val="single" w:sz="4" w:space="0" w:color="000000"/>
              <w:right w:val="single" w:sz="4" w:space="0" w:color="auto"/>
            </w:tcBorders>
          </w:tcPr>
          <w:p w:rsidR="00B7005D" w:rsidRPr="00950C22" w:rsidRDefault="00B7005D" w:rsidP="0039300D">
            <w:pPr>
              <w:rPr>
                <w:color w:val="000000"/>
              </w:rPr>
            </w:pPr>
            <w:r w:rsidRPr="00950C22">
              <w:rPr>
                <w:color w:val="000000"/>
              </w:rPr>
              <w:t>министерство спорта Кировской области, администрация Шабалинского района Кировской области</w:t>
            </w:r>
          </w:p>
        </w:tc>
      </w:tr>
      <w:tr w:rsidR="00B7005D" w:rsidRPr="00B22559" w:rsidTr="00B7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64" w:type="dxa"/>
            <w:vMerge/>
            <w:tcBorders>
              <w:top w:val="nil"/>
              <w:left w:val="single" w:sz="4" w:space="0" w:color="auto"/>
              <w:bottom w:val="single" w:sz="4" w:space="0" w:color="000000"/>
              <w:right w:val="single" w:sz="4" w:space="0" w:color="auto"/>
            </w:tcBorders>
            <w:vAlign w:val="center"/>
          </w:tcPr>
          <w:p w:rsidR="00B7005D" w:rsidRPr="00B22559" w:rsidRDefault="00B7005D" w:rsidP="0039300D">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B7005D" w:rsidRPr="00B22559" w:rsidRDefault="00B7005D" w:rsidP="0039300D">
            <w:pPr>
              <w:rPr>
                <w:color w:val="000000"/>
              </w:rPr>
            </w:pPr>
          </w:p>
        </w:tc>
        <w:tc>
          <w:tcPr>
            <w:tcW w:w="2272" w:type="dxa"/>
            <w:vMerge/>
            <w:tcBorders>
              <w:left w:val="nil"/>
              <w:right w:val="single" w:sz="4" w:space="0" w:color="auto"/>
            </w:tcBorders>
          </w:tcPr>
          <w:p w:rsidR="00B7005D" w:rsidRPr="004C7D23" w:rsidRDefault="00B7005D" w:rsidP="0039300D">
            <w:pPr>
              <w:rPr>
                <w:color w:val="000000"/>
                <w:highlight w:val="magenta"/>
              </w:rPr>
            </w:pPr>
          </w:p>
        </w:tc>
        <w:tc>
          <w:tcPr>
            <w:tcW w:w="1556" w:type="dxa"/>
            <w:tcBorders>
              <w:top w:val="single" w:sz="4" w:space="0" w:color="auto"/>
              <w:left w:val="single" w:sz="4" w:space="0" w:color="auto"/>
              <w:bottom w:val="single" w:sz="4" w:space="0" w:color="auto"/>
              <w:right w:val="single" w:sz="4" w:space="0" w:color="auto"/>
            </w:tcBorders>
          </w:tcPr>
          <w:p w:rsidR="00B7005D" w:rsidRPr="00B22559" w:rsidRDefault="00B7005D" w:rsidP="0039300D">
            <w:pPr>
              <w:rPr>
                <w:color w:val="000000"/>
              </w:rPr>
            </w:pPr>
            <w:r w:rsidRPr="00B22559">
              <w:rPr>
                <w:color w:val="000000"/>
              </w:rPr>
              <w:t>федеральный бюджет</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25,00</w:t>
            </w:r>
          </w:p>
        </w:tc>
        <w:tc>
          <w:tcPr>
            <w:tcW w:w="997"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B7005D" w:rsidRPr="00B22559" w:rsidRDefault="00B7005D" w:rsidP="0039300D">
            <w:pPr>
              <w:rPr>
                <w:color w:val="000000"/>
              </w:rPr>
            </w:pPr>
          </w:p>
        </w:tc>
      </w:tr>
      <w:tr w:rsidR="00B7005D" w:rsidRPr="00B22559" w:rsidTr="00B7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tcBorders>
              <w:top w:val="nil"/>
              <w:left w:val="single" w:sz="4" w:space="0" w:color="auto"/>
              <w:bottom w:val="single" w:sz="4" w:space="0" w:color="000000"/>
              <w:right w:val="single" w:sz="4" w:space="0" w:color="auto"/>
            </w:tcBorders>
            <w:vAlign w:val="center"/>
          </w:tcPr>
          <w:p w:rsidR="00B7005D" w:rsidRPr="00B22559" w:rsidRDefault="00B7005D" w:rsidP="0039300D">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B7005D" w:rsidRPr="00B22559" w:rsidRDefault="00B7005D" w:rsidP="0039300D">
            <w:pPr>
              <w:rPr>
                <w:color w:val="000000"/>
              </w:rPr>
            </w:pPr>
          </w:p>
        </w:tc>
        <w:tc>
          <w:tcPr>
            <w:tcW w:w="2272" w:type="dxa"/>
            <w:vMerge/>
            <w:tcBorders>
              <w:left w:val="nil"/>
              <w:right w:val="single" w:sz="4" w:space="0" w:color="auto"/>
            </w:tcBorders>
          </w:tcPr>
          <w:p w:rsidR="00B7005D" w:rsidRPr="004C7D23" w:rsidRDefault="00B7005D" w:rsidP="0039300D">
            <w:pPr>
              <w:rPr>
                <w:color w:val="000000"/>
                <w:highlight w:val="magenta"/>
              </w:rPr>
            </w:pPr>
          </w:p>
        </w:tc>
        <w:tc>
          <w:tcPr>
            <w:tcW w:w="1556" w:type="dxa"/>
            <w:tcBorders>
              <w:top w:val="single" w:sz="4" w:space="0" w:color="auto"/>
              <w:left w:val="single" w:sz="4" w:space="0" w:color="auto"/>
              <w:bottom w:val="single" w:sz="4" w:space="0" w:color="auto"/>
              <w:right w:val="single" w:sz="4" w:space="0" w:color="auto"/>
            </w:tcBorders>
          </w:tcPr>
          <w:p w:rsidR="00B7005D" w:rsidRDefault="00B7005D" w:rsidP="0039300D">
            <w:pPr>
              <w:rPr>
                <w:color w:val="000000"/>
              </w:rPr>
            </w:pPr>
            <w:r w:rsidRPr="00B22559">
              <w:rPr>
                <w:color w:val="000000"/>
              </w:rPr>
              <w:t xml:space="preserve">областной </w:t>
            </w:r>
          </w:p>
          <w:p w:rsidR="00B7005D" w:rsidRPr="00B22559" w:rsidRDefault="00B7005D" w:rsidP="0039300D">
            <w:pPr>
              <w:rPr>
                <w:color w:val="000000"/>
              </w:rPr>
            </w:pPr>
            <w:r w:rsidRPr="00B22559">
              <w:rPr>
                <w:color w:val="000000"/>
              </w:rPr>
              <w:t>бюджет</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0,00</w:t>
            </w:r>
          </w:p>
        </w:tc>
        <w:tc>
          <w:tcPr>
            <w:tcW w:w="997"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B7005D" w:rsidRPr="00B22559" w:rsidRDefault="00B7005D" w:rsidP="0039300D">
            <w:pPr>
              <w:rPr>
                <w:color w:val="000000"/>
              </w:rPr>
            </w:pPr>
          </w:p>
        </w:tc>
      </w:tr>
      <w:tr w:rsidR="00B7005D" w:rsidRPr="00B22559" w:rsidTr="003F2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tcBorders>
              <w:top w:val="nil"/>
              <w:left w:val="single" w:sz="4" w:space="0" w:color="auto"/>
              <w:bottom w:val="single" w:sz="4" w:space="0" w:color="auto"/>
              <w:right w:val="single" w:sz="4" w:space="0" w:color="auto"/>
            </w:tcBorders>
            <w:vAlign w:val="center"/>
          </w:tcPr>
          <w:p w:rsidR="00B7005D" w:rsidRPr="00B22559" w:rsidRDefault="00B7005D" w:rsidP="0039300D">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B7005D" w:rsidRPr="00B22559" w:rsidRDefault="00B7005D" w:rsidP="0039300D">
            <w:pPr>
              <w:rPr>
                <w:color w:val="000000"/>
              </w:rPr>
            </w:pPr>
          </w:p>
        </w:tc>
        <w:tc>
          <w:tcPr>
            <w:tcW w:w="2272" w:type="dxa"/>
            <w:vMerge/>
            <w:tcBorders>
              <w:left w:val="nil"/>
              <w:bottom w:val="single" w:sz="4" w:space="0" w:color="auto"/>
              <w:right w:val="single" w:sz="4" w:space="0" w:color="auto"/>
            </w:tcBorders>
          </w:tcPr>
          <w:p w:rsidR="00B7005D" w:rsidRPr="004C7D23" w:rsidRDefault="00B7005D" w:rsidP="0039300D">
            <w:pPr>
              <w:rPr>
                <w:color w:val="000000"/>
                <w:highlight w:val="magenta"/>
              </w:rPr>
            </w:pPr>
          </w:p>
        </w:tc>
        <w:tc>
          <w:tcPr>
            <w:tcW w:w="1556" w:type="dxa"/>
            <w:tcBorders>
              <w:top w:val="single" w:sz="4" w:space="0" w:color="auto"/>
              <w:left w:val="single" w:sz="4" w:space="0" w:color="auto"/>
              <w:bottom w:val="single" w:sz="4" w:space="0" w:color="auto"/>
              <w:right w:val="single" w:sz="4" w:space="0" w:color="auto"/>
            </w:tcBorders>
          </w:tcPr>
          <w:p w:rsidR="00B7005D" w:rsidRPr="00B22559" w:rsidRDefault="00B7005D" w:rsidP="0039300D">
            <w:pPr>
              <w:rPr>
                <w:color w:val="000000"/>
              </w:rPr>
            </w:pPr>
            <w:r w:rsidRPr="00B22559">
              <w:rPr>
                <w:color w:val="000000"/>
              </w:rPr>
              <w:t>местный бюджет</w:t>
            </w:r>
          </w:p>
        </w:tc>
        <w:tc>
          <w:tcPr>
            <w:tcW w:w="709" w:type="dxa"/>
            <w:tcBorders>
              <w:top w:val="single" w:sz="4" w:space="0" w:color="auto"/>
              <w:left w:val="nil"/>
              <w:bottom w:val="single" w:sz="4" w:space="0" w:color="auto"/>
              <w:right w:val="nil"/>
            </w:tcBorders>
          </w:tcPr>
          <w:p w:rsidR="00B7005D" w:rsidRPr="00B22559" w:rsidRDefault="00B7005D" w:rsidP="0039300D">
            <w:pPr>
              <w:rPr>
                <w:color w:val="000000"/>
              </w:rPr>
            </w:pPr>
            <w:r w:rsidRPr="00B22559">
              <w:rPr>
                <w:color w:val="000000"/>
              </w:rPr>
              <w:t> </w:t>
            </w:r>
          </w:p>
        </w:tc>
        <w:tc>
          <w:tcPr>
            <w:tcW w:w="709" w:type="dxa"/>
            <w:tcBorders>
              <w:top w:val="single" w:sz="4" w:space="0" w:color="auto"/>
              <w:left w:val="single" w:sz="4" w:space="0" w:color="auto"/>
              <w:bottom w:val="single" w:sz="4" w:space="0" w:color="auto"/>
              <w:right w:val="nil"/>
            </w:tcBorders>
          </w:tcPr>
          <w:p w:rsidR="00B7005D" w:rsidRPr="00B22559" w:rsidRDefault="00B7005D" w:rsidP="0039300D">
            <w:pPr>
              <w:rPr>
                <w:color w:val="000000"/>
              </w:rPr>
            </w:pPr>
            <w:r w:rsidRPr="00B22559">
              <w:rPr>
                <w:color w:val="000000"/>
              </w:rPr>
              <w:t> </w:t>
            </w:r>
          </w:p>
        </w:tc>
        <w:tc>
          <w:tcPr>
            <w:tcW w:w="708" w:type="dxa"/>
            <w:tcBorders>
              <w:top w:val="single" w:sz="4" w:space="0" w:color="auto"/>
              <w:left w:val="single" w:sz="4" w:space="0" w:color="auto"/>
              <w:bottom w:val="single" w:sz="4" w:space="0" w:color="auto"/>
              <w:right w:val="nil"/>
            </w:tcBorders>
          </w:tcPr>
          <w:p w:rsidR="00B7005D" w:rsidRPr="00B22559" w:rsidRDefault="00B7005D" w:rsidP="0039300D">
            <w:pPr>
              <w:rPr>
                <w:color w:val="000000"/>
              </w:rPr>
            </w:pPr>
            <w:r w:rsidRPr="00B22559">
              <w:rPr>
                <w:color w:val="000000"/>
              </w:rPr>
              <w:t> </w:t>
            </w:r>
          </w:p>
        </w:tc>
        <w:tc>
          <w:tcPr>
            <w:tcW w:w="993" w:type="dxa"/>
            <w:tcBorders>
              <w:top w:val="single" w:sz="4" w:space="0" w:color="auto"/>
              <w:left w:val="single" w:sz="4" w:space="0" w:color="auto"/>
              <w:bottom w:val="single" w:sz="4" w:space="0" w:color="auto"/>
              <w:right w:val="nil"/>
            </w:tcBorders>
          </w:tcPr>
          <w:p w:rsidR="00B7005D" w:rsidRPr="00B22559" w:rsidRDefault="00B7005D" w:rsidP="00B7005D">
            <w:pPr>
              <w:jc w:val="center"/>
              <w:rPr>
                <w:color w:val="000000"/>
              </w:rPr>
            </w:pPr>
            <w:r w:rsidRPr="00B22559">
              <w:rPr>
                <w:color w:val="000000"/>
              </w:rPr>
              <w:t>10,</w:t>
            </w:r>
            <w:r>
              <w:rPr>
                <w:color w:val="000000"/>
              </w:rPr>
              <w:t>5</w:t>
            </w:r>
            <w:r w:rsidRPr="00B22559">
              <w:rPr>
                <w:color w:val="000000"/>
              </w:rPr>
              <w:t>0</w:t>
            </w:r>
          </w:p>
        </w:tc>
        <w:tc>
          <w:tcPr>
            <w:tcW w:w="997" w:type="dxa"/>
            <w:tcBorders>
              <w:top w:val="single" w:sz="4" w:space="0" w:color="auto"/>
              <w:left w:val="single" w:sz="4" w:space="0" w:color="auto"/>
              <w:bottom w:val="single" w:sz="4" w:space="0" w:color="auto"/>
              <w:right w:val="nil"/>
            </w:tcBorders>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single" w:sz="4" w:space="0" w:color="auto"/>
              <w:bottom w:val="single" w:sz="4" w:space="0" w:color="auto"/>
              <w:right w:val="nil"/>
            </w:tcBorders>
          </w:tcPr>
          <w:p w:rsidR="00B7005D" w:rsidRPr="00B22559" w:rsidRDefault="00B7005D" w:rsidP="0039300D">
            <w:pPr>
              <w:jc w:val="center"/>
              <w:rPr>
                <w:color w:val="000000"/>
              </w:rPr>
            </w:pPr>
            <w:r w:rsidRPr="00B22559">
              <w:rPr>
                <w:color w:val="000000"/>
              </w:rPr>
              <w:t> </w:t>
            </w:r>
          </w:p>
        </w:tc>
        <w:tc>
          <w:tcPr>
            <w:tcW w:w="708" w:type="dxa"/>
            <w:tcBorders>
              <w:top w:val="single" w:sz="4" w:space="0" w:color="auto"/>
              <w:left w:val="single" w:sz="4" w:space="0" w:color="auto"/>
              <w:bottom w:val="single" w:sz="4" w:space="0" w:color="auto"/>
              <w:right w:val="nil"/>
            </w:tcBorders>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single" w:sz="4" w:space="0" w:color="auto"/>
              <w:bottom w:val="single" w:sz="4" w:space="0" w:color="auto"/>
              <w:right w:val="nil"/>
            </w:tcBorders>
          </w:tcPr>
          <w:p w:rsidR="00B7005D" w:rsidRPr="00B22559" w:rsidRDefault="00B7005D" w:rsidP="0039300D">
            <w:pPr>
              <w:jc w:val="center"/>
              <w:rPr>
                <w:color w:val="000000"/>
              </w:rPr>
            </w:pPr>
            <w:r w:rsidRPr="00B22559">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B7005D" w:rsidRPr="00B22559" w:rsidRDefault="00B7005D" w:rsidP="0039300D">
            <w:pPr>
              <w:rPr>
                <w:color w:val="000000"/>
              </w:rPr>
            </w:pPr>
          </w:p>
        </w:tc>
      </w:tr>
      <w:tr w:rsidR="00863DDA" w:rsidRPr="00B22559" w:rsidTr="003930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64" w:type="dxa"/>
            <w:vMerge w:val="restart"/>
            <w:tcBorders>
              <w:top w:val="single" w:sz="4" w:space="0" w:color="auto"/>
              <w:left w:val="single" w:sz="4" w:space="0" w:color="auto"/>
              <w:right w:val="single" w:sz="4" w:space="0" w:color="auto"/>
            </w:tcBorders>
          </w:tcPr>
          <w:p w:rsidR="00863DDA" w:rsidRPr="00B22559" w:rsidRDefault="00863DDA" w:rsidP="0039300D">
            <w:pPr>
              <w:jc w:val="center"/>
              <w:rPr>
                <w:color w:val="000000"/>
              </w:rPr>
            </w:pPr>
            <w:r w:rsidRPr="00B22559">
              <w:rPr>
                <w:color w:val="000000"/>
              </w:rPr>
              <w:t>5</w:t>
            </w:r>
          </w:p>
        </w:tc>
        <w:tc>
          <w:tcPr>
            <w:tcW w:w="2695" w:type="dxa"/>
            <w:vMerge w:val="restart"/>
            <w:tcBorders>
              <w:top w:val="single" w:sz="4" w:space="0" w:color="auto"/>
              <w:left w:val="single" w:sz="4" w:space="0" w:color="auto"/>
              <w:right w:val="single" w:sz="4" w:space="0" w:color="auto"/>
            </w:tcBorders>
          </w:tcPr>
          <w:p w:rsidR="00863DDA" w:rsidRDefault="00863DDA" w:rsidP="0039300D">
            <w:pPr>
              <w:rPr>
                <w:color w:val="000000"/>
              </w:rPr>
            </w:pPr>
            <w:r w:rsidRPr="00B22559">
              <w:rPr>
                <w:color w:val="000000"/>
              </w:rPr>
              <w:t xml:space="preserve">Муниципальное бюджетное учреждение </w:t>
            </w:r>
          </w:p>
          <w:p w:rsidR="00863DDA" w:rsidRPr="00B22559" w:rsidRDefault="00863DDA" w:rsidP="0039300D">
            <w:pPr>
              <w:rPr>
                <w:color w:val="000000"/>
              </w:rPr>
            </w:pPr>
            <w:r w:rsidRPr="00B22559">
              <w:rPr>
                <w:color w:val="000000"/>
              </w:rPr>
              <w:t xml:space="preserve">дополнительного </w:t>
            </w:r>
          </w:p>
        </w:tc>
        <w:tc>
          <w:tcPr>
            <w:tcW w:w="2272" w:type="dxa"/>
            <w:vMerge w:val="restart"/>
            <w:tcBorders>
              <w:top w:val="single" w:sz="4" w:space="0" w:color="auto"/>
              <w:left w:val="nil"/>
              <w:right w:val="single" w:sz="4" w:space="0" w:color="auto"/>
            </w:tcBorders>
          </w:tcPr>
          <w:p w:rsidR="00863DDA" w:rsidRPr="004C7D23" w:rsidRDefault="00863DDA" w:rsidP="00863DDA">
            <w:pPr>
              <w:rPr>
                <w:color w:val="000000"/>
                <w:highlight w:val="magenta"/>
              </w:rPr>
            </w:pPr>
            <w:r>
              <w:rPr>
                <w:color w:val="000000"/>
              </w:rPr>
              <w:t>и</w:t>
            </w:r>
            <w:r w:rsidRPr="00CB5C13">
              <w:rPr>
                <w:color w:val="000000"/>
              </w:rPr>
              <w:t xml:space="preserve">гровой спортивный зал здания, расположенного по </w:t>
            </w:r>
          </w:p>
        </w:tc>
        <w:tc>
          <w:tcPr>
            <w:tcW w:w="1556" w:type="dxa"/>
            <w:tcBorders>
              <w:top w:val="single" w:sz="4" w:space="0" w:color="auto"/>
              <w:left w:val="single" w:sz="4" w:space="0" w:color="auto"/>
              <w:bottom w:val="single" w:sz="4" w:space="0" w:color="auto"/>
              <w:right w:val="single" w:sz="4" w:space="0" w:color="auto"/>
            </w:tcBorders>
          </w:tcPr>
          <w:p w:rsidR="00863DDA" w:rsidRPr="00B22559" w:rsidRDefault="00863DDA" w:rsidP="0039300D">
            <w:pPr>
              <w:rPr>
                <w:color w:val="000000"/>
              </w:rPr>
            </w:pPr>
            <w:r>
              <w:rPr>
                <w:color w:val="000000"/>
              </w:rPr>
              <w:t>в</w:t>
            </w:r>
            <w:r w:rsidRPr="00B22559">
              <w:rPr>
                <w:color w:val="000000"/>
              </w:rPr>
              <w:t>сего</w:t>
            </w:r>
          </w:p>
        </w:tc>
        <w:tc>
          <w:tcPr>
            <w:tcW w:w="709" w:type="dxa"/>
            <w:tcBorders>
              <w:top w:val="single" w:sz="4" w:space="0" w:color="auto"/>
              <w:left w:val="nil"/>
              <w:bottom w:val="single" w:sz="4" w:space="0" w:color="auto"/>
              <w:right w:val="single" w:sz="4" w:space="0" w:color="auto"/>
            </w:tcBorders>
          </w:tcPr>
          <w:p w:rsidR="00863DDA" w:rsidRPr="00B22559" w:rsidRDefault="00863DDA" w:rsidP="0039300D">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863DDA" w:rsidRPr="00B22559" w:rsidRDefault="00863DDA" w:rsidP="0039300D">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863DDA" w:rsidRPr="00B22559" w:rsidRDefault="00863DDA" w:rsidP="0039300D">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tcPr>
          <w:p w:rsidR="00863DDA" w:rsidRPr="00B22559" w:rsidRDefault="00863DDA" w:rsidP="00863DDA">
            <w:pPr>
              <w:jc w:val="center"/>
              <w:rPr>
                <w:color w:val="000000"/>
              </w:rPr>
            </w:pPr>
            <w:r>
              <w:rPr>
                <w:color w:val="000000"/>
              </w:rPr>
              <w:t>68</w:t>
            </w:r>
            <w:r w:rsidRPr="00B22559">
              <w:rPr>
                <w:color w:val="000000"/>
              </w:rPr>
              <w:t>0,00</w:t>
            </w:r>
          </w:p>
        </w:tc>
        <w:tc>
          <w:tcPr>
            <w:tcW w:w="997" w:type="dxa"/>
            <w:tcBorders>
              <w:top w:val="single" w:sz="4" w:space="0" w:color="auto"/>
              <w:left w:val="nil"/>
              <w:bottom w:val="single" w:sz="4" w:space="0" w:color="auto"/>
              <w:right w:val="single" w:sz="4" w:space="0" w:color="auto"/>
            </w:tcBorders>
          </w:tcPr>
          <w:p w:rsidR="00863DDA" w:rsidRPr="00B22559" w:rsidRDefault="00863DDA"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863DDA" w:rsidRPr="00B22559" w:rsidRDefault="00863DDA" w:rsidP="0039300D">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863DDA" w:rsidRPr="00B22559" w:rsidRDefault="00863DDA"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863DDA" w:rsidRPr="00B22559" w:rsidRDefault="00863DDA" w:rsidP="0039300D">
            <w:pPr>
              <w:jc w:val="center"/>
              <w:rPr>
                <w:color w:val="000000"/>
              </w:rPr>
            </w:pPr>
            <w:r w:rsidRPr="00B22559">
              <w:rPr>
                <w:color w:val="000000"/>
              </w:rPr>
              <w:t> </w:t>
            </w:r>
          </w:p>
        </w:tc>
        <w:tc>
          <w:tcPr>
            <w:tcW w:w="1981" w:type="dxa"/>
            <w:vMerge w:val="restart"/>
            <w:tcBorders>
              <w:top w:val="nil"/>
              <w:left w:val="single" w:sz="4" w:space="0" w:color="auto"/>
              <w:right w:val="single" w:sz="4" w:space="0" w:color="auto"/>
            </w:tcBorders>
          </w:tcPr>
          <w:p w:rsidR="00863DDA" w:rsidRPr="00B22559" w:rsidRDefault="00863DDA" w:rsidP="00863DDA">
            <w:pPr>
              <w:rPr>
                <w:color w:val="000000"/>
              </w:rPr>
            </w:pPr>
            <w:r w:rsidRPr="00B22559">
              <w:rPr>
                <w:color w:val="000000"/>
              </w:rPr>
              <w:t xml:space="preserve">министерство спорта Кировской области, </w:t>
            </w:r>
          </w:p>
        </w:tc>
      </w:tr>
      <w:tr w:rsidR="00863DDA" w:rsidRPr="00B22559" w:rsidTr="003F2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564" w:type="dxa"/>
            <w:vMerge/>
            <w:tcBorders>
              <w:left w:val="single" w:sz="4" w:space="0" w:color="auto"/>
              <w:bottom w:val="single" w:sz="4" w:space="0" w:color="auto"/>
              <w:right w:val="single" w:sz="4" w:space="0" w:color="auto"/>
            </w:tcBorders>
            <w:vAlign w:val="center"/>
          </w:tcPr>
          <w:p w:rsidR="00863DDA" w:rsidRPr="00B22559" w:rsidRDefault="00863DDA" w:rsidP="0039300D">
            <w:pPr>
              <w:rPr>
                <w:color w:val="000000"/>
              </w:rPr>
            </w:pPr>
          </w:p>
        </w:tc>
        <w:tc>
          <w:tcPr>
            <w:tcW w:w="2695" w:type="dxa"/>
            <w:vMerge/>
            <w:tcBorders>
              <w:left w:val="single" w:sz="4" w:space="0" w:color="auto"/>
              <w:bottom w:val="single" w:sz="4" w:space="0" w:color="auto"/>
              <w:right w:val="single" w:sz="4" w:space="0" w:color="auto"/>
            </w:tcBorders>
            <w:vAlign w:val="center"/>
          </w:tcPr>
          <w:p w:rsidR="00863DDA" w:rsidRPr="00B22559" w:rsidRDefault="00863DDA" w:rsidP="0039300D">
            <w:pPr>
              <w:rPr>
                <w:color w:val="000000"/>
              </w:rPr>
            </w:pPr>
          </w:p>
        </w:tc>
        <w:tc>
          <w:tcPr>
            <w:tcW w:w="2272" w:type="dxa"/>
            <w:vMerge/>
            <w:tcBorders>
              <w:left w:val="nil"/>
              <w:bottom w:val="single" w:sz="4" w:space="0" w:color="auto"/>
              <w:right w:val="single" w:sz="4" w:space="0" w:color="auto"/>
            </w:tcBorders>
          </w:tcPr>
          <w:p w:rsidR="00863DDA" w:rsidRPr="004C7D23" w:rsidRDefault="00863DDA" w:rsidP="0039300D">
            <w:pPr>
              <w:rPr>
                <w:color w:val="000000"/>
                <w:highlight w:val="magenta"/>
              </w:rPr>
            </w:pPr>
          </w:p>
        </w:tc>
        <w:tc>
          <w:tcPr>
            <w:tcW w:w="1556" w:type="dxa"/>
            <w:tcBorders>
              <w:top w:val="single" w:sz="4" w:space="0" w:color="auto"/>
              <w:left w:val="single" w:sz="4" w:space="0" w:color="auto"/>
              <w:bottom w:val="single" w:sz="4" w:space="0" w:color="auto"/>
              <w:right w:val="single" w:sz="4" w:space="0" w:color="auto"/>
            </w:tcBorders>
          </w:tcPr>
          <w:p w:rsidR="00863DDA" w:rsidRPr="00B22559" w:rsidRDefault="00863DDA" w:rsidP="0039300D">
            <w:pPr>
              <w:rPr>
                <w:color w:val="000000"/>
              </w:rPr>
            </w:pPr>
            <w:r w:rsidRPr="00B22559">
              <w:rPr>
                <w:color w:val="000000"/>
              </w:rPr>
              <w:t>федеральный бюджет</w:t>
            </w:r>
          </w:p>
        </w:tc>
        <w:tc>
          <w:tcPr>
            <w:tcW w:w="709" w:type="dxa"/>
            <w:tcBorders>
              <w:top w:val="single" w:sz="4" w:space="0" w:color="auto"/>
              <w:left w:val="nil"/>
              <w:bottom w:val="single" w:sz="4" w:space="0" w:color="auto"/>
              <w:right w:val="single" w:sz="4" w:space="0" w:color="auto"/>
            </w:tcBorders>
          </w:tcPr>
          <w:p w:rsidR="00863DDA" w:rsidRPr="00B22559" w:rsidRDefault="00863DDA" w:rsidP="0039300D">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863DDA" w:rsidRPr="00B22559" w:rsidRDefault="00863DDA" w:rsidP="0039300D">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863DDA" w:rsidRPr="00B22559" w:rsidRDefault="00863DDA" w:rsidP="0039300D">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noWrap/>
          </w:tcPr>
          <w:p w:rsidR="00863DDA" w:rsidRPr="00B22559" w:rsidRDefault="00863DDA" w:rsidP="0039300D">
            <w:pPr>
              <w:jc w:val="center"/>
              <w:rPr>
                <w:color w:val="000000"/>
              </w:rPr>
            </w:pPr>
            <w:r w:rsidRPr="00B22559">
              <w:rPr>
                <w:color w:val="000000"/>
              </w:rPr>
              <w:t>600,00</w:t>
            </w:r>
          </w:p>
        </w:tc>
        <w:tc>
          <w:tcPr>
            <w:tcW w:w="997" w:type="dxa"/>
            <w:tcBorders>
              <w:top w:val="single" w:sz="4" w:space="0" w:color="auto"/>
              <w:left w:val="nil"/>
              <w:bottom w:val="single" w:sz="4" w:space="0" w:color="auto"/>
              <w:right w:val="single" w:sz="4" w:space="0" w:color="auto"/>
            </w:tcBorders>
            <w:noWrap/>
          </w:tcPr>
          <w:p w:rsidR="00863DDA" w:rsidRPr="00B22559" w:rsidRDefault="00863DDA"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noWrap/>
          </w:tcPr>
          <w:p w:rsidR="00863DDA" w:rsidRPr="00B22559" w:rsidRDefault="00863DDA" w:rsidP="0039300D">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noWrap/>
          </w:tcPr>
          <w:p w:rsidR="00863DDA" w:rsidRPr="00B22559" w:rsidRDefault="00863DDA"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noWrap/>
          </w:tcPr>
          <w:p w:rsidR="00863DDA" w:rsidRPr="00B22559" w:rsidRDefault="00863DDA" w:rsidP="0039300D">
            <w:pPr>
              <w:jc w:val="center"/>
              <w:rPr>
                <w:color w:val="000000"/>
              </w:rPr>
            </w:pPr>
            <w:r w:rsidRPr="00B22559">
              <w:rPr>
                <w:color w:val="000000"/>
              </w:rPr>
              <w:t> </w:t>
            </w:r>
          </w:p>
        </w:tc>
        <w:tc>
          <w:tcPr>
            <w:tcW w:w="1981" w:type="dxa"/>
            <w:vMerge/>
            <w:tcBorders>
              <w:left w:val="single" w:sz="4" w:space="0" w:color="auto"/>
              <w:bottom w:val="single" w:sz="4" w:space="0" w:color="000000"/>
              <w:right w:val="single" w:sz="4" w:space="0" w:color="auto"/>
            </w:tcBorders>
            <w:vAlign w:val="center"/>
          </w:tcPr>
          <w:p w:rsidR="00863DDA" w:rsidRPr="00B22559" w:rsidRDefault="00863DDA" w:rsidP="0039300D">
            <w:pPr>
              <w:rPr>
                <w:color w:val="000000"/>
              </w:rPr>
            </w:pPr>
          </w:p>
        </w:tc>
      </w:tr>
      <w:tr w:rsidR="00863DDA" w:rsidRPr="00B22559" w:rsidTr="003F28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val="restart"/>
            <w:tcBorders>
              <w:top w:val="single" w:sz="4" w:space="0" w:color="auto"/>
              <w:left w:val="single" w:sz="4" w:space="0" w:color="auto"/>
              <w:right w:val="single" w:sz="4" w:space="0" w:color="auto"/>
            </w:tcBorders>
            <w:vAlign w:val="center"/>
          </w:tcPr>
          <w:p w:rsidR="00863DDA" w:rsidRPr="00B22559" w:rsidRDefault="00863DDA" w:rsidP="0039300D">
            <w:pPr>
              <w:rPr>
                <w:color w:val="000000"/>
              </w:rPr>
            </w:pPr>
          </w:p>
        </w:tc>
        <w:tc>
          <w:tcPr>
            <w:tcW w:w="2695" w:type="dxa"/>
            <w:vMerge w:val="restart"/>
            <w:tcBorders>
              <w:top w:val="single" w:sz="4" w:space="0" w:color="auto"/>
              <w:left w:val="single" w:sz="4" w:space="0" w:color="auto"/>
              <w:right w:val="single" w:sz="4" w:space="0" w:color="auto"/>
            </w:tcBorders>
          </w:tcPr>
          <w:p w:rsidR="00863DDA" w:rsidRDefault="00863DDA" w:rsidP="00863DDA">
            <w:pPr>
              <w:rPr>
                <w:color w:val="000000"/>
              </w:rPr>
            </w:pPr>
            <w:r w:rsidRPr="00B22559">
              <w:rPr>
                <w:color w:val="000000"/>
              </w:rPr>
              <w:t xml:space="preserve">образования </w:t>
            </w:r>
            <w:r>
              <w:rPr>
                <w:color w:val="000000"/>
              </w:rPr>
              <w:t>«</w:t>
            </w:r>
            <w:r w:rsidRPr="00B22559">
              <w:rPr>
                <w:color w:val="000000"/>
              </w:rPr>
              <w:t xml:space="preserve">Специализированная детско-юношеская спортивная школа </w:t>
            </w:r>
            <w:r>
              <w:rPr>
                <w:color w:val="000000"/>
              </w:rPr>
              <w:t xml:space="preserve">олимпийского резерва </w:t>
            </w:r>
            <w:r w:rsidRPr="00B22559">
              <w:rPr>
                <w:color w:val="000000"/>
              </w:rPr>
              <w:t>№</w:t>
            </w:r>
            <w:r>
              <w:rPr>
                <w:color w:val="000000"/>
              </w:rPr>
              <w:t xml:space="preserve"> </w:t>
            </w:r>
            <w:r w:rsidRPr="00B22559">
              <w:rPr>
                <w:color w:val="000000"/>
              </w:rPr>
              <w:t>8</w:t>
            </w:r>
            <w:r>
              <w:rPr>
                <w:color w:val="000000"/>
              </w:rPr>
              <w:t>»</w:t>
            </w:r>
            <w:r w:rsidRPr="00B22559">
              <w:rPr>
                <w:color w:val="000000"/>
              </w:rPr>
              <w:t xml:space="preserve"> г</w:t>
            </w:r>
            <w:r>
              <w:rPr>
                <w:color w:val="000000"/>
              </w:rPr>
              <w:t>.</w:t>
            </w:r>
            <w:r w:rsidRPr="00B22559">
              <w:rPr>
                <w:color w:val="000000"/>
              </w:rPr>
              <w:t xml:space="preserve"> Кирова</w:t>
            </w:r>
          </w:p>
          <w:p w:rsidR="00863DDA" w:rsidRPr="00B22559" w:rsidRDefault="00863DDA" w:rsidP="00863DDA">
            <w:pPr>
              <w:rPr>
                <w:color w:val="000000"/>
              </w:rPr>
            </w:pPr>
          </w:p>
        </w:tc>
        <w:tc>
          <w:tcPr>
            <w:tcW w:w="2272" w:type="dxa"/>
            <w:vMerge w:val="restart"/>
            <w:tcBorders>
              <w:top w:val="single" w:sz="4" w:space="0" w:color="auto"/>
              <w:left w:val="nil"/>
              <w:right w:val="single" w:sz="4" w:space="0" w:color="auto"/>
            </w:tcBorders>
          </w:tcPr>
          <w:p w:rsidR="00863DDA" w:rsidRPr="004C7D23" w:rsidRDefault="00863DDA" w:rsidP="0039300D">
            <w:pPr>
              <w:rPr>
                <w:color w:val="000000"/>
                <w:highlight w:val="magenta"/>
              </w:rPr>
            </w:pPr>
            <w:r w:rsidRPr="00CB5C13">
              <w:rPr>
                <w:color w:val="000000"/>
              </w:rPr>
              <w:t>адресу: Кировская область, г. Киров, ул. Тренера Пушкарева, д. 2</w:t>
            </w:r>
          </w:p>
        </w:tc>
        <w:tc>
          <w:tcPr>
            <w:tcW w:w="1556" w:type="dxa"/>
            <w:tcBorders>
              <w:top w:val="single" w:sz="4" w:space="0" w:color="auto"/>
              <w:left w:val="single" w:sz="4" w:space="0" w:color="auto"/>
              <w:bottom w:val="single" w:sz="4" w:space="0" w:color="auto"/>
              <w:right w:val="single" w:sz="4" w:space="0" w:color="auto"/>
            </w:tcBorders>
          </w:tcPr>
          <w:p w:rsidR="00863DDA" w:rsidRDefault="00863DDA" w:rsidP="0039300D">
            <w:pPr>
              <w:rPr>
                <w:color w:val="000000"/>
              </w:rPr>
            </w:pPr>
            <w:r w:rsidRPr="00B22559">
              <w:rPr>
                <w:color w:val="000000"/>
              </w:rPr>
              <w:t xml:space="preserve">областной </w:t>
            </w:r>
          </w:p>
          <w:p w:rsidR="00863DDA" w:rsidRPr="00B22559" w:rsidRDefault="00863DDA" w:rsidP="0039300D">
            <w:pPr>
              <w:rPr>
                <w:color w:val="000000"/>
              </w:rPr>
            </w:pPr>
            <w:r w:rsidRPr="00B22559">
              <w:rPr>
                <w:color w:val="000000"/>
              </w:rPr>
              <w:t>бюджет</w:t>
            </w:r>
          </w:p>
        </w:tc>
        <w:tc>
          <w:tcPr>
            <w:tcW w:w="709" w:type="dxa"/>
            <w:tcBorders>
              <w:top w:val="single" w:sz="4" w:space="0" w:color="auto"/>
              <w:left w:val="nil"/>
              <w:bottom w:val="single" w:sz="4" w:space="0" w:color="auto"/>
              <w:right w:val="single" w:sz="4" w:space="0" w:color="auto"/>
            </w:tcBorders>
          </w:tcPr>
          <w:p w:rsidR="00863DDA" w:rsidRPr="00B22559" w:rsidRDefault="00863DDA" w:rsidP="0039300D">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863DDA" w:rsidRPr="00B22559" w:rsidRDefault="00863DDA" w:rsidP="0039300D">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863DDA" w:rsidRPr="00B22559" w:rsidRDefault="00863DDA" w:rsidP="0039300D">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noWrap/>
          </w:tcPr>
          <w:p w:rsidR="00863DDA" w:rsidRPr="00B22559" w:rsidRDefault="00863DDA" w:rsidP="0039300D">
            <w:pPr>
              <w:jc w:val="center"/>
              <w:rPr>
                <w:color w:val="000000"/>
              </w:rPr>
            </w:pPr>
            <w:r w:rsidRPr="00B22559">
              <w:rPr>
                <w:color w:val="000000"/>
              </w:rPr>
              <w:t>60,00</w:t>
            </w:r>
          </w:p>
        </w:tc>
        <w:tc>
          <w:tcPr>
            <w:tcW w:w="997" w:type="dxa"/>
            <w:tcBorders>
              <w:top w:val="single" w:sz="4" w:space="0" w:color="auto"/>
              <w:left w:val="nil"/>
              <w:bottom w:val="single" w:sz="4" w:space="0" w:color="auto"/>
              <w:right w:val="single" w:sz="4" w:space="0" w:color="auto"/>
            </w:tcBorders>
            <w:noWrap/>
          </w:tcPr>
          <w:p w:rsidR="00863DDA" w:rsidRPr="00B22559" w:rsidRDefault="00863DDA"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noWrap/>
          </w:tcPr>
          <w:p w:rsidR="00863DDA" w:rsidRPr="00B22559" w:rsidRDefault="00863DDA" w:rsidP="0039300D">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noWrap/>
          </w:tcPr>
          <w:p w:rsidR="00863DDA" w:rsidRPr="00B22559" w:rsidRDefault="00863DDA"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noWrap/>
          </w:tcPr>
          <w:p w:rsidR="00863DDA" w:rsidRPr="00B22559" w:rsidRDefault="00863DDA" w:rsidP="0039300D">
            <w:pPr>
              <w:jc w:val="center"/>
              <w:rPr>
                <w:color w:val="000000"/>
              </w:rPr>
            </w:pPr>
            <w:r w:rsidRPr="00B22559">
              <w:rPr>
                <w:color w:val="000000"/>
              </w:rPr>
              <w:t> </w:t>
            </w:r>
          </w:p>
        </w:tc>
        <w:tc>
          <w:tcPr>
            <w:tcW w:w="1981" w:type="dxa"/>
            <w:vMerge w:val="restart"/>
            <w:tcBorders>
              <w:top w:val="nil"/>
              <w:left w:val="single" w:sz="4" w:space="0" w:color="auto"/>
              <w:right w:val="single" w:sz="4" w:space="0" w:color="auto"/>
            </w:tcBorders>
          </w:tcPr>
          <w:p w:rsidR="00863DDA" w:rsidRPr="00B22559" w:rsidRDefault="00863DDA" w:rsidP="00863DDA">
            <w:pPr>
              <w:rPr>
                <w:color w:val="000000"/>
              </w:rPr>
            </w:pPr>
            <w:r w:rsidRPr="00B22559">
              <w:rPr>
                <w:color w:val="000000"/>
              </w:rPr>
              <w:t xml:space="preserve">администрация муниципального образования </w:t>
            </w:r>
            <w:r>
              <w:rPr>
                <w:color w:val="000000"/>
              </w:rPr>
              <w:t>«</w:t>
            </w:r>
            <w:r w:rsidRPr="00B22559">
              <w:rPr>
                <w:color w:val="000000"/>
              </w:rPr>
              <w:t>Город Киров</w:t>
            </w:r>
            <w:r>
              <w:rPr>
                <w:color w:val="000000"/>
              </w:rPr>
              <w:t>»</w:t>
            </w:r>
          </w:p>
        </w:tc>
      </w:tr>
      <w:tr w:rsidR="00863DDA" w:rsidRPr="00B22559" w:rsidTr="00EA5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564" w:type="dxa"/>
            <w:vMerge/>
            <w:tcBorders>
              <w:left w:val="single" w:sz="4" w:space="0" w:color="auto"/>
              <w:bottom w:val="single" w:sz="4" w:space="0" w:color="auto"/>
              <w:right w:val="single" w:sz="4" w:space="0" w:color="auto"/>
            </w:tcBorders>
            <w:vAlign w:val="center"/>
          </w:tcPr>
          <w:p w:rsidR="00863DDA" w:rsidRPr="00B22559" w:rsidRDefault="00863DDA" w:rsidP="0039300D">
            <w:pPr>
              <w:rPr>
                <w:color w:val="000000"/>
              </w:rPr>
            </w:pPr>
          </w:p>
        </w:tc>
        <w:tc>
          <w:tcPr>
            <w:tcW w:w="2695" w:type="dxa"/>
            <w:vMerge/>
            <w:tcBorders>
              <w:left w:val="single" w:sz="4" w:space="0" w:color="auto"/>
              <w:bottom w:val="single" w:sz="4" w:space="0" w:color="auto"/>
              <w:right w:val="single" w:sz="4" w:space="0" w:color="auto"/>
            </w:tcBorders>
            <w:vAlign w:val="center"/>
          </w:tcPr>
          <w:p w:rsidR="00863DDA" w:rsidRPr="00B22559" w:rsidRDefault="00863DDA" w:rsidP="0039300D">
            <w:pPr>
              <w:rPr>
                <w:color w:val="000000"/>
              </w:rPr>
            </w:pPr>
          </w:p>
        </w:tc>
        <w:tc>
          <w:tcPr>
            <w:tcW w:w="2272" w:type="dxa"/>
            <w:vMerge/>
            <w:tcBorders>
              <w:left w:val="nil"/>
              <w:bottom w:val="single" w:sz="4" w:space="0" w:color="auto"/>
              <w:right w:val="single" w:sz="4" w:space="0" w:color="auto"/>
            </w:tcBorders>
          </w:tcPr>
          <w:p w:rsidR="00863DDA" w:rsidRPr="004C7D23" w:rsidRDefault="00863DDA" w:rsidP="0039300D">
            <w:pPr>
              <w:rPr>
                <w:color w:val="000000"/>
                <w:highlight w:val="magenta"/>
              </w:rPr>
            </w:pPr>
          </w:p>
        </w:tc>
        <w:tc>
          <w:tcPr>
            <w:tcW w:w="1556" w:type="dxa"/>
            <w:tcBorders>
              <w:top w:val="single" w:sz="4" w:space="0" w:color="auto"/>
              <w:left w:val="single" w:sz="4" w:space="0" w:color="auto"/>
              <w:bottom w:val="single" w:sz="4" w:space="0" w:color="auto"/>
              <w:right w:val="single" w:sz="4" w:space="0" w:color="auto"/>
            </w:tcBorders>
          </w:tcPr>
          <w:p w:rsidR="00863DDA" w:rsidRPr="00B22559" w:rsidRDefault="00863DDA" w:rsidP="0039300D">
            <w:pPr>
              <w:rPr>
                <w:color w:val="000000"/>
              </w:rPr>
            </w:pPr>
            <w:r w:rsidRPr="00B22559">
              <w:rPr>
                <w:color w:val="000000"/>
              </w:rPr>
              <w:t>местный бюджет</w:t>
            </w:r>
          </w:p>
        </w:tc>
        <w:tc>
          <w:tcPr>
            <w:tcW w:w="709" w:type="dxa"/>
            <w:tcBorders>
              <w:top w:val="single" w:sz="4" w:space="0" w:color="auto"/>
              <w:left w:val="nil"/>
              <w:bottom w:val="single" w:sz="4" w:space="0" w:color="auto"/>
              <w:right w:val="nil"/>
            </w:tcBorders>
          </w:tcPr>
          <w:p w:rsidR="00863DDA" w:rsidRPr="00B22559" w:rsidRDefault="00863DDA" w:rsidP="0039300D">
            <w:pPr>
              <w:rPr>
                <w:color w:val="000000"/>
              </w:rPr>
            </w:pPr>
            <w:r w:rsidRPr="00B22559">
              <w:rPr>
                <w:color w:val="000000"/>
              </w:rPr>
              <w:t> </w:t>
            </w:r>
          </w:p>
        </w:tc>
        <w:tc>
          <w:tcPr>
            <w:tcW w:w="709" w:type="dxa"/>
            <w:tcBorders>
              <w:top w:val="single" w:sz="4" w:space="0" w:color="auto"/>
              <w:left w:val="single" w:sz="4" w:space="0" w:color="auto"/>
              <w:bottom w:val="single" w:sz="4" w:space="0" w:color="auto"/>
              <w:right w:val="nil"/>
            </w:tcBorders>
          </w:tcPr>
          <w:p w:rsidR="00863DDA" w:rsidRPr="00B22559" w:rsidRDefault="00863DDA" w:rsidP="0039300D">
            <w:pPr>
              <w:rPr>
                <w:color w:val="000000"/>
              </w:rPr>
            </w:pPr>
            <w:r w:rsidRPr="00B22559">
              <w:rPr>
                <w:color w:val="000000"/>
              </w:rPr>
              <w:t> </w:t>
            </w:r>
          </w:p>
        </w:tc>
        <w:tc>
          <w:tcPr>
            <w:tcW w:w="708" w:type="dxa"/>
            <w:tcBorders>
              <w:top w:val="single" w:sz="4" w:space="0" w:color="auto"/>
              <w:left w:val="single" w:sz="4" w:space="0" w:color="auto"/>
              <w:bottom w:val="single" w:sz="4" w:space="0" w:color="auto"/>
              <w:right w:val="nil"/>
            </w:tcBorders>
          </w:tcPr>
          <w:p w:rsidR="00863DDA" w:rsidRPr="00B22559" w:rsidRDefault="00863DDA" w:rsidP="0039300D">
            <w:pPr>
              <w:rPr>
                <w:color w:val="000000"/>
              </w:rPr>
            </w:pPr>
            <w:r w:rsidRPr="00B22559">
              <w:rPr>
                <w:color w:val="000000"/>
              </w:rPr>
              <w:t> </w:t>
            </w:r>
          </w:p>
        </w:tc>
        <w:tc>
          <w:tcPr>
            <w:tcW w:w="993" w:type="dxa"/>
            <w:tcBorders>
              <w:top w:val="single" w:sz="4" w:space="0" w:color="auto"/>
              <w:left w:val="single" w:sz="4" w:space="0" w:color="auto"/>
              <w:bottom w:val="single" w:sz="4" w:space="0" w:color="auto"/>
              <w:right w:val="nil"/>
            </w:tcBorders>
            <w:noWrap/>
          </w:tcPr>
          <w:p w:rsidR="00863DDA" w:rsidRPr="00B22559" w:rsidRDefault="00863DDA" w:rsidP="0039300D">
            <w:pPr>
              <w:jc w:val="center"/>
              <w:rPr>
                <w:color w:val="000000"/>
              </w:rPr>
            </w:pPr>
            <w:r>
              <w:rPr>
                <w:color w:val="000000"/>
              </w:rPr>
              <w:t>20</w:t>
            </w:r>
            <w:r w:rsidRPr="00B22559">
              <w:rPr>
                <w:color w:val="000000"/>
              </w:rPr>
              <w:t>,00</w:t>
            </w:r>
          </w:p>
        </w:tc>
        <w:tc>
          <w:tcPr>
            <w:tcW w:w="997" w:type="dxa"/>
            <w:tcBorders>
              <w:top w:val="single" w:sz="4" w:space="0" w:color="auto"/>
              <w:left w:val="single" w:sz="4" w:space="0" w:color="auto"/>
              <w:bottom w:val="single" w:sz="4" w:space="0" w:color="auto"/>
              <w:right w:val="nil"/>
            </w:tcBorders>
            <w:noWrap/>
          </w:tcPr>
          <w:p w:rsidR="00863DDA" w:rsidRPr="00B22559" w:rsidRDefault="00863DDA" w:rsidP="0039300D">
            <w:pPr>
              <w:jc w:val="center"/>
              <w:rPr>
                <w:color w:val="000000"/>
              </w:rPr>
            </w:pPr>
            <w:r w:rsidRPr="00B22559">
              <w:rPr>
                <w:color w:val="000000"/>
              </w:rPr>
              <w:t> </w:t>
            </w:r>
          </w:p>
        </w:tc>
        <w:tc>
          <w:tcPr>
            <w:tcW w:w="709" w:type="dxa"/>
            <w:tcBorders>
              <w:top w:val="single" w:sz="4" w:space="0" w:color="auto"/>
              <w:left w:val="single" w:sz="4" w:space="0" w:color="auto"/>
              <w:bottom w:val="single" w:sz="4" w:space="0" w:color="auto"/>
              <w:right w:val="nil"/>
            </w:tcBorders>
            <w:noWrap/>
          </w:tcPr>
          <w:p w:rsidR="00863DDA" w:rsidRPr="00B22559" w:rsidRDefault="00863DDA" w:rsidP="0039300D">
            <w:pPr>
              <w:jc w:val="center"/>
              <w:rPr>
                <w:color w:val="000000"/>
              </w:rPr>
            </w:pPr>
            <w:r w:rsidRPr="00B22559">
              <w:rPr>
                <w:color w:val="000000"/>
              </w:rPr>
              <w:t> </w:t>
            </w:r>
          </w:p>
        </w:tc>
        <w:tc>
          <w:tcPr>
            <w:tcW w:w="708" w:type="dxa"/>
            <w:tcBorders>
              <w:top w:val="single" w:sz="4" w:space="0" w:color="auto"/>
              <w:left w:val="single" w:sz="4" w:space="0" w:color="auto"/>
              <w:bottom w:val="single" w:sz="4" w:space="0" w:color="auto"/>
              <w:right w:val="nil"/>
            </w:tcBorders>
            <w:noWrap/>
          </w:tcPr>
          <w:p w:rsidR="00863DDA" w:rsidRPr="00B22559" w:rsidRDefault="00863DDA" w:rsidP="0039300D">
            <w:pPr>
              <w:jc w:val="center"/>
              <w:rPr>
                <w:color w:val="000000"/>
              </w:rPr>
            </w:pPr>
            <w:r w:rsidRPr="00B22559">
              <w:rPr>
                <w:color w:val="000000"/>
              </w:rPr>
              <w:t> </w:t>
            </w:r>
          </w:p>
        </w:tc>
        <w:tc>
          <w:tcPr>
            <w:tcW w:w="709" w:type="dxa"/>
            <w:tcBorders>
              <w:top w:val="single" w:sz="4" w:space="0" w:color="auto"/>
              <w:left w:val="single" w:sz="4" w:space="0" w:color="auto"/>
              <w:bottom w:val="single" w:sz="4" w:space="0" w:color="auto"/>
              <w:right w:val="nil"/>
            </w:tcBorders>
            <w:noWrap/>
          </w:tcPr>
          <w:p w:rsidR="00863DDA" w:rsidRPr="00B22559" w:rsidRDefault="00863DDA" w:rsidP="0039300D">
            <w:pPr>
              <w:jc w:val="center"/>
              <w:rPr>
                <w:color w:val="000000"/>
              </w:rPr>
            </w:pPr>
            <w:r w:rsidRPr="00B22559">
              <w:rPr>
                <w:color w:val="000000"/>
              </w:rPr>
              <w:t> </w:t>
            </w:r>
          </w:p>
        </w:tc>
        <w:tc>
          <w:tcPr>
            <w:tcW w:w="1981" w:type="dxa"/>
            <w:vMerge/>
            <w:tcBorders>
              <w:left w:val="single" w:sz="4" w:space="0" w:color="auto"/>
              <w:bottom w:val="single" w:sz="4" w:space="0" w:color="auto"/>
              <w:right w:val="single" w:sz="4" w:space="0" w:color="auto"/>
            </w:tcBorders>
            <w:vAlign w:val="center"/>
          </w:tcPr>
          <w:p w:rsidR="00863DDA" w:rsidRPr="00B22559" w:rsidRDefault="00863DDA" w:rsidP="0039300D">
            <w:pPr>
              <w:rPr>
                <w:color w:val="000000"/>
              </w:rPr>
            </w:pPr>
          </w:p>
        </w:tc>
      </w:tr>
      <w:tr w:rsidR="00B7005D" w:rsidRPr="00B22559" w:rsidTr="00B7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564" w:type="dxa"/>
            <w:vMerge w:val="restart"/>
            <w:tcBorders>
              <w:top w:val="single" w:sz="4" w:space="0" w:color="auto"/>
              <w:left w:val="single" w:sz="4" w:space="0" w:color="auto"/>
              <w:right w:val="single" w:sz="4" w:space="0" w:color="auto"/>
            </w:tcBorders>
          </w:tcPr>
          <w:p w:rsidR="00B7005D" w:rsidRPr="00B22559" w:rsidRDefault="00B7005D" w:rsidP="0039300D">
            <w:pPr>
              <w:jc w:val="center"/>
              <w:rPr>
                <w:color w:val="000000"/>
              </w:rPr>
            </w:pPr>
            <w:r w:rsidRPr="00B22559">
              <w:rPr>
                <w:color w:val="000000"/>
              </w:rPr>
              <w:t>6</w:t>
            </w:r>
          </w:p>
        </w:tc>
        <w:tc>
          <w:tcPr>
            <w:tcW w:w="2695" w:type="dxa"/>
            <w:vMerge w:val="restart"/>
            <w:tcBorders>
              <w:top w:val="single" w:sz="4" w:space="0" w:color="auto"/>
              <w:left w:val="single" w:sz="4" w:space="0" w:color="auto"/>
              <w:right w:val="single" w:sz="4" w:space="0" w:color="auto"/>
            </w:tcBorders>
          </w:tcPr>
          <w:p w:rsidR="00B7005D" w:rsidRPr="00B22559" w:rsidRDefault="00B7005D" w:rsidP="0039300D">
            <w:pPr>
              <w:rPr>
                <w:color w:val="000000"/>
              </w:rPr>
            </w:pPr>
            <w:r w:rsidRPr="00B22559">
              <w:rPr>
                <w:color w:val="000000"/>
              </w:rPr>
              <w:t xml:space="preserve">Муниципальное автономное учреждение </w:t>
            </w:r>
            <w:r>
              <w:rPr>
                <w:color w:val="000000"/>
              </w:rPr>
              <w:t>«</w:t>
            </w:r>
            <w:r w:rsidRPr="00B22559">
              <w:rPr>
                <w:color w:val="000000"/>
              </w:rPr>
              <w:t>Спортивно-культурно-</w:t>
            </w:r>
          </w:p>
          <w:p w:rsidR="00B7005D" w:rsidRPr="00B22559" w:rsidRDefault="00B7005D" w:rsidP="0039300D">
            <w:pPr>
              <w:rPr>
                <w:color w:val="000000"/>
              </w:rPr>
            </w:pPr>
            <w:r w:rsidRPr="00B22559">
              <w:rPr>
                <w:color w:val="000000"/>
              </w:rPr>
              <w:t xml:space="preserve">оздоровительный комплекс </w:t>
            </w:r>
            <w:r>
              <w:rPr>
                <w:color w:val="000000"/>
              </w:rPr>
              <w:t>«</w:t>
            </w:r>
            <w:r w:rsidRPr="00B22559">
              <w:rPr>
                <w:color w:val="000000"/>
              </w:rPr>
              <w:t>Союз</w:t>
            </w:r>
            <w:r>
              <w:rPr>
                <w:color w:val="000000"/>
              </w:rPr>
              <w:t>»</w:t>
            </w:r>
          </w:p>
        </w:tc>
        <w:tc>
          <w:tcPr>
            <w:tcW w:w="2272" w:type="dxa"/>
            <w:vMerge w:val="restart"/>
            <w:tcBorders>
              <w:top w:val="single" w:sz="4" w:space="0" w:color="auto"/>
              <w:left w:val="nil"/>
              <w:right w:val="single" w:sz="4" w:space="0" w:color="auto"/>
            </w:tcBorders>
          </w:tcPr>
          <w:p w:rsidR="00B7005D" w:rsidRDefault="00B7005D" w:rsidP="0039300D">
            <w:pPr>
              <w:rPr>
                <w:color w:val="000000"/>
              </w:rPr>
            </w:pPr>
            <w:r>
              <w:rPr>
                <w:color w:val="000000"/>
              </w:rPr>
              <w:t>л</w:t>
            </w:r>
            <w:r w:rsidRPr="00CB5C13">
              <w:rPr>
                <w:color w:val="000000"/>
              </w:rPr>
              <w:t>едовая арена с искусственным льдом, расположенная по адресу: Кировская область, г. Киров, ул. Карла Маркса, д. 11</w:t>
            </w:r>
            <w:r>
              <w:rPr>
                <w:color w:val="000000"/>
              </w:rPr>
              <w:t xml:space="preserve"> (спортивный комплекс)</w:t>
            </w:r>
          </w:p>
          <w:p w:rsidR="00863DDA" w:rsidRPr="004C7D23" w:rsidRDefault="00863DDA" w:rsidP="0039300D">
            <w:pPr>
              <w:rPr>
                <w:color w:val="000000"/>
                <w:highlight w:val="magenta"/>
              </w:rPr>
            </w:pPr>
          </w:p>
        </w:tc>
        <w:tc>
          <w:tcPr>
            <w:tcW w:w="1556" w:type="dxa"/>
            <w:tcBorders>
              <w:top w:val="single" w:sz="4" w:space="0" w:color="auto"/>
              <w:left w:val="single" w:sz="4" w:space="0" w:color="auto"/>
              <w:bottom w:val="single" w:sz="4" w:space="0" w:color="auto"/>
              <w:right w:val="single" w:sz="4" w:space="0" w:color="auto"/>
            </w:tcBorders>
          </w:tcPr>
          <w:p w:rsidR="00B7005D" w:rsidRPr="00B22559" w:rsidRDefault="00B7005D" w:rsidP="0039300D">
            <w:pPr>
              <w:rPr>
                <w:color w:val="000000"/>
              </w:rPr>
            </w:pPr>
            <w:r>
              <w:rPr>
                <w:color w:val="000000"/>
              </w:rPr>
              <w:t>в</w:t>
            </w:r>
            <w:r w:rsidRPr="00B22559">
              <w:rPr>
                <w:color w:val="000000"/>
              </w:rPr>
              <w:t>сего</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tcPr>
          <w:p w:rsidR="00B7005D" w:rsidRPr="00B22559" w:rsidRDefault="00B7005D" w:rsidP="00863DDA">
            <w:pPr>
              <w:jc w:val="center"/>
              <w:rPr>
                <w:color w:val="000000"/>
              </w:rPr>
            </w:pPr>
            <w:r>
              <w:rPr>
                <w:color w:val="000000"/>
              </w:rPr>
              <w:t>8</w:t>
            </w:r>
            <w:r w:rsidR="00863DDA">
              <w:rPr>
                <w:color w:val="000000"/>
              </w:rPr>
              <w:t>2</w:t>
            </w:r>
            <w:r>
              <w:rPr>
                <w:color w:val="000000"/>
              </w:rPr>
              <w:t>0</w:t>
            </w:r>
            <w:r w:rsidRPr="00B22559">
              <w:rPr>
                <w:color w:val="000000"/>
              </w:rPr>
              <w:t>,00</w:t>
            </w:r>
          </w:p>
        </w:tc>
        <w:tc>
          <w:tcPr>
            <w:tcW w:w="997"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jc w:val="center"/>
              <w:rPr>
                <w:color w:val="000000"/>
              </w:rPr>
            </w:pPr>
            <w:r w:rsidRPr="00B22559">
              <w:rPr>
                <w:color w:val="000000"/>
              </w:rPr>
              <w:t> </w:t>
            </w:r>
          </w:p>
        </w:tc>
        <w:tc>
          <w:tcPr>
            <w:tcW w:w="1981" w:type="dxa"/>
            <w:vMerge w:val="restart"/>
            <w:tcBorders>
              <w:top w:val="single" w:sz="4" w:space="0" w:color="auto"/>
              <w:left w:val="single" w:sz="4" w:space="0" w:color="auto"/>
              <w:right w:val="single" w:sz="4" w:space="0" w:color="auto"/>
            </w:tcBorders>
          </w:tcPr>
          <w:p w:rsidR="00B7005D" w:rsidRPr="00B22559" w:rsidRDefault="00B7005D" w:rsidP="0039300D">
            <w:pPr>
              <w:rPr>
                <w:color w:val="000000"/>
              </w:rPr>
            </w:pPr>
            <w:r w:rsidRPr="00B22559">
              <w:rPr>
                <w:color w:val="000000"/>
              </w:rPr>
              <w:t xml:space="preserve">министерство спорта Кировской области, </w:t>
            </w:r>
          </w:p>
        </w:tc>
      </w:tr>
      <w:tr w:rsidR="00B7005D" w:rsidRPr="00B22559" w:rsidTr="00EA5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64" w:type="dxa"/>
            <w:vMerge/>
            <w:tcBorders>
              <w:left w:val="single" w:sz="4" w:space="0" w:color="auto"/>
              <w:right w:val="single" w:sz="4" w:space="0" w:color="auto"/>
            </w:tcBorders>
            <w:vAlign w:val="center"/>
          </w:tcPr>
          <w:p w:rsidR="00B7005D" w:rsidRPr="00B22559" w:rsidRDefault="00B7005D" w:rsidP="0039300D">
            <w:pPr>
              <w:rPr>
                <w:color w:val="000000"/>
              </w:rPr>
            </w:pPr>
          </w:p>
        </w:tc>
        <w:tc>
          <w:tcPr>
            <w:tcW w:w="2695" w:type="dxa"/>
            <w:vMerge/>
            <w:tcBorders>
              <w:left w:val="single" w:sz="4" w:space="0" w:color="auto"/>
              <w:right w:val="single" w:sz="4" w:space="0" w:color="auto"/>
            </w:tcBorders>
            <w:vAlign w:val="center"/>
          </w:tcPr>
          <w:p w:rsidR="00B7005D" w:rsidRPr="00B22559" w:rsidRDefault="00B7005D" w:rsidP="0039300D">
            <w:pPr>
              <w:rPr>
                <w:color w:val="000000"/>
              </w:rPr>
            </w:pPr>
          </w:p>
        </w:tc>
        <w:tc>
          <w:tcPr>
            <w:tcW w:w="2272" w:type="dxa"/>
            <w:vMerge/>
            <w:tcBorders>
              <w:left w:val="nil"/>
              <w:right w:val="single" w:sz="4" w:space="0" w:color="auto"/>
            </w:tcBorders>
          </w:tcPr>
          <w:p w:rsidR="00B7005D" w:rsidRPr="00B22559" w:rsidRDefault="00B7005D" w:rsidP="0039300D">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B7005D" w:rsidRPr="00B22559" w:rsidRDefault="00B7005D" w:rsidP="0039300D">
            <w:pPr>
              <w:rPr>
                <w:color w:val="000000"/>
              </w:rPr>
            </w:pPr>
            <w:r w:rsidRPr="00B22559">
              <w:rPr>
                <w:color w:val="000000"/>
              </w:rPr>
              <w:t>федеральный бюджет</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noWrap/>
          </w:tcPr>
          <w:p w:rsidR="00B7005D" w:rsidRPr="00B22559" w:rsidRDefault="00B7005D" w:rsidP="0039300D">
            <w:pPr>
              <w:jc w:val="center"/>
              <w:rPr>
                <w:color w:val="000000"/>
              </w:rPr>
            </w:pPr>
            <w:r w:rsidRPr="00B22559">
              <w:rPr>
                <w:color w:val="000000"/>
              </w:rPr>
              <w:t>700,00</w:t>
            </w:r>
          </w:p>
        </w:tc>
        <w:tc>
          <w:tcPr>
            <w:tcW w:w="997" w:type="dxa"/>
            <w:tcBorders>
              <w:top w:val="single" w:sz="4" w:space="0" w:color="auto"/>
              <w:left w:val="nil"/>
              <w:bottom w:val="single" w:sz="4" w:space="0" w:color="auto"/>
              <w:right w:val="single" w:sz="4" w:space="0" w:color="auto"/>
            </w:tcBorders>
            <w:noWrap/>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noWrap/>
          </w:tcPr>
          <w:p w:rsidR="00B7005D" w:rsidRPr="00B22559" w:rsidRDefault="00B7005D" w:rsidP="0039300D">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noWrap/>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noWrap/>
          </w:tcPr>
          <w:p w:rsidR="00B7005D" w:rsidRPr="00B22559" w:rsidRDefault="00B7005D" w:rsidP="0039300D">
            <w:pPr>
              <w:jc w:val="center"/>
              <w:rPr>
                <w:color w:val="000000"/>
              </w:rPr>
            </w:pPr>
            <w:r w:rsidRPr="00B22559">
              <w:rPr>
                <w:color w:val="000000"/>
              </w:rPr>
              <w:t> </w:t>
            </w:r>
          </w:p>
        </w:tc>
        <w:tc>
          <w:tcPr>
            <w:tcW w:w="1981" w:type="dxa"/>
            <w:vMerge/>
            <w:tcBorders>
              <w:left w:val="single" w:sz="4" w:space="0" w:color="auto"/>
              <w:right w:val="single" w:sz="4" w:space="0" w:color="auto"/>
            </w:tcBorders>
            <w:vAlign w:val="center"/>
          </w:tcPr>
          <w:p w:rsidR="00B7005D" w:rsidRPr="00B22559" w:rsidRDefault="00B7005D" w:rsidP="0039300D">
            <w:pPr>
              <w:rPr>
                <w:color w:val="000000"/>
              </w:rPr>
            </w:pPr>
          </w:p>
        </w:tc>
      </w:tr>
      <w:tr w:rsidR="00B7005D" w:rsidRPr="00B22559" w:rsidTr="00EA5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tcBorders>
              <w:left w:val="single" w:sz="4" w:space="0" w:color="auto"/>
              <w:right w:val="single" w:sz="4" w:space="0" w:color="auto"/>
            </w:tcBorders>
            <w:vAlign w:val="center"/>
          </w:tcPr>
          <w:p w:rsidR="00B7005D" w:rsidRPr="00B22559" w:rsidRDefault="00B7005D" w:rsidP="0039300D">
            <w:pPr>
              <w:rPr>
                <w:color w:val="000000"/>
              </w:rPr>
            </w:pPr>
          </w:p>
        </w:tc>
        <w:tc>
          <w:tcPr>
            <w:tcW w:w="2695" w:type="dxa"/>
            <w:vMerge/>
            <w:tcBorders>
              <w:left w:val="single" w:sz="4" w:space="0" w:color="auto"/>
              <w:right w:val="single" w:sz="4" w:space="0" w:color="auto"/>
            </w:tcBorders>
          </w:tcPr>
          <w:p w:rsidR="00B7005D" w:rsidRPr="00B22559" w:rsidRDefault="00B7005D" w:rsidP="0039300D">
            <w:pPr>
              <w:rPr>
                <w:color w:val="000000"/>
              </w:rPr>
            </w:pPr>
          </w:p>
        </w:tc>
        <w:tc>
          <w:tcPr>
            <w:tcW w:w="2272" w:type="dxa"/>
            <w:vMerge/>
            <w:tcBorders>
              <w:left w:val="nil"/>
              <w:right w:val="single" w:sz="4" w:space="0" w:color="auto"/>
            </w:tcBorders>
          </w:tcPr>
          <w:p w:rsidR="00B7005D" w:rsidRPr="00B22559" w:rsidRDefault="00B7005D" w:rsidP="0039300D">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B7005D" w:rsidRDefault="00B7005D" w:rsidP="0039300D">
            <w:pPr>
              <w:rPr>
                <w:color w:val="000000"/>
              </w:rPr>
            </w:pPr>
            <w:r w:rsidRPr="00B22559">
              <w:rPr>
                <w:color w:val="000000"/>
              </w:rPr>
              <w:t xml:space="preserve">областной </w:t>
            </w:r>
          </w:p>
          <w:p w:rsidR="00B7005D" w:rsidRPr="00B22559" w:rsidRDefault="00B7005D" w:rsidP="0039300D">
            <w:pPr>
              <w:rPr>
                <w:color w:val="000000"/>
              </w:rPr>
            </w:pPr>
            <w:r w:rsidRPr="00B22559">
              <w:rPr>
                <w:color w:val="000000"/>
              </w:rPr>
              <w:t>бюджет</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7005D" w:rsidRPr="00B22559" w:rsidRDefault="00B7005D" w:rsidP="0039300D">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noWrap/>
          </w:tcPr>
          <w:p w:rsidR="00B7005D" w:rsidRPr="00B22559" w:rsidRDefault="00B7005D" w:rsidP="0039300D">
            <w:pPr>
              <w:jc w:val="center"/>
              <w:rPr>
                <w:color w:val="000000"/>
              </w:rPr>
            </w:pPr>
            <w:r w:rsidRPr="00B22559">
              <w:rPr>
                <w:color w:val="000000"/>
              </w:rPr>
              <w:t>100,00</w:t>
            </w:r>
          </w:p>
        </w:tc>
        <w:tc>
          <w:tcPr>
            <w:tcW w:w="997" w:type="dxa"/>
            <w:tcBorders>
              <w:top w:val="single" w:sz="4" w:space="0" w:color="auto"/>
              <w:left w:val="nil"/>
              <w:bottom w:val="single" w:sz="4" w:space="0" w:color="auto"/>
              <w:right w:val="single" w:sz="4" w:space="0" w:color="auto"/>
            </w:tcBorders>
            <w:noWrap/>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noWrap/>
          </w:tcPr>
          <w:p w:rsidR="00B7005D" w:rsidRPr="00B22559" w:rsidRDefault="00B7005D" w:rsidP="0039300D">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noWrap/>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noWrap/>
          </w:tcPr>
          <w:p w:rsidR="00B7005D" w:rsidRPr="00B22559" w:rsidRDefault="00B7005D" w:rsidP="0039300D">
            <w:pPr>
              <w:jc w:val="center"/>
              <w:rPr>
                <w:color w:val="000000"/>
              </w:rPr>
            </w:pPr>
            <w:r w:rsidRPr="00B22559">
              <w:rPr>
                <w:color w:val="000000"/>
              </w:rPr>
              <w:t> </w:t>
            </w:r>
          </w:p>
        </w:tc>
        <w:tc>
          <w:tcPr>
            <w:tcW w:w="1981" w:type="dxa"/>
            <w:vMerge w:val="restart"/>
            <w:tcBorders>
              <w:left w:val="single" w:sz="4" w:space="0" w:color="auto"/>
              <w:right w:val="single" w:sz="4" w:space="0" w:color="auto"/>
            </w:tcBorders>
          </w:tcPr>
          <w:p w:rsidR="00B7005D" w:rsidRPr="00B22559" w:rsidRDefault="00B7005D" w:rsidP="0039300D">
            <w:pPr>
              <w:rPr>
                <w:color w:val="000000"/>
              </w:rPr>
            </w:pPr>
            <w:r w:rsidRPr="00B22559">
              <w:rPr>
                <w:color w:val="000000"/>
              </w:rPr>
              <w:t xml:space="preserve">администрация муниципального образования </w:t>
            </w:r>
            <w:r>
              <w:rPr>
                <w:color w:val="000000"/>
              </w:rPr>
              <w:t>«</w:t>
            </w:r>
            <w:r w:rsidRPr="00B22559">
              <w:rPr>
                <w:color w:val="000000"/>
              </w:rPr>
              <w:t>Город Киров</w:t>
            </w:r>
            <w:r>
              <w:rPr>
                <w:color w:val="000000"/>
              </w:rPr>
              <w:t>»</w:t>
            </w:r>
          </w:p>
        </w:tc>
      </w:tr>
      <w:tr w:rsidR="00B7005D" w:rsidRPr="00B22559" w:rsidTr="00B7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564" w:type="dxa"/>
            <w:tcBorders>
              <w:top w:val="nil"/>
              <w:left w:val="single" w:sz="4" w:space="0" w:color="auto"/>
              <w:bottom w:val="single" w:sz="4" w:space="0" w:color="auto"/>
              <w:right w:val="single" w:sz="4" w:space="0" w:color="auto"/>
            </w:tcBorders>
            <w:vAlign w:val="center"/>
          </w:tcPr>
          <w:p w:rsidR="00B7005D" w:rsidRPr="00B22559" w:rsidRDefault="00B7005D" w:rsidP="0039300D">
            <w:pPr>
              <w:rPr>
                <w:color w:val="000000"/>
              </w:rPr>
            </w:pPr>
          </w:p>
        </w:tc>
        <w:tc>
          <w:tcPr>
            <w:tcW w:w="2695" w:type="dxa"/>
            <w:vMerge/>
            <w:tcBorders>
              <w:left w:val="single" w:sz="4" w:space="0" w:color="auto"/>
              <w:bottom w:val="single" w:sz="4" w:space="0" w:color="auto"/>
              <w:right w:val="single" w:sz="4" w:space="0" w:color="auto"/>
            </w:tcBorders>
            <w:vAlign w:val="center"/>
          </w:tcPr>
          <w:p w:rsidR="00B7005D" w:rsidRPr="00B22559" w:rsidRDefault="00B7005D" w:rsidP="0039300D">
            <w:pPr>
              <w:rPr>
                <w:color w:val="000000"/>
              </w:rPr>
            </w:pPr>
          </w:p>
        </w:tc>
        <w:tc>
          <w:tcPr>
            <w:tcW w:w="2272" w:type="dxa"/>
            <w:vMerge/>
            <w:tcBorders>
              <w:left w:val="nil"/>
              <w:bottom w:val="single" w:sz="4" w:space="0" w:color="auto"/>
              <w:right w:val="single" w:sz="4" w:space="0" w:color="auto"/>
            </w:tcBorders>
          </w:tcPr>
          <w:p w:rsidR="00B7005D" w:rsidRPr="00B22559" w:rsidRDefault="00B7005D" w:rsidP="0039300D">
            <w:pPr>
              <w:rPr>
                <w:color w:val="000000"/>
              </w:rPr>
            </w:pPr>
          </w:p>
        </w:tc>
        <w:tc>
          <w:tcPr>
            <w:tcW w:w="1556" w:type="dxa"/>
            <w:tcBorders>
              <w:top w:val="nil"/>
              <w:left w:val="single" w:sz="4" w:space="0" w:color="auto"/>
              <w:bottom w:val="single" w:sz="4" w:space="0" w:color="auto"/>
              <w:right w:val="single" w:sz="4" w:space="0" w:color="auto"/>
            </w:tcBorders>
          </w:tcPr>
          <w:p w:rsidR="00B7005D" w:rsidRPr="00B22559" w:rsidRDefault="00B7005D" w:rsidP="0039300D">
            <w:pPr>
              <w:rPr>
                <w:color w:val="000000"/>
              </w:rPr>
            </w:pPr>
            <w:r w:rsidRPr="00B22559">
              <w:rPr>
                <w:color w:val="000000"/>
              </w:rPr>
              <w:t>местный бюджет</w:t>
            </w:r>
          </w:p>
        </w:tc>
        <w:tc>
          <w:tcPr>
            <w:tcW w:w="709" w:type="dxa"/>
            <w:tcBorders>
              <w:top w:val="single" w:sz="4" w:space="0" w:color="auto"/>
              <w:left w:val="nil"/>
              <w:bottom w:val="single" w:sz="4" w:space="0" w:color="auto"/>
              <w:right w:val="nil"/>
            </w:tcBorders>
          </w:tcPr>
          <w:p w:rsidR="00B7005D" w:rsidRPr="00B22559" w:rsidRDefault="00B7005D" w:rsidP="0039300D">
            <w:pPr>
              <w:rPr>
                <w:color w:val="000000"/>
              </w:rPr>
            </w:pPr>
            <w:r w:rsidRPr="00B22559">
              <w:rPr>
                <w:color w:val="000000"/>
              </w:rPr>
              <w:t> </w:t>
            </w:r>
          </w:p>
        </w:tc>
        <w:tc>
          <w:tcPr>
            <w:tcW w:w="709" w:type="dxa"/>
            <w:tcBorders>
              <w:top w:val="single" w:sz="4" w:space="0" w:color="auto"/>
              <w:left w:val="single" w:sz="4" w:space="0" w:color="auto"/>
              <w:bottom w:val="single" w:sz="4" w:space="0" w:color="auto"/>
              <w:right w:val="nil"/>
            </w:tcBorders>
          </w:tcPr>
          <w:p w:rsidR="00B7005D" w:rsidRPr="00B22559" w:rsidRDefault="00B7005D" w:rsidP="0039300D">
            <w:pPr>
              <w:rPr>
                <w:color w:val="000000"/>
              </w:rPr>
            </w:pPr>
            <w:r w:rsidRPr="00B22559">
              <w:rPr>
                <w:color w:val="000000"/>
              </w:rPr>
              <w:t> </w:t>
            </w:r>
          </w:p>
        </w:tc>
        <w:tc>
          <w:tcPr>
            <w:tcW w:w="708" w:type="dxa"/>
            <w:tcBorders>
              <w:top w:val="single" w:sz="4" w:space="0" w:color="auto"/>
              <w:left w:val="single" w:sz="4" w:space="0" w:color="auto"/>
              <w:bottom w:val="single" w:sz="4" w:space="0" w:color="auto"/>
              <w:right w:val="nil"/>
            </w:tcBorders>
          </w:tcPr>
          <w:p w:rsidR="00B7005D" w:rsidRPr="00B22559" w:rsidRDefault="00B7005D" w:rsidP="0039300D">
            <w:pPr>
              <w:rPr>
                <w:color w:val="000000"/>
              </w:rPr>
            </w:pPr>
            <w:r w:rsidRPr="00B22559">
              <w:rPr>
                <w:color w:val="000000"/>
              </w:rPr>
              <w:t> </w:t>
            </w:r>
          </w:p>
        </w:tc>
        <w:tc>
          <w:tcPr>
            <w:tcW w:w="993" w:type="dxa"/>
            <w:tcBorders>
              <w:top w:val="single" w:sz="4" w:space="0" w:color="auto"/>
              <w:left w:val="single" w:sz="4" w:space="0" w:color="auto"/>
              <w:bottom w:val="single" w:sz="4" w:space="0" w:color="auto"/>
              <w:right w:val="nil"/>
            </w:tcBorders>
            <w:noWrap/>
          </w:tcPr>
          <w:p w:rsidR="00B7005D" w:rsidRPr="00B22559" w:rsidRDefault="00863DDA" w:rsidP="0039300D">
            <w:pPr>
              <w:jc w:val="center"/>
              <w:rPr>
                <w:color w:val="000000"/>
              </w:rPr>
            </w:pPr>
            <w:r>
              <w:rPr>
                <w:color w:val="000000"/>
              </w:rPr>
              <w:t>2</w:t>
            </w:r>
            <w:r w:rsidR="00B7005D">
              <w:rPr>
                <w:color w:val="000000"/>
              </w:rPr>
              <w:t>0</w:t>
            </w:r>
            <w:r w:rsidR="00B7005D" w:rsidRPr="00B22559">
              <w:rPr>
                <w:color w:val="000000"/>
              </w:rPr>
              <w:t>,00</w:t>
            </w:r>
          </w:p>
        </w:tc>
        <w:tc>
          <w:tcPr>
            <w:tcW w:w="997" w:type="dxa"/>
            <w:tcBorders>
              <w:top w:val="single" w:sz="4" w:space="0" w:color="auto"/>
              <w:left w:val="single" w:sz="4" w:space="0" w:color="auto"/>
              <w:bottom w:val="single" w:sz="4" w:space="0" w:color="auto"/>
              <w:right w:val="nil"/>
            </w:tcBorders>
            <w:noWrap/>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single" w:sz="4" w:space="0" w:color="auto"/>
              <w:bottom w:val="single" w:sz="4" w:space="0" w:color="auto"/>
              <w:right w:val="nil"/>
            </w:tcBorders>
            <w:noWrap/>
          </w:tcPr>
          <w:p w:rsidR="00B7005D" w:rsidRPr="00B22559" w:rsidRDefault="00B7005D" w:rsidP="0039300D">
            <w:pPr>
              <w:jc w:val="center"/>
              <w:rPr>
                <w:color w:val="000000"/>
              </w:rPr>
            </w:pPr>
            <w:r w:rsidRPr="00B22559">
              <w:rPr>
                <w:color w:val="000000"/>
              </w:rPr>
              <w:t> </w:t>
            </w:r>
          </w:p>
        </w:tc>
        <w:tc>
          <w:tcPr>
            <w:tcW w:w="708" w:type="dxa"/>
            <w:tcBorders>
              <w:top w:val="single" w:sz="4" w:space="0" w:color="auto"/>
              <w:left w:val="single" w:sz="4" w:space="0" w:color="auto"/>
              <w:bottom w:val="single" w:sz="4" w:space="0" w:color="auto"/>
              <w:right w:val="nil"/>
            </w:tcBorders>
            <w:noWrap/>
          </w:tcPr>
          <w:p w:rsidR="00B7005D" w:rsidRPr="00B22559" w:rsidRDefault="00B7005D" w:rsidP="0039300D">
            <w:pPr>
              <w:jc w:val="center"/>
              <w:rPr>
                <w:color w:val="000000"/>
              </w:rPr>
            </w:pPr>
            <w:r w:rsidRPr="00B22559">
              <w:rPr>
                <w:color w:val="000000"/>
              </w:rPr>
              <w:t> </w:t>
            </w:r>
          </w:p>
        </w:tc>
        <w:tc>
          <w:tcPr>
            <w:tcW w:w="709" w:type="dxa"/>
            <w:tcBorders>
              <w:top w:val="single" w:sz="4" w:space="0" w:color="auto"/>
              <w:left w:val="single" w:sz="4" w:space="0" w:color="auto"/>
              <w:bottom w:val="single" w:sz="4" w:space="0" w:color="auto"/>
              <w:right w:val="nil"/>
            </w:tcBorders>
            <w:noWrap/>
          </w:tcPr>
          <w:p w:rsidR="00B7005D" w:rsidRPr="00B22559" w:rsidRDefault="00B7005D" w:rsidP="0039300D">
            <w:pPr>
              <w:jc w:val="center"/>
              <w:rPr>
                <w:color w:val="000000"/>
              </w:rPr>
            </w:pPr>
            <w:r w:rsidRPr="00B22559">
              <w:rPr>
                <w:color w:val="000000"/>
              </w:rPr>
              <w:t> </w:t>
            </w:r>
          </w:p>
        </w:tc>
        <w:tc>
          <w:tcPr>
            <w:tcW w:w="1981" w:type="dxa"/>
            <w:vMerge/>
            <w:tcBorders>
              <w:left w:val="single" w:sz="4" w:space="0" w:color="auto"/>
              <w:bottom w:val="single" w:sz="4" w:space="0" w:color="000000"/>
              <w:right w:val="single" w:sz="4" w:space="0" w:color="auto"/>
            </w:tcBorders>
            <w:vAlign w:val="center"/>
          </w:tcPr>
          <w:p w:rsidR="00B7005D" w:rsidRPr="00B22559" w:rsidRDefault="00B7005D" w:rsidP="0039300D">
            <w:pPr>
              <w:rPr>
                <w:color w:val="000000"/>
              </w:rPr>
            </w:pPr>
          </w:p>
        </w:tc>
      </w:tr>
      <w:tr w:rsidR="00E4425B" w:rsidRPr="00B22559" w:rsidTr="00B7005D">
        <w:trPr>
          <w:trHeight w:val="141"/>
        </w:trPr>
        <w:tc>
          <w:tcPr>
            <w:tcW w:w="564" w:type="dxa"/>
            <w:vMerge w:val="restart"/>
          </w:tcPr>
          <w:p w:rsidR="00BC3486" w:rsidRPr="00B22559" w:rsidRDefault="00BC3486" w:rsidP="009828C7">
            <w:pPr>
              <w:jc w:val="center"/>
            </w:pPr>
            <w:r>
              <w:t>8</w:t>
            </w:r>
          </w:p>
        </w:tc>
        <w:tc>
          <w:tcPr>
            <w:tcW w:w="2695" w:type="dxa"/>
            <w:vMerge w:val="restart"/>
            <w:vAlign w:val="center"/>
          </w:tcPr>
          <w:p w:rsidR="00BC3486" w:rsidRDefault="00BC3486" w:rsidP="009828C7">
            <w:pPr>
              <w:jc w:val="both"/>
            </w:pPr>
            <w:r w:rsidRPr="000F5D16">
              <w:t>Муниципальное дошкольное образовательное учреждение детский сад комбинированного вида «Родничок» города Слободского Кировской области</w:t>
            </w:r>
          </w:p>
          <w:p w:rsidR="00EA5557" w:rsidRPr="00B22559" w:rsidRDefault="00EA5557" w:rsidP="009828C7">
            <w:pPr>
              <w:jc w:val="both"/>
            </w:pPr>
          </w:p>
        </w:tc>
        <w:tc>
          <w:tcPr>
            <w:tcW w:w="2272" w:type="dxa"/>
            <w:vMerge w:val="restart"/>
          </w:tcPr>
          <w:p w:rsidR="00BC3486" w:rsidRPr="00B22559" w:rsidRDefault="00EA5557" w:rsidP="00EA5557">
            <w:pPr>
              <w:contextualSpacing/>
              <w:jc w:val="both"/>
            </w:pPr>
            <w:r>
              <w:t>з</w:t>
            </w:r>
            <w:r w:rsidR="00BC3486">
              <w:t>дание детского сада, расположенное по адресу</w:t>
            </w:r>
            <w:r w:rsidR="00E4425B">
              <w:t xml:space="preserve">: </w:t>
            </w:r>
            <w:r w:rsidR="00BC3486" w:rsidRPr="000F5D16">
              <w:t>Кировская область, г.</w:t>
            </w:r>
            <w:r>
              <w:t> Слободской, ул. </w:t>
            </w:r>
            <w:r w:rsidR="00BC3486" w:rsidRPr="000F5D16">
              <w:t>Кор</w:t>
            </w:r>
            <w:r w:rsidR="00E4425B">
              <w:t>то,  д</w:t>
            </w:r>
            <w:r w:rsidR="00BC3486" w:rsidRPr="000F5D16">
              <w:t>.</w:t>
            </w:r>
            <w:r>
              <w:t> </w:t>
            </w:r>
            <w:r w:rsidR="00BC3486" w:rsidRPr="000F5D16">
              <w:t>12</w:t>
            </w:r>
          </w:p>
        </w:tc>
        <w:tc>
          <w:tcPr>
            <w:tcW w:w="1556" w:type="dxa"/>
          </w:tcPr>
          <w:p w:rsidR="00BC3486" w:rsidRPr="00B22559" w:rsidRDefault="00BC3486" w:rsidP="00BC3486">
            <w:r w:rsidRPr="00DB05C4">
              <w:t>всего</w:t>
            </w:r>
          </w:p>
        </w:tc>
        <w:tc>
          <w:tcPr>
            <w:tcW w:w="709" w:type="dxa"/>
          </w:tcPr>
          <w:p w:rsidR="00BC3486" w:rsidRPr="00B22559" w:rsidRDefault="00BC3486" w:rsidP="00BC3486"/>
        </w:tc>
        <w:tc>
          <w:tcPr>
            <w:tcW w:w="709" w:type="dxa"/>
          </w:tcPr>
          <w:p w:rsidR="00BC3486" w:rsidRPr="00B22559" w:rsidRDefault="00BC3486" w:rsidP="00BC3486"/>
        </w:tc>
        <w:tc>
          <w:tcPr>
            <w:tcW w:w="708" w:type="dxa"/>
          </w:tcPr>
          <w:p w:rsidR="00BC3486" w:rsidRPr="00B22559" w:rsidRDefault="00BC3486" w:rsidP="00BC3486"/>
        </w:tc>
        <w:tc>
          <w:tcPr>
            <w:tcW w:w="993" w:type="dxa"/>
          </w:tcPr>
          <w:p w:rsidR="00BC3486" w:rsidRPr="00B22559" w:rsidRDefault="00BC3486" w:rsidP="00BC3486"/>
        </w:tc>
        <w:tc>
          <w:tcPr>
            <w:tcW w:w="997" w:type="dxa"/>
          </w:tcPr>
          <w:p w:rsidR="00BC3486" w:rsidRPr="008F0FA7" w:rsidRDefault="00BC3486" w:rsidP="00BC3486">
            <w:pPr>
              <w:jc w:val="center"/>
              <w:rPr>
                <w:sz w:val="23"/>
                <w:szCs w:val="23"/>
              </w:rPr>
            </w:pPr>
            <w:r w:rsidRPr="008F0FA7">
              <w:rPr>
                <w:sz w:val="23"/>
                <w:szCs w:val="23"/>
              </w:rPr>
              <w:t>1755,3</w:t>
            </w:r>
            <w:r w:rsidR="008F0FA7" w:rsidRPr="008F0FA7">
              <w:rPr>
                <w:sz w:val="23"/>
                <w:szCs w:val="23"/>
              </w:rPr>
              <w:t>0</w:t>
            </w:r>
          </w:p>
        </w:tc>
        <w:tc>
          <w:tcPr>
            <w:tcW w:w="709" w:type="dxa"/>
          </w:tcPr>
          <w:p w:rsidR="00BC3486" w:rsidRPr="00B22559" w:rsidRDefault="00BC3486" w:rsidP="00BC3486"/>
        </w:tc>
        <w:tc>
          <w:tcPr>
            <w:tcW w:w="708" w:type="dxa"/>
          </w:tcPr>
          <w:p w:rsidR="00BC3486" w:rsidRPr="00B22559" w:rsidRDefault="00BC3486" w:rsidP="00BC3486"/>
        </w:tc>
        <w:tc>
          <w:tcPr>
            <w:tcW w:w="709" w:type="dxa"/>
          </w:tcPr>
          <w:p w:rsidR="00BC3486" w:rsidRPr="00B22559" w:rsidRDefault="00BC3486" w:rsidP="00BC3486"/>
        </w:tc>
        <w:tc>
          <w:tcPr>
            <w:tcW w:w="1981" w:type="dxa"/>
            <w:vMerge w:val="restart"/>
          </w:tcPr>
          <w:p w:rsidR="00BC3486" w:rsidRPr="00B22559" w:rsidRDefault="00BC3486" w:rsidP="00BC3486">
            <w:r>
              <w:t>м</w:t>
            </w:r>
            <w:r w:rsidRPr="000F5D16">
              <w:t xml:space="preserve">инистерство образования Кировской области, администрация муниципального образования </w:t>
            </w:r>
            <w:r>
              <w:t>«</w:t>
            </w:r>
            <w:r w:rsidRPr="000F5D16">
              <w:t>город Слободской</w:t>
            </w:r>
            <w:r>
              <w:t>»</w:t>
            </w:r>
          </w:p>
        </w:tc>
      </w:tr>
      <w:tr w:rsidR="00E4425B" w:rsidRPr="00B22559" w:rsidTr="00B7005D">
        <w:trPr>
          <w:trHeight w:val="393"/>
        </w:trPr>
        <w:tc>
          <w:tcPr>
            <w:tcW w:w="564" w:type="dxa"/>
            <w:vMerge/>
          </w:tcPr>
          <w:p w:rsidR="00BC3486" w:rsidRDefault="00BC3486" w:rsidP="009828C7">
            <w:pPr>
              <w:jc w:val="center"/>
            </w:pPr>
          </w:p>
        </w:tc>
        <w:tc>
          <w:tcPr>
            <w:tcW w:w="2695" w:type="dxa"/>
            <w:vMerge/>
            <w:vAlign w:val="center"/>
          </w:tcPr>
          <w:p w:rsidR="00BC3486" w:rsidRPr="000F5D16" w:rsidRDefault="00BC3486" w:rsidP="009828C7">
            <w:pPr>
              <w:jc w:val="both"/>
            </w:pPr>
          </w:p>
        </w:tc>
        <w:tc>
          <w:tcPr>
            <w:tcW w:w="2272" w:type="dxa"/>
            <w:vMerge/>
          </w:tcPr>
          <w:p w:rsidR="00BC3486" w:rsidRDefault="00BC3486" w:rsidP="00BC3486">
            <w:pPr>
              <w:contextualSpacing/>
              <w:jc w:val="both"/>
            </w:pPr>
          </w:p>
        </w:tc>
        <w:tc>
          <w:tcPr>
            <w:tcW w:w="1556" w:type="dxa"/>
            <w:vAlign w:val="center"/>
          </w:tcPr>
          <w:p w:rsidR="00BC3486" w:rsidRPr="00B22559" w:rsidRDefault="00BC3486" w:rsidP="0059555D">
            <w:r w:rsidRPr="00DB05C4">
              <w:t>федеральный бюджет</w:t>
            </w:r>
          </w:p>
        </w:tc>
        <w:tc>
          <w:tcPr>
            <w:tcW w:w="709" w:type="dxa"/>
          </w:tcPr>
          <w:p w:rsidR="00BC3486" w:rsidRPr="00B22559" w:rsidRDefault="00BC3486" w:rsidP="0059555D">
            <w:pPr>
              <w:jc w:val="center"/>
            </w:pP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993" w:type="dxa"/>
          </w:tcPr>
          <w:p w:rsidR="00BC3486" w:rsidRPr="00B22559" w:rsidRDefault="00BC3486" w:rsidP="0059555D">
            <w:pPr>
              <w:jc w:val="center"/>
            </w:pPr>
          </w:p>
        </w:tc>
        <w:tc>
          <w:tcPr>
            <w:tcW w:w="997" w:type="dxa"/>
          </w:tcPr>
          <w:p w:rsidR="00BC3486" w:rsidRPr="008F0FA7" w:rsidRDefault="00BC3486" w:rsidP="0059555D">
            <w:pPr>
              <w:jc w:val="center"/>
              <w:rPr>
                <w:sz w:val="23"/>
                <w:szCs w:val="23"/>
              </w:rPr>
            </w:pPr>
            <w:r w:rsidRPr="008F0FA7">
              <w:rPr>
                <w:sz w:val="23"/>
                <w:szCs w:val="23"/>
              </w:rPr>
              <w:t>1588,1</w:t>
            </w:r>
            <w:r w:rsidR="008F0FA7">
              <w:rPr>
                <w:sz w:val="23"/>
                <w:szCs w:val="23"/>
              </w:rPr>
              <w:t>0</w:t>
            </w: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709" w:type="dxa"/>
          </w:tcPr>
          <w:p w:rsidR="00BC3486" w:rsidRPr="00B22559" w:rsidRDefault="00BC3486" w:rsidP="0059555D">
            <w:pPr>
              <w:jc w:val="center"/>
            </w:pPr>
          </w:p>
        </w:tc>
        <w:tc>
          <w:tcPr>
            <w:tcW w:w="1981" w:type="dxa"/>
            <w:vMerge/>
            <w:vAlign w:val="center"/>
          </w:tcPr>
          <w:p w:rsidR="00BC3486" w:rsidRPr="00B22559" w:rsidRDefault="00BC3486" w:rsidP="0059555D"/>
        </w:tc>
      </w:tr>
      <w:tr w:rsidR="00E4425B" w:rsidRPr="00B22559" w:rsidTr="00B7005D">
        <w:trPr>
          <w:trHeight w:val="393"/>
        </w:trPr>
        <w:tc>
          <w:tcPr>
            <w:tcW w:w="564" w:type="dxa"/>
            <w:vMerge/>
          </w:tcPr>
          <w:p w:rsidR="00BC3486" w:rsidRDefault="00BC3486" w:rsidP="009828C7">
            <w:pPr>
              <w:jc w:val="center"/>
            </w:pPr>
          </w:p>
        </w:tc>
        <w:tc>
          <w:tcPr>
            <w:tcW w:w="2695" w:type="dxa"/>
            <w:vMerge/>
            <w:vAlign w:val="center"/>
          </w:tcPr>
          <w:p w:rsidR="00BC3486" w:rsidRPr="000F5D16" w:rsidRDefault="00BC3486" w:rsidP="009828C7">
            <w:pPr>
              <w:jc w:val="both"/>
            </w:pPr>
          </w:p>
        </w:tc>
        <w:tc>
          <w:tcPr>
            <w:tcW w:w="2272" w:type="dxa"/>
            <w:vMerge/>
          </w:tcPr>
          <w:p w:rsidR="00BC3486" w:rsidRDefault="00BC3486" w:rsidP="00BC3486">
            <w:pPr>
              <w:contextualSpacing/>
              <w:jc w:val="both"/>
            </w:pPr>
          </w:p>
        </w:tc>
        <w:tc>
          <w:tcPr>
            <w:tcW w:w="1556" w:type="dxa"/>
            <w:vAlign w:val="center"/>
          </w:tcPr>
          <w:p w:rsidR="00BC3486" w:rsidRPr="00B22559" w:rsidRDefault="00BC3486" w:rsidP="0059555D">
            <w:r w:rsidRPr="00DB05C4">
              <w:t>областной бюджет</w:t>
            </w:r>
          </w:p>
        </w:tc>
        <w:tc>
          <w:tcPr>
            <w:tcW w:w="709" w:type="dxa"/>
          </w:tcPr>
          <w:p w:rsidR="00BC3486" w:rsidRPr="00B22559" w:rsidRDefault="00BC3486" w:rsidP="0059555D">
            <w:pPr>
              <w:jc w:val="center"/>
            </w:pP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993" w:type="dxa"/>
          </w:tcPr>
          <w:p w:rsidR="00BC3486" w:rsidRPr="00B22559" w:rsidRDefault="00BC3486" w:rsidP="0059555D">
            <w:pPr>
              <w:jc w:val="center"/>
            </w:pPr>
          </w:p>
        </w:tc>
        <w:tc>
          <w:tcPr>
            <w:tcW w:w="997" w:type="dxa"/>
          </w:tcPr>
          <w:p w:rsidR="00BC3486" w:rsidRPr="008F0FA7" w:rsidRDefault="00BC3486" w:rsidP="0059555D">
            <w:pPr>
              <w:jc w:val="center"/>
              <w:rPr>
                <w:sz w:val="23"/>
                <w:szCs w:val="23"/>
              </w:rPr>
            </w:pPr>
            <w:r w:rsidRPr="008F0FA7">
              <w:rPr>
                <w:sz w:val="23"/>
                <w:szCs w:val="23"/>
              </w:rPr>
              <w:t>83,6</w:t>
            </w:r>
            <w:r w:rsidR="008F0FA7">
              <w:rPr>
                <w:sz w:val="23"/>
                <w:szCs w:val="23"/>
              </w:rPr>
              <w:t>0</w:t>
            </w: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709" w:type="dxa"/>
          </w:tcPr>
          <w:p w:rsidR="00BC3486" w:rsidRPr="00B22559" w:rsidRDefault="00BC3486" w:rsidP="0059555D">
            <w:pPr>
              <w:jc w:val="center"/>
            </w:pPr>
          </w:p>
        </w:tc>
        <w:tc>
          <w:tcPr>
            <w:tcW w:w="1981" w:type="dxa"/>
            <w:vMerge/>
            <w:vAlign w:val="center"/>
          </w:tcPr>
          <w:p w:rsidR="00BC3486" w:rsidRPr="00B22559" w:rsidRDefault="00BC3486" w:rsidP="0059555D"/>
        </w:tc>
      </w:tr>
      <w:tr w:rsidR="00E4425B" w:rsidRPr="00B22559" w:rsidTr="00B7005D">
        <w:trPr>
          <w:trHeight w:val="573"/>
        </w:trPr>
        <w:tc>
          <w:tcPr>
            <w:tcW w:w="564" w:type="dxa"/>
            <w:vMerge/>
          </w:tcPr>
          <w:p w:rsidR="00BC3486" w:rsidRDefault="00BC3486" w:rsidP="009828C7">
            <w:pPr>
              <w:jc w:val="center"/>
            </w:pPr>
          </w:p>
        </w:tc>
        <w:tc>
          <w:tcPr>
            <w:tcW w:w="2695" w:type="dxa"/>
            <w:vMerge/>
            <w:vAlign w:val="center"/>
          </w:tcPr>
          <w:p w:rsidR="00BC3486" w:rsidRPr="000F5D16" w:rsidRDefault="00BC3486" w:rsidP="009828C7">
            <w:pPr>
              <w:jc w:val="both"/>
            </w:pPr>
          </w:p>
        </w:tc>
        <w:tc>
          <w:tcPr>
            <w:tcW w:w="2272" w:type="dxa"/>
            <w:vMerge/>
          </w:tcPr>
          <w:p w:rsidR="00BC3486" w:rsidRDefault="00BC3486" w:rsidP="00BC3486">
            <w:pPr>
              <w:contextualSpacing/>
              <w:jc w:val="both"/>
            </w:pPr>
          </w:p>
        </w:tc>
        <w:tc>
          <w:tcPr>
            <w:tcW w:w="1556" w:type="dxa"/>
          </w:tcPr>
          <w:p w:rsidR="00BC3486" w:rsidRPr="00DB05C4" w:rsidRDefault="00BC3486" w:rsidP="00424229">
            <w:r w:rsidRPr="00DB05C4">
              <w:t>местный бюджет</w:t>
            </w:r>
          </w:p>
        </w:tc>
        <w:tc>
          <w:tcPr>
            <w:tcW w:w="709" w:type="dxa"/>
          </w:tcPr>
          <w:p w:rsidR="00BC3486" w:rsidRPr="00B22559" w:rsidRDefault="00BC3486" w:rsidP="0059555D">
            <w:pPr>
              <w:jc w:val="center"/>
            </w:pP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993" w:type="dxa"/>
          </w:tcPr>
          <w:p w:rsidR="00BC3486" w:rsidRPr="00B22559" w:rsidRDefault="00BC3486" w:rsidP="0059555D">
            <w:pPr>
              <w:jc w:val="center"/>
            </w:pPr>
          </w:p>
        </w:tc>
        <w:tc>
          <w:tcPr>
            <w:tcW w:w="997" w:type="dxa"/>
          </w:tcPr>
          <w:p w:rsidR="00BC3486" w:rsidRPr="008F0FA7" w:rsidRDefault="00BC3486" w:rsidP="0059555D">
            <w:pPr>
              <w:jc w:val="center"/>
              <w:rPr>
                <w:sz w:val="23"/>
                <w:szCs w:val="23"/>
              </w:rPr>
            </w:pPr>
            <w:r w:rsidRPr="008F0FA7">
              <w:rPr>
                <w:sz w:val="23"/>
                <w:szCs w:val="23"/>
              </w:rPr>
              <w:t>83,6</w:t>
            </w:r>
            <w:r w:rsidR="008F0FA7">
              <w:rPr>
                <w:sz w:val="23"/>
                <w:szCs w:val="23"/>
              </w:rPr>
              <w:t>0</w:t>
            </w: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709" w:type="dxa"/>
          </w:tcPr>
          <w:p w:rsidR="00BC3486" w:rsidRPr="00B22559" w:rsidRDefault="00BC3486" w:rsidP="0059555D">
            <w:pPr>
              <w:jc w:val="center"/>
            </w:pPr>
          </w:p>
        </w:tc>
        <w:tc>
          <w:tcPr>
            <w:tcW w:w="1981" w:type="dxa"/>
            <w:vMerge/>
            <w:vAlign w:val="center"/>
          </w:tcPr>
          <w:p w:rsidR="00BC3486" w:rsidRPr="00B22559" w:rsidRDefault="00BC3486" w:rsidP="0059555D"/>
        </w:tc>
      </w:tr>
      <w:tr w:rsidR="00863DDA" w:rsidRPr="00B22559" w:rsidTr="00B7005D">
        <w:trPr>
          <w:trHeight w:val="187"/>
        </w:trPr>
        <w:tc>
          <w:tcPr>
            <w:tcW w:w="564" w:type="dxa"/>
            <w:vMerge w:val="restart"/>
          </w:tcPr>
          <w:p w:rsidR="00863DDA" w:rsidRDefault="00863DDA" w:rsidP="00BC3486">
            <w:pPr>
              <w:jc w:val="center"/>
            </w:pPr>
            <w:r>
              <w:t>9</w:t>
            </w:r>
          </w:p>
        </w:tc>
        <w:tc>
          <w:tcPr>
            <w:tcW w:w="2695" w:type="dxa"/>
            <w:vMerge w:val="restart"/>
          </w:tcPr>
          <w:p w:rsidR="00863DDA" w:rsidRPr="000F5D16" w:rsidRDefault="00863DDA" w:rsidP="00E70828">
            <w:r w:rsidRPr="00E70828">
              <w:rPr>
                <w:rFonts w:eastAsia="Calibri"/>
                <w:lang w:eastAsia="en-US"/>
              </w:rPr>
              <w:t xml:space="preserve">Муниципальное казенное учреждение дополнительного образования детско-юношеская </w:t>
            </w:r>
          </w:p>
          <w:p w:rsidR="00863DDA" w:rsidRPr="000F5D16" w:rsidRDefault="00EA5557" w:rsidP="00424229">
            <w:r>
              <w:rPr>
                <w:rFonts w:eastAsia="Calibri"/>
                <w:lang w:eastAsia="en-US"/>
              </w:rPr>
              <w:t>спортивная школа пгт </w:t>
            </w:r>
            <w:r w:rsidR="00863DDA" w:rsidRPr="00E70828">
              <w:rPr>
                <w:rFonts w:eastAsia="Calibri"/>
                <w:lang w:eastAsia="en-US"/>
              </w:rPr>
              <w:t>Даровской Кировской области</w:t>
            </w:r>
          </w:p>
        </w:tc>
        <w:tc>
          <w:tcPr>
            <w:tcW w:w="2272" w:type="dxa"/>
            <w:vMerge w:val="restart"/>
          </w:tcPr>
          <w:p w:rsidR="00863DDA" w:rsidRDefault="00EA5557" w:rsidP="00E70828">
            <w:pPr>
              <w:contextualSpacing/>
            </w:pPr>
            <w:r>
              <w:t>с</w:t>
            </w:r>
            <w:r w:rsidR="00863DDA" w:rsidRPr="00E70828">
              <w:t>портивный зал</w:t>
            </w:r>
            <w:r w:rsidR="00863DDA">
              <w:t>,</w:t>
            </w:r>
            <w:r w:rsidR="00863DDA" w:rsidRPr="00E70828">
              <w:t xml:space="preserve"> </w:t>
            </w:r>
            <w:r w:rsidR="00863DDA">
              <w:t xml:space="preserve">расположенный по адресу: </w:t>
            </w:r>
            <w:r w:rsidR="00863DDA" w:rsidRPr="00E70828">
              <w:t>пгт Даров</w:t>
            </w:r>
            <w:r w:rsidR="00863DDA">
              <w:t>-</w:t>
            </w:r>
          </w:p>
          <w:p w:rsidR="00863DDA" w:rsidRDefault="00863DDA" w:rsidP="00BC3486">
            <w:pPr>
              <w:contextualSpacing/>
              <w:jc w:val="both"/>
            </w:pPr>
            <w:r w:rsidRPr="00E70828">
              <w:t>ской,</w:t>
            </w:r>
            <w:r>
              <w:t xml:space="preserve"> </w:t>
            </w:r>
            <w:r w:rsidRPr="00E70828">
              <w:t>Кировская область, пгт Даровской, ул. Кооперативная, д. 5</w:t>
            </w:r>
          </w:p>
          <w:p w:rsidR="00863DDA" w:rsidRDefault="00863DDA" w:rsidP="00BC3486">
            <w:pPr>
              <w:contextualSpacing/>
              <w:jc w:val="both"/>
            </w:pPr>
          </w:p>
        </w:tc>
        <w:tc>
          <w:tcPr>
            <w:tcW w:w="1556" w:type="dxa"/>
          </w:tcPr>
          <w:p w:rsidR="00863DDA" w:rsidRPr="00DB05C4" w:rsidRDefault="00863DDA" w:rsidP="00424229">
            <w:r w:rsidRPr="0059555D">
              <w:t>всего</w:t>
            </w:r>
          </w:p>
        </w:tc>
        <w:tc>
          <w:tcPr>
            <w:tcW w:w="709" w:type="dxa"/>
          </w:tcPr>
          <w:p w:rsidR="00863DDA" w:rsidRPr="00B22559" w:rsidRDefault="00863DDA" w:rsidP="0059555D">
            <w:pPr>
              <w:jc w:val="center"/>
            </w:pPr>
          </w:p>
        </w:tc>
        <w:tc>
          <w:tcPr>
            <w:tcW w:w="709" w:type="dxa"/>
          </w:tcPr>
          <w:p w:rsidR="00863DDA" w:rsidRPr="00B22559" w:rsidRDefault="00863DDA" w:rsidP="0059555D">
            <w:pPr>
              <w:jc w:val="center"/>
            </w:pPr>
          </w:p>
        </w:tc>
        <w:tc>
          <w:tcPr>
            <w:tcW w:w="708" w:type="dxa"/>
          </w:tcPr>
          <w:p w:rsidR="00863DDA" w:rsidRPr="00B22559" w:rsidRDefault="00863DDA" w:rsidP="0059555D">
            <w:pPr>
              <w:jc w:val="center"/>
            </w:pPr>
          </w:p>
        </w:tc>
        <w:tc>
          <w:tcPr>
            <w:tcW w:w="993" w:type="dxa"/>
          </w:tcPr>
          <w:p w:rsidR="00863DDA" w:rsidRPr="00B22559" w:rsidRDefault="00863DDA" w:rsidP="0059555D">
            <w:pPr>
              <w:jc w:val="center"/>
            </w:pPr>
          </w:p>
        </w:tc>
        <w:tc>
          <w:tcPr>
            <w:tcW w:w="997" w:type="dxa"/>
          </w:tcPr>
          <w:p w:rsidR="00863DDA" w:rsidRPr="008F0FA7" w:rsidRDefault="00863DDA" w:rsidP="0059555D">
            <w:pPr>
              <w:jc w:val="center"/>
              <w:rPr>
                <w:sz w:val="23"/>
                <w:szCs w:val="23"/>
              </w:rPr>
            </w:pPr>
            <w:r w:rsidRPr="0059555D">
              <w:rPr>
                <w:sz w:val="23"/>
                <w:szCs w:val="23"/>
              </w:rPr>
              <w:t>104</w:t>
            </w:r>
            <w:r w:rsidRPr="008F0FA7">
              <w:rPr>
                <w:sz w:val="23"/>
                <w:szCs w:val="23"/>
              </w:rPr>
              <w:t>,0</w:t>
            </w:r>
            <w:r>
              <w:rPr>
                <w:sz w:val="23"/>
                <w:szCs w:val="23"/>
              </w:rPr>
              <w:t>0</w:t>
            </w:r>
          </w:p>
        </w:tc>
        <w:tc>
          <w:tcPr>
            <w:tcW w:w="709" w:type="dxa"/>
          </w:tcPr>
          <w:p w:rsidR="00863DDA" w:rsidRPr="00B22559" w:rsidRDefault="00863DDA" w:rsidP="0059555D">
            <w:pPr>
              <w:jc w:val="center"/>
            </w:pPr>
          </w:p>
        </w:tc>
        <w:tc>
          <w:tcPr>
            <w:tcW w:w="708" w:type="dxa"/>
          </w:tcPr>
          <w:p w:rsidR="00863DDA" w:rsidRPr="00B22559" w:rsidRDefault="00863DDA" w:rsidP="0059555D">
            <w:pPr>
              <w:jc w:val="center"/>
            </w:pPr>
          </w:p>
        </w:tc>
        <w:tc>
          <w:tcPr>
            <w:tcW w:w="709" w:type="dxa"/>
          </w:tcPr>
          <w:p w:rsidR="00863DDA" w:rsidRPr="00B22559" w:rsidRDefault="00863DDA" w:rsidP="0059555D">
            <w:pPr>
              <w:jc w:val="center"/>
            </w:pPr>
          </w:p>
        </w:tc>
        <w:tc>
          <w:tcPr>
            <w:tcW w:w="1981" w:type="dxa"/>
            <w:vMerge w:val="restart"/>
          </w:tcPr>
          <w:p w:rsidR="00863DDA" w:rsidRPr="00B22559" w:rsidRDefault="00863DDA" w:rsidP="00424229">
            <w:r w:rsidRPr="0059555D">
              <w:t xml:space="preserve">министерство спорта Кировской области, администрация </w:t>
            </w:r>
          </w:p>
          <w:p w:rsidR="00863DDA" w:rsidRPr="00B22559" w:rsidRDefault="00863DDA" w:rsidP="0059555D">
            <w:r w:rsidRPr="00E70828">
              <w:t>Даровского район</w:t>
            </w:r>
            <w:r>
              <w:t>а</w:t>
            </w:r>
            <w:r w:rsidRPr="00E70828">
              <w:t xml:space="preserve"> Кировской области</w:t>
            </w:r>
          </w:p>
        </w:tc>
      </w:tr>
      <w:tr w:rsidR="00863DDA" w:rsidRPr="00B22559" w:rsidTr="00B7005D">
        <w:trPr>
          <w:trHeight w:val="432"/>
        </w:trPr>
        <w:tc>
          <w:tcPr>
            <w:tcW w:w="564" w:type="dxa"/>
            <w:vMerge/>
          </w:tcPr>
          <w:p w:rsidR="00863DDA" w:rsidRDefault="00863DDA" w:rsidP="009828C7">
            <w:pPr>
              <w:jc w:val="center"/>
            </w:pPr>
          </w:p>
        </w:tc>
        <w:tc>
          <w:tcPr>
            <w:tcW w:w="2695" w:type="dxa"/>
            <w:vMerge/>
            <w:vAlign w:val="center"/>
          </w:tcPr>
          <w:p w:rsidR="00863DDA" w:rsidRPr="000F5D16" w:rsidRDefault="00863DDA" w:rsidP="00424229"/>
        </w:tc>
        <w:tc>
          <w:tcPr>
            <w:tcW w:w="2272" w:type="dxa"/>
            <w:vMerge/>
          </w:tcPr>
          <w:p w:rsidR="00863DDA" w:rsidRDefault="00863DDA" w:rsidP="00BC3486">
            <w:pPr>
              <w:contextualSpacing/>
              <w:jc w:val="both"/>
            </w:pPr>
          </w:p>
        </w:tc>
        <w:tc>
          <w:tcPr>
            <w:tcW w:w="1556" w:type="dxa"/>
          </w:tcPr>
          <w:p w:rsidR="00863DDA" w:rsidRPr="00DB05C4" w:rsidRDefault="00863DDA" w:rsidP="00424229">
            <w:r w:rsidRPr="0059555D">
              <w:t>федеральный бюджет</w:t>
            </w:r>
          </w:p>
        </w:tc>
        <w:tc>
          <w:tcPr>
            <w:tcW w:w="709" w:type="dxa"/>
          </w:tcPr>
          <w:p w:rsidR="00863DDA" w:rsidRPr="00B22559" w:rsidRDefault="00863DDA" w:rsidP="0059555D">
            <w:pPr>
              <w:jc w:val="center"/>
            </w:pPr>
          </w:p>
        </w:tc>
        <w:tc>
          <w:tcPr>
            <w:tcW w:w="709" w:type="dxa"/>
          </w:tcPr>
          <w:p w:rsidR="00863DDA" w:rsidRPr="00B22559" w:rsidRDefault="00863DDA" w:rsidP="0059555D">
            <w:pPr>
              <w:jc w:val="center"/>
            </w:pPr>
          </w:p>
        </w:tc>
        <w:tc>
          <w:tcPr>
            <w:tcW w:w="708" w:type="dxa"/>
          </w:tcPr>
          <w:p w:rsidR="00863DDA" w:rsidRPr="00B22559" w:rsidRDefault="00863DDA" w:rsidP="0059555D">
            <w:pPr>
              <w:jc w:val="center"/>
            </w:pPr>
          </w:p>
        </w:tc>
        <w:tc>
          <w:tcPr>
            <w:tcW w:w="993" w:type="dxa"/>
          </w:tcPr>
          <w:p w:rsidR="00863DDA" w:rsidRPr="00B22559" w:rsidRDefault="00863DDA" w:rsidP="0059555D">
            <w:pPr>
              <w:jc w:val="center"/>
            </w:pPr>
          </w:p>
        </w:tc>
        <w:tc>
          <w:tcPr>
            <w:tcW w:w="997" w:type="dxa"/>
          </w:tcPr>
          <w:p w:rsidR="00863DDA" w:rsidRPr="008F0FA7" w:rsidRDefault="00863DDA" w:rsidP="0059555D">
            <w:pPr>
              <w:jc w:val="center"/>
              <w:rPr>
                <w:sz w:val="23"/>
                <w:szCs w:val="23"/>
              </w:rPr>
            </w:pPr>
            <w:r w:rsidRPr="0059555D">
              <w:rPr>
                <w:sz w:val="23"/>
                <w:szCs w:val="23"/>
              </w:rPr>
              <w:t>98</w:t>
            </w:r>
            <w:r w:rsidRPr="008F0FA7">
              <w:rPr>
                <w:sz w:val="23"/>
                <w:szCs w:val="23"/>
              </w:rPr>
              <w:t>,0</w:t>
            </w:r>
            <w:r>
              <w:rPr>
                <w:sz w:val="23"/>
                <w:szCs w:val="23"/>
              </w:rPr>
              <w:t>0</w:t>
            </w:r>
          </w:p>
        </w:tc>
        <w:tc>
          <w:tcPr>
            <w:tcW w:w="709" w:type="dxa"/>
          </w:tcPr>
          <w:p w:rsidR="00863DDA" w:rsidRPr="00B22559" w:rsidRDefault="00863DDA" w:rsidP="0059555D">
            <w:pPr>
              <w:jc w:val="center"/>
            </w:pPr>
          </w:p>
        </w:tc>
        <w:tc>
          <w:tcPr>
            <w:tcW w:w="708" w:type="dxa"/>
          </w:tcPr>
          <w:p w:rsidR="00863DDA" w:rsidRPr="00B22559" w:rsidRDefault="00863DDA" w:rsidP="0059555D">
            <w:pPr>
              <w:jc w:val="center"/>
            </w:pPr>
          </w:p>
        </w:tc>
        <w:tc>
          <w:tcPr>
            <w:tcW w:w="709" w:type="dxa"/>
          </w:tcPr>
          <w:p w:rsidR="00863DDA" w:rsidRPr="00B22559" w:rsidRDefault="00863DDA" w:rsidP="0059555D">
            <w:pPr>
              <w:jc w:val="center"/>
            </w:pPr>
          </w:p>
        </w:tc>
        <w:tc>
          <w:tcPr>
            <w:tcW w:w="1981" w:type="dxa"/>
            <w:vMerge/>
            <w:vAlign w:val="center"/>
          </w:tcPr>
          <w:p w:rsidR="00863DDA" w:rsidRPr="00B22559" w:rsidRDefault="00863DDA" w:rsidP="0059555D"/>
        </w:tc>
      </w:tr>
      <w:tr w:rsidR="00863DDA" w:rsidRPr="00B22559" w:rsidTr="00B7005D">
        <w:trPr>
          <w:trHeight w:val="432"/>
        </w:trPr>
        <w:tc>
          <w:tcPr>
            <w:tcW w:w="564" w:type="dxa"/>
            <w:vMerge/>
          </w:tcPr>
          <w:p w:rsidR="00863DDA" w:rsidRDefault="00863DDA" w:rsidP="009828C7">
            <w:pPr>
              <w:jc w:val="center"/>
            </w:pPr>
          </w:p>
        </w:tc>
        <w:tc>
          <w:tcPr>
            <w:tcW w:w="2695" w:type="dxa"/>
            <w:vMerge/>
          </w:tcPr>
          <w:p w:rsidR="00863DDA" w:rsidRPr="000F5D16" w:rsidRDefault="00863DDA" w:rsidP="00424229"/>
        </w:tc>
        <w:tc>
          <w:tcPr>
            <w:tcW w:w="2272" w:type="dxa"/>
            <w:vMerge/>
          </w:tcPr>
          <w:p w:rsidR="00863DDA" w:rsidRDefault="00863DDA" w:rsidP="00BC3486">
            <w:pPr>
              <w:contextualSpacing/>
              <w:jc w:val="both"/>
            </w:pPr>
          </w:p>
        </w:tc>
        <w:tc>
          <w:tcPr>
            <w:tcW w:w="1556" w:type="dxa"/>
            <w:vAlign w:val="center"/>
          </w:tcPr>
          <w:p w:rsidR="00863DDA" w:rsidRPr="0059555D" w:rsidRDefault="00863DDA" w:rsidP="0059555D">
            <w:r w:rsidRPr="0059555D">
              <w:t>областной бюджет</w:t>
            </w:r>
          </w:p>
        </w:tc>
        <w:tc>
          <w:tcPr>
            <w:tcW w:w="709" w:type="dxa"/>
          </w:tcPr>
          <w:p w:rsidR="00863DDA" w:rsidRPr="00B22559" w:rsidRDefault="00863DDA" w:rsidP="0059555D">
            <w:pPr>
              <w:jc w:val="center"/>
            </w:pPr>
          </w:p>
        </w:tc>
        <w:tc>
          <w:tcPr>
            <w:tcW w:w="709" w:type="dxa"/>
          </w:tcPr>
          <w:p w:rsidR="00863DDA" w:rsidRPr="00B22559" w:rsidRDefault="00863DDA" w:rsidP="0059555D">
            <w:pPr>
              <w:jc w:val="center"/>
            </w:pPr>
          </w:p>
        </w:tc>
        <w:tc>
          <w:tcPr>
            <w:tcW w:w="708" w:type="dxa"/>
          </w:tcPr>
          <w:p w:rsidR="00863DDA" w:rsidRPr="00B22559" w:rsidRDefault="00863DDA" w:rsidP="0059555D">
            <w:pPr>
              <w:jc w:val="center"/>
            </w:pPr>
          </w:p>
        </w:tc>
        <w:tc>
          <w:tcPr>
            <w:tcW w:w="993" w:type="dxa"/>
          </w:tcPr>
          <w:p w:rsidR="00863DDA" w:rsidRPr="00B22559" w:rsidRDefault="00863DDA" w:rsidP="0059555D">
            <w:pPr>
              <w:jc w:val="center"/>
            </w:pPr>
          </w:p>
        </w:tc>
        <w:tc>
          <w:tcPr>
            <w:tcW w:w="997" w:type="dxa"/>
          </w:tcPr>
          <w:p w:rsidR="00863DDA" w:rsidRPr="0059555D" w:rsidRDefault="00863DDA" w:rsidP="0059555D">
            <w:pPr>
              <w:jc w:val="center"/>
              <w:rPr>
                <w:sz w:val="23"/>
                <w:szCs w:val="23"/>
              </w:rPr>
            </w:pPr>
            <w:r>
              <w:rPr>
                <w:sz w:val="23"/>
                <w:szCs w:val="23"/>
              </w:rPr>
              <w:t>0,00</w:t>
            </w:r>
          </w:p>
        </w:tc>
        <w:tc>
          <w:tcPr>
            <w:tcW w:w="709" w:type="dxa"/>
          </w:tcPr>
          <w:p w:rsidR="00863DDA" w:rsidRPr="00B22559" w:rsidRDefault="00863DDA" w:rsidP="0059555D">
            <w:pPr>
              <w:jc w:val="center"/>
            </w:pPr>
          </w:p>
        </w:tc>
        <w:tc>
          <w:tcPr>
            <w:tcW w:w="708" w:type="dxa"/>
          </w:tcPr>
          <w:p w:rsidR="00863DDA" w:rsidRPr="00B22559" w:rsidRDefault="00863DDA" w:rsidP="0059555D">
            <w:pPr>
              <w:jc w:val="center"/>
            </w:pPr>
          </w:p>
        </w:tc>
        <w:tc>
          <w:tcPr>
            <w:tcW w:w="709" w:type="dxa"/>
          </w:tcPr>
          <w:p w:rsidR="00863DDA" w:rsidRPr="00B22559" w:rsidRDefault="00863DDA" w:rsidP="0059555D">
            <w:pPr>
              <w:jc w:val="center"/>
            </w:pPr>
          </w:p>
        </w:tc>
        <w:tc>
          <w:tcPr>
            <w:tcW w:w="1981" w:type="dxa"/>
            <w:vMerge/>
            <w:vAlign w:val="center"/>
          </w:tcPr>
          <w:p w:rsidR="00863DDA" w:rsidRPr="00B22559" w:rsidRDefault="00863DDA" w:rsidP="0059555D"/>
        </w:tc>
      </w:tr>
      <w:tr w:rsidR="00863DDA" w:rsidRPr="00B22559" w:rsidTr="00B7005D">
        <w:trPr>
          <w:trHeight w:val="432"/>
        </w:trPr>
        <w:tc>
          <w:tcPr>
            <w:tcW w:w="564" w:type="dxa"/>
            <w:vMerge/>
          </w:tcPr>
          <w:p w:rsidR="00863DDA" w:rsidRDefault="00863DDA" w:rsidP="009828C7">
            <w:pPr>
              <w:jc w:val="center"/>
            </w:pPr>
          </w:p>
        </w:tc>
        <w:tc>
          <w:tcPr>
            <w:tcW w:w="2695" w:type="dxa"/>
            <w:vMerge/>
            <w:vAlign w:val="center"/>
          </w:tcPr>
          <w:p w:rsidR="00863DDA" w:rsidRPr="000F5D16" w:rsidRDefault="00863DDA" w:rsidP="009828C7">
            <w:pPr>
              <w:jc w:val="both"/>
            </w:pPr>
          </w:p>
        </w:tc>
        <w:tc>
          <w:tcPr>
            <w:tcW w:w="2272" w:type="dxa"/>
            <w:vMerge/>
          </w:tcPr>
          <w:p w:rsidR="00863DDA" w:rsidRDefault="00863DDA" w:rsidP="00BC3486">
            <w:pPr>
              <w:contextualSpacing/>
              <w:jc w:val="both"/>
            </w:pPr>
          </w:p>
        </w:tc>
        <w:tc>
          <w:tcPr>
            <w:tcW w:w="1556" w:type="dxa"/>
            <w:vAlign w:val="center"/>
          </w:tcPr>
          <w:p w:rsidR="00863DDA" w:rsidRPr="00DB05C4" w:rsidRDefault="00863DDA" w:rsidP="0059555D">
            <w:r w:rsidRPr="0059555D">
              <w:t>местный бюджет</w:t>
            </w:r>
          </w:p>
        </w:tc>
        <w:tc>
          <w:tcPr>
            <w:tcW w:w="709" w:type="dxa"/>
          </w:tcPr>
          <w:p w:rsidR="00863DDA" w:rsidRPr="00B22559" w:rsidRDefault="00863DDA" w:rsidP="0059555D">
            <w:pPr>
              <w:jc w:val="center"/>
            </w:pPr>
          </w:p>
        </w:tc>
        <w:tc>
          <w:tcPr>
            <w:tcW w:w="709" w:type="dxa"/>
          </w:tcPr>
          <w:p w:rsidR="00863DDA" w:rsidRPr="00B22559" w:rsidRDefault="00863DDA" w:rsidP="0059555D">
            <w:pPr>
              <w:jc w:val="center"/>
            </w:pPr>
          </w:p>
        </w:tc>
        <w:tc>
          <w:tcPr>
            <w:tcW w:w="708" w:type="dxa"/>
          </w:tcPr>
          <w:p w:rsidR="00863DDA" w:rsidRPr="00B22559" w:rsidRDefault="00863DDA" w:rsidP="0059555D">
            <w:pPr>
              <w:jc w:val="center"/>
            </w:pPr>
          </w:p>
        </w:tc>
        <w:tc>
          <w:tcPr>
            <w:tcW w:w="993" w:type="dxa"/>
          </w:tcPr>
          <w:p w:rsidR="00863DDA" w:rsidRPr="00B22559" w:rsidRDefault="00863DDA" w:rsidP="0059555D">
            <w:pPr>
              <w:jc w:val="center"/>
            </w:pPr>
          </w:p>
        </w:tc>
        <w:tc>
          <w:tcPr>
            <w:tcW w:w="997" w:type="dxa"/>
          </w:tcPr>
          <w:p w:rsidR="00863DDA" w:rsidRPr="008F0FA7" w:rsidRDefault="00863DDA" w:rsidP="0059555D">
            <w:pPr>
              <w:jc w:val="center"/>
              <w:rPr>
                <w:sz w:val="23"/>
                <w:szCs w:val="23"/>
              </w:rPr>
            </w:pPr>
            <w:r w:rsidRPr="0059555D">
              <w:rPr>
                <w:rFonts w:eastAsia="Calibri"/>
                <w:sz w:val="23"/>
                <w:szCs w:val="23"/>
                <w:lang w:eastAsia="en-US"/>
              </w:rPr>
              <w:t>6</w:t>
            </w:r>
            <w:r w:rsidRPr="008F0FA7">
              <w:rPr>
                <w:rFonts w:eastAsia="Calibri"/>
                <w:sz w:val="23"/>
                <w:szCs w:val="23"/>
                <w:lang w:eastAsia="en-US"/>
              </w:rPr>
              <w:t>,00</w:t>
            </w:r>
          </w:p>
        </w:tc>
        <w:tc>
          <w:tcPr>
            <w:tcW w:w="709" w:type="dxa"/>
          </w:tcPr>
          <w:p w:rsidR="00863DDA" w:rsidRPr="00B22559" w:rsidRDefault="00863DDA" w:rsidP="0059555D">
            <w:pPr>
              <w:jc w:val="center"/>
            </w:pPr>
          </w:p>
        </w:tc>
        <w:tc>
          <w:tcPr>
            <w:tcW w:w="708" w:type="dxa"/>
          </w:tcPr>
          <w:p w:rsidR="00863DDA" w:rsidRPr="00B22559" w:rsidRDefault="00863DDA" w:rsidP="0059555D">
            <w:pPr>
              <w:jc w:val="center"/>
            </w:pPr>
          </w:p>
        </w:tc>
        <w:tc>
          <w:tcPr>
            <w:tcW w:w="709" w:type="dxa"/>
          </w:tcPr>
          <w:p w:rsidR="00863DDA" w:rsidRPr="00B22559" w:rsidRDefault="00863DDA" w:rsidP="0059555D">
            <w:pPr>
              <w:jc w:val="center"/>
            </w:pPr>
          </w:p>
        </w:tc>
        <w:tc>
          <w:tcPr>
            <w:tcW w:w="1981" w:type="dxa"/>
            <w:vMerge/>
            <w:vAlign w:val="center"/>
          </w:tcPr>
          <w:p w:rsidR="00863DDA" w:rsidRPr="00B22559" w:rsidRDefault="00863DDA" w:rsidP="0059555D"/>
        </w:tc>
      </w:tr>
      <w:tr w:rsidR="00E4425B" w:rsidRPr="00B22559" w:rsidTr="00B7005D">
        <w:trPr>
          <w:trHeight w:val="432"/>
        </w:trPr>
        <w:tc>
          <w:tcPr>
            <w:tcW w:w="564" w:type="dxa"/>
            <w:vMerge w:val="restart"/>
          </w:tcPr>
          <w:p w:rsidR="00BC3486" w:rsidRDefault="00BC3486" w:rsidP="009828C7">
            <w:pPr>
              <w:jc w:val="center"/>
            </w:pPr>
            <w:r>
              <w:lastRenderedPageBreak/>
              <w:t>10</w:t>
            </w:r>
          </w:p>
        </w:tc>
        <w:tc>
          <w:tcPr>
            <w:tcW w:w="2695" w:type="dxa"/>
            <w:vMerge w:val="restart"/>
          </w:tcPr>
          <w:p w:rsidR="00BC3486" w:rsidRPr="000F5D16" w:rsidRDefault="00BC3486" w:rsidP="00BC3486">
            <w:r w:rsidRPr="0059555D">
              <w:rPr>
                <w:rFonts w:eastAsia="Calibri"/>
                <w:color w:val="000000"/>
                <w:lang w:eastAsia="en-US"/>
              </w:rPr>
              <w:t>Муниципальное казенное учреждение дополнительного образова</w:t>
            </w:r>
            <w:r>
              <w:rPr>
                <w:rFonts w:eastAsia="Calibri"/>
                <w:color w:val="000000"/>
                <w:lang w:eastAsia="en-US"/>
              </w:rPr>
              <w:t>ния «</w:t>
            </w:r>
            <w:r w:rsidRPr="0059555D">
              <w:rPr>
                <w:rFonts w:eastAsia="Calibri"/>
                <w:color w:val="000000"/>
                <w:lang w:eastAsia="en-US"/>
              </w:rPr>
              <w:t>Детско-юношеская спортивная школа Нолинского района Кировской обла</w:t>
            </w:r>
            <w:r>
              <w:rPr>
                <w:rFonts w:eastAsia="Calibri"/>
                <w:color w:val="000000"/>
                <w:lang w:eastAsia="en-US"/>
              </w:rPr>
              <w:t>сти»</w:t>
            </w:r>
          </w:p>
        </w:tc>
        <w:tc>
          <w:tcPr>
            <w:tcW w:w="2272" w:type="dxa"/>
            <w:vMerge w:val="restart"/>
          </w:tcPr>
          <w:p w:rsidR="00424229" w:rsidRDefault="00EA5557" w:rsidP="00BC3486">
            <w:pPr>
              <w:widowControl w:val="0"/>
              <w:rPr>
                <w:rFonts w:eastAsia="Calibri"/>
                <w:color w:val="000000"/>
                <w:lang w:eastAsia="en-US"/>
              </w:rPr>
            </w:pPr>
            <w:r>
              <w:rPr>
                <w:rFonts w:eastAsia="Calibri"/>
                <w:color w:val="000000"/>
                <w:lang w:eastAsia="en-US"/>
              </w:rPr>
              <w:t>с</w:t>
            </w:r>
            <w:r w:rsidR="00BC3486" w:rsidRPr="0059555D">
              <w:rPr>
                <w:rFonts w:eastAsia="Calibri"/>
                <w:color w:val="000000"/>
                <w:lang w:eastAsia="en-US"/>
              </w:rPr>
              <w:t xml:space="preserve">портивный комплекс, расположенный по адресу: Кировская область, </w:t>
            </w:r>
          </w:p>
          <w:p w:rsidR="00BC3486" w:rsidRPr="0059555D" w:rsidRDefault="00BC3486" w:rsidP="00BC3486">
            <w:pPr>
              <w:widowControl w:val="0"/>
              <w:rPr>
                <w:rFonts w:eastAsia="Calibri"/>
                <w:color w:val="000000"/>
                <w:lang w:eastAsia="en-US"/>
              </w:rPr>
            </w:pPr>
            <w:r w:rsidRPr="0059555D">
              <w:rPr>
                <w:rFonts w:eastAsia="Calibri"/>
                <w:color w:val="000000"/>
                <w:lang w:eastAsia="en-US"/>
              </w:rPr>
              <w:t>г. Нолинск</w:t>
            </w:r>
            <w:r w:rsidR="00424229">
              <w:rPr>
                <w:rFonts w:eastAsia="Calibri"/>
                <w:color w:val="000000"/>
                <w:lang w:eastAsia="en-US"/>
              </w:rPr>
              <w:t>,</w:t>
            </w:r>
            <w:r w:rsidR="00EA5557">
              <w:rPr>
                <w:rFonts w:eastAsia="Calibri"/>
                <w:color w:val="000000"/>
                <w:lang w:eastAsia="en-US"/>
              </w:rPr>
              <w:t xml:space="preserve"> ул. </w:t>
            </w:r>
            <w:r w:rsidRPr="0059555D">
              <w:rPr>
                <w:rFonts w:eastAsia="Calibri"/>
                <w:color w:val="000000"/>
                <w:lang w:eastAsia="en-US"/>
              </w:rPr>
              <w:t>Коммуны</w:t>
            </w:r>
            <w:r w:rsidR="00424229">
              <w:rPr>
                <w:rFonts w:eastAsia="Calibri"/>
                <w:color w:val="000000"/>
                <w:lang w:eastAsia="en-US"/>
              </w:rPr>
              <w:t>,</w:t>
            </w:r>
            <w:r w:rsidRPr="0059555D">
              <w:rPr>
                <w:rFonts w:eastAsia="Calibri"/>
                <w:color w:val="000000"/>
                <w:lang w:eastAsia="en-US"/>
              </w:rPr>
              <w:t xml:space="preserve"> д.</w:t>
            </w:r>
            <w:r w:rsidR="00EA5557">
              <w:rPr>
                <w:rFonts w:eastAsia="Calibri"/>
                <w:color w:val="000000"/>
                <w:lang w:eastAsia="en-US"/>
              </w:rPr>
              <w:t> </w:t>
            </w:r>
            <w:r w:rsidRPr="0059555D">
              <w:rPr>
                <w:rFonts w:eastAsia="Calibri"/>
                <w:color w:val="000000"/>
                <w:lang w:eastAsia="en-US"/>
              </w:rPr>
              <w:t>53а</w:t>
            </w:r>
            <w:r>
              <w:rPr>
                <w:rFonts w:eastAsia="Calibri"/>
                <w:color w:val="000000"/>
                <w:lang w:eastAsia="en-US"/>
              </w:rPr>
              <w:t>;</w:t>
            </w:r>
          </w:p>
          <w:p w:rsidR="00424229" w:rsidRDefault="00EA5557" w:rsidP="00BC3486">
            <w:pPr>
              <w:contextualSpacing/>
              <w:jc w:val="both"/>
              <w:rPr>
                <w:rFonts w:eastAsia="Calibri"/>
                <w:color w:val="000000"/>
                <w:lang w:eastAsia="en-US"/>
              </w:rPr>
            </w:pPr>
            <w:r>
              <w:rPr>
                <w:rFonts w:eastAsia="Calibri"/>
                <w:color w:val="000000"/>
                <w:lang w:eastAsia="en-US"/>
              </w:rPr>
              <w:t>ф</w:t>
            </w:r>
            <w:r w:rsidR="00BC3486" w:rsidRPr="0059555D">
              <w:rPr>
                <w:rFonts w:eastAsia="Calibri"/>
                <w:color w:val="000000"/>
                <w:lang w:eastAsia="en-US"/>
              </w:rPr>
              <w:t xml:space="preserve">изкультурно-спортивный комплекс, расположенный по адресу: </w:t>
            </w:r>
          </w:p>
          <w:p w:rsidR="00424229" w:rsidRDefault="00BC3486" w:rsidP="00BC3486">
            <w:pPr>
              <w:contextualSpacing/>
              <w:jc w:val="both"/>
              <w:rPr>
                <w:rFonts w:eastAsia="Calibri"/>
                <w:color w:val="000000"/>
                <w:lang w:eastAsia="en-US"/>
              </w:rPr>
            </w:pPr>
            <w:r w:rsidRPr="0059555D">
              <w:rPr>
                <w:rFonts w:eastAsia="Calibri"/>
                <w:color w:val="000000"/>
                <w:lang w:eastAsia="en-US"/>
              </w:rPr>
              <w:t xml:space="preserve">Кировская область, </w:t>
            </w:r>
          </w:p>
          <w:p w:rsidR="00BC3486" w:rsidRDefault="00BC3486" w:rsidP="00424229">
            <w:pPr>
              <w:contextualSpacing/>
            </w:pPr>
            <w:r w:rsidRPr="0059555D">
              <w:rPr>
                <w:rFonts w:eastAsia="Calibri"/>
                <w:color w:val="000000"/>
                <w:lang w:eastAsia="en-US"/>
              </w:rPr>
              <w:t>г. Нолинск</w:t>
            </w:r>
            <w:r w:rsidR="00424229">
              <w:rPr>
                <w:rFonts w:eastAsia="Calibri"/>
                <w:color w:val="000000"/>
                <w:lang w:eastAsia="en-US"/>
              </w:rPr>
              <w:t>,</w:t>
            </w:r>
            <w:r w:rsidRPr="0059555D">
              <w:rPr>
                <w:rFonts w:eastAsia="Calibri"/>
                <w:color w:val="000000"/>
                <w:lang w:eastAsia="en-US"/>
              </w:rPr>
              <w:t xml:space="preserve"> </w:t>
            </w:r>
            <w:r w:rsidR="00424229">
              <w:rPr>
                <w:rFonts w:eastAsia="Calibri"/>
                <w:color w:val="000000"/>
                <w:lang w:eastAsia="en-US"/>
              </w:rPr>
              <w:br/>
            </w:r>
            <w:r w:rsidRPr="0059555D">
              <w:rPr>
                <w:rFonts w:eastAsia="Calibri"/>
                <w:color w:val="000000"/>
                <w:lang w:eastAsia="en-US"/>
              </w:rPr>
              <w:t>ул. Фрунзе</w:t>
            </w:r>
            <w:r w:rsidR="00424229">
              <w:rPr>
                <w:rFonts w:eastAsia="Calibri"/>
                <w:color w:val="000000"/>
                <w:lang w:eastAsia="en-US"/>
              </w:rPr>
              <w:t>,</w:t>
            </w:r>
            <w:r w:rsidRPr="0059555D">
              <w:rPr>
                <w:rFonts w:eastAsia="Calibri"/>
                <w:color w:val="000000"/>
                <w:lang w:eastAsia="en-US"/>
              </w:rPr>
              <w:t xml:space="preserve"> д.</w:t>
            </w:r>
            <w:r w:rsidR="00EA5557">
              <w:rPr>
                <w:rFonts w:eastAsia="Calibri"/>
                <w:color w:val="000000"/>
                <w:lang w:eastAsia="en-US"/>
              </w:rPr>
              <w:t> </w:t>
            </w:r>
            <w:r w:rsidRPr="0059555D">
              <w:rPr>
                <w:rFonts w:eastAsia="Calibri"/>
                <w:color w:val="000000"/>
                <w:lang w:eastAsia="en-US"/>
              </w:rPr>
              <w:t>51а</w:t>
            </w:r>
          </w:p>
        </w:tc>
        <w:tc>
          <w:tcPr>
            <w:tcW w:w="1556" w:type="dxa"/>
            <w:vAlign w:val="center"/>
          </w:tcPr>
          <w:p w:rsidR="00BC3486" w:rsidRPr="0059555D" w:rsidRDefault="00BC3486" w:rsidP="0059555D">
            <w:r w:rsidRPr="0059555D">
              <w:t>всего</w:t>
            </w:r>
          </w:p>
        </w:tc>
        <w:tc>
          <w:tcPr>
            <w:tcW w:w="709" w:type="dxa"/>
          </w:tcPr>
          <w:p w:rsidR="00BC3486" w:rsidRPr="00B22559" w:rsidRDefault="00BC3486" w:rsidP="0059555D">
            <w:pPr>
              <w:jc w:val="center"/>
            </w:pP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993" w:type="dxa"/>
          </w:tcPr>
          <w:p w:rsidR="00BC3486" w:rsidRPr="00B22559" w:rsidRDefault="00BC3486" w:rsidP="0059555D">
            <w:pPr>
              <w:jc w:val="center"/>
            </w:pPr>
          </w:p>
        </w:tc>
        <w:tc>
          <w:tcPr>
            <w:tcW w:w="997" w:type="dxa"/>
          </w:tcPr>
          <w:p w:rsidR="00BC3486" w:rsidRPr="008F0FA7" w:rsidRDefault="00BC3486" w:rsidP="0059555D">
            <w:pPr>
              <w:jc w:val="center"/>
              <w:rPr>
                <w:rFonts w:eastAsia="Calibri"/>
                <w:sz w:val="23"/>
                <w:szCs w:val="23"/>
                <w:lang w:eastAsia="en-US"/>
              </w:rPr>
            </w:pPr>
            <w:r w:rsidRPr="0059555D">
              <w:rPr>
                <w:sz w:val="23"/>
                <w:szCs w:val="23"/>
              </w:rPr>
              <w:t>386</w:t>
            </w:r>
            <w:r w:rsidR="008F0FA7" w:rsidRPr="008F0FA7">
              <w:rPr>
                <w:sz w:val="23"/>
                <w:szCs w:val="23"/>
              </w:rPr>
              <w:t>,00</w:t>
            </w: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709" w:type="dxa"/>
          </w:tcPr>
          <w:p w:rsidR="00BC3486" w:rsidRPr="00B22559" w:rsidRDefault="00BC3486" w:rsidP="0059555D">
            <w:pPr>
              <w:jc w:val="center"/>
            </w:pPr>
          </w:p>
        </w:tc>
        <w:tc>
          <w:tcPr>
            <w:tcW w:w="1981" w:type="dxa"/>
            <w:vMerge w:val="restart"/>
          </w:tcPr>
          <w:p w:rsidR="00BC3486" w:rsidRPr="00B22559" w:rsidRDefault="00BC3486" w:rsidP="00BC3486">
            <w:r w:rsidRPr="0059555D">
              <w:t>министерство спорта Кировской области, администрация Ноли</w:t>
            </w:r>
            <w:r>
              <w:t>н</w:t>
            </w:r>
            <w:r w:rsidRPr="0059555D">
              <w:t>ского района Кировской области</w:t>
            </w:r>
          </w:p>
        </w:tc>
      </w:tr>
      <w:tr w:rsidR="00E4425B" w:rsidRPr="00B22559" w:rsidTr="00B7005D">
        <w:trPr>
          <w:trHeight w:val="432"/>
        </w:trPr>
        <w:tc>
          <w:tcPr>
            <w:tcW w:w="564" w:type="dxa"/>
            <w:vMerge/>
          </w:tcPr>
          <w:p w:rsidR="00BC3486" w:rsidRDefault="00BC3486" w:rsidP="009828C7">
            <w:pPr>
              <w:jc w:val="center"/>
            </w:pPr>
          </w:p>
        </w:tc>
        <w:tc>
          <w:tcPr>
            <w:tcW w:w="2695" w:type="dxa"/>
            <w:vMerge/>
            <w:vAlign w:val="center"/>
          </w:tcPr>
          <w:p w:rsidR="00BC3486" w:rsidRPr="000F5D16" w:rsidRDefault="00BC3486" w:rsidP="009828C7">
            <w:pPr>
              <w:jc w:val="both"/>
            </w:pPr>
          </w:p>
        </w:tc>
        <w:tc>
          <w:tcPr>
            <w:tcW w:w="2272" w:type="dxa"/>
            <w:vMerge/>
          </w:tcPr>
          <w:p w:rsidR="00BC3486" w:rsidRDefault="00BC3486" w:rsidP="00BC3486">
            <w:pPr>
              <w:contextualSpacing/>
              <w:jc w:val="both"/>
            </w:pPr>
          </w:p>
        </w:tc>
        <w:tc>
          <w:tcPr>
            <w:tcW w:w="1556" w:type="dxa"/>
            <w:vAlign w:val="center"/>
          </w:tcPr>
          <w:p w:rsidR="00BC3486" w:rsidRPr="0059555D" w:rsidRDefault="00BC3486" w:rsidP="0059555D">
            <w:r w:rsidRPr="0059555D">
              <w:t>федеральный бюджет</w:t>
            </w:r>
          </w:p>
        </w:tc>
        <w:tc>
          <w:tcPr>
            <w:tcW w:w="709" w:type="dxa"/>
          </w:tcPr>
          <w:p w:rsidR="00BC3486" w:rsidRPr="00B22559" w:rsidRDefault="00BC3486" w:rsidP="0059555D">
            <w:pPr>
              <w:jc w:val="center"/>
            </w:pP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993" w:type="dxa"/>
          </w:tcPr>
          <w:p w:rsidR="00BC3486" w:rsidRPr="00B22559" w:rsidRDefault="00BC3486" w:rsidP="0059555D">
            <w:pPr>
              <w:jc w:val="center"/>
            </w:pPr>
          </w:p>
        </w:tc>
        <w:tc>
          <w:tcPr>
            <w:tcW w:w="997" w:type="dxa"/>
          </w:tcPr>
          <w:p w:rsidR="00BC3486" w:rsidRPr="008F0FA7" w:rsidRDefault="00424229" w:rsidP="0059555D">
            <w:pPr>
              <w:jc w:val="center"/>
              <w:rPr>
                <w:rFonts w:eastAsia="Calibri"/>
                <w:sz w:val="23"/>
                <w:szCs w:val="23"/>
                <w:lang w:eastAsia="en-US"/>
              </w:rPr>
            </w:pPr>
            <w:r>
              <w:rPr>
                <w:sz w:val="23"/>
                <w:szCs w:val="23"/>
              </w:rPr>
              <w:t>366</w:t>
            </w:r>
            <w:r w:rsidR="008F0FA7">
              <w:rPr>
                <w:sz w:val="23"/>
                <w:szCs w:val="23"/>
              </w:rPr>
              <w:t>,00</w:t>
            </w: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709" w:type="dxa"/>
          </w:tcPr>
          <w:p w:rsidR="00BC3486" w:rsidRPr="00B22559" w:rsidRDefault="00BC3486" w:rsidP="0059555D">
            <w:pPr>
              <w:jc w:val="center"/>
            </w:pPr>
          </w:p>
        </w:tc>
        <w:tc>
          <w:tcPr>
            <w:tcW w:w="1981" w:type="dxa"/>
            <w:vMerge/>
            <w:vAlign w:val="center"/>
          </w:tcPr>
          <w:p w:rsidR="00BC3486" w:rsidRPr="00B22559" w:rsidRDefault="00BC3486" w:rsidP="0059555D"/>
        </w:tc>
      </w:tr>
      <w:tr w:rsidR="00E4425B" w:rsidRPr="00B22559" w:rsidTr="00B7005D">
        <w:trPr>
          <w:trHeight w:val="432"/>
        </w:trPr>
        <w:tc>
          <w:tcPr>
            <w:tcW w:w="564" w:type="dxa"/>
            <w:vMerge/>
          </w:tcPr>
          <w:p w:rsidR="008F0FA7" w:rsidRDefault="008F0FA7" w:rsidP="009828C7">
            <w:pPr>
              <w:jc w:val="center"/>
            </w:pPr>
          </w:p>
        </w:tc>
        <w:tc>
          <w:tcPr>
            <w:tcW w:w="2695" w:type="dxa"/>
            <w:vMerge/>
            <w:vAlign w:val="center"/>
          </w:tcPr>
          <w:p w:rsidR="008F0FA7" w:rsidRPr="000F5D16" w:rsidRDefault="008F0FA7" w:rsidP="009828C7">
            <w:pPr>
              <w:jc w:val="both"/>
            </w:pPr>
          </w:p>
        </w:tc>
        <w:tc>
          <w:tcPr>
            <w:tcW w:w="2272" w:type="dxa"/>
            <w:vMerge/>
          </w:tcPr>
          <w:p w:rsidR="008F0FA7" w:rsidRDefault="008F0FA7" w:rsidP="00BC3486">
            <w:pPr>
              <w:contextualSpacing/>
              <w:jc w:val="both"/>
            </w:pPr>
          </w:p>
        </w:tc>
        <w:tc>
          <w:tcPr>
            <w:tcW w:w="1556" w:type="dxa"/>
            <w:vAlign w:val="center"/>
          </w:tcPr>
          <w:p w:rsidR="008F0FA7" w:rsidRPr="0059555D" w:rsidRDefault="008F0FA7" w:rsidP="0059555D">
            <w:r w:rsidRPr="0059555D">
              <w:t>областной бюджет</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8F0FA7" w:rsidRDefault="008F0FA7" w:rsidP="0059555D">
            <w:pPr>
              <w:jc w:val="center"/>
              <w:rPr>
                <w:sz w:val="23"/>
                <w:szCs w:val="23"/>
              </w:rPr>
            </w:pPr>
            <w:r w:rsidRPr="008F0FA7">
              <w:rPr>
                <w:sz w:val="23"/>
                <w:szCs w:val="23"/>
              </w:rPr>
              <w:t>0,0</w:t>
            </w:r>
            <w:r>
              <w:rPr>
                <w:sz w:val="23"/>
                <w:szCs w:val="23"/>
              </w:rPr>
              <w:t>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ign w:val="center"/>
          </w:tcPr>
          <w:p w:rsidR="008F0FA7" w:rsidRPr="00B22559" w:rsidRDefault="008F0FA7" w:rsidP="0059555D"/>
        </w:tc>
      </w:tr>
      <w:tr w:rsidR="00E4425B" w:rsidRPr="00B22559" w:rsidTr="00B7005D">
        <w:trPr>
          <w:trHeight w:val="432"/>
        </w:trPr>
        <w:tc>
          <w:tcPr>
            <w:tcW w:w="564" w:type="dxa"/>
            <w:vMerge/>
          </w:tcPr>
          <w:p w:rsidR="00BC3486" w:rsidRDefault="00BC3486" w:rsidP="009828C7">
            <w:pPr>
              <w:jc w:val="center"/>
            </w:pPr>
          </w:p>
        </w:tc>
        <w:tc>
          <w:tcPr>
            <w:tcW w:w="2695" w:type="dxa"/>
            <w:vMerge/>
            <w:vAlign w:val="center"/>
          </w:tcPr>
          <w:p w:rsidR="00BC3486" w:rsidRPr="000F5D16" w:rsidRDefault="00BC3486" w:rsidP="009828C7">
            <w:pPr>
              <w:jc w:val="both"/>
            </w:pPr>
          </w:p>
        </w:tc>
        <w:tc>
          <w:tcPr>
            <w:tcW w:w="2272" w:type="dxa"/>
            <w:vMerge/>
          </w:tcPr>
          <w:p w:rsidR="00BC3486" w:rsidRDefault="00BC3486" w:rsidP="00BC3486">
            <w:pPr>
              <w:contextualSpacing/>
              <w:jc w:val="both"/>
            </w:pPr>
          </w:p>
        </w:tc>
        <w:tc>
          <w:tcPr>
            <w:tcW w:w="1556" w:type="dxa"/>
          </w:tcPr>
          <w:p w:rsidR="00BC3486" w:rsidRPr="0059555D" w:rsidRDefault="00BC3486" w:rsidP="00BC3486">
            <w:r w:rsidRPr="0059555D">
              <w:t>местный бюджет</w:t>
            </w:r>
          </w:p>
        </w:tc>
        <w:tc>
          <w:tcPr>
            <w:tcW w:w="709" w:type="dxa"/>
          </w:tcPr>
          <w:p w:rsidR="00BC3486" w:rsidRPr="00B22559" w:rsidRDefault="00BC3486" w:rsidP="0059555D">
            <w:pPr>
              <w:jc w:val="center"/>
            </w:pP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993" w:type="dxa"/>
          </w:tcPr>
          <w:p w:rsidR="00BC3486" w:rsidRPr="00B22559" w:rsidRDefault="00BC3486" w:rsidP="0059555D">
            <w:pPr>
              <w:jc w:val="center"/>
            </w:pPr>
          </w:p>
        </w:tc>
        <w:tc>
          <w:tcPr>
            <w:tcW w:w="997" w:type="dxa"/>
          </w:tcPr>
          <w:p w:rsidR="00BC3486" w:rsidRPr="008F0FA7" w:rsidRDefault="00BC3486" w:rsidP="0059555D">
            <w:pPr>
              <w:jc w:val="center"/>
              <w:rPr>
                <w:rFonts w:eastAsia="Calibri"/>
                <w:sz w:val="23"/>
                <w:szCs w:val="23"/>
                <w:lang w:eastAsia="en-US"/>
              </w:rPr>
            </w:pPr>
            <w:r w:rsidRPr="0059555D">
              <w:rPr>
                <w:rFonts w:eastAsia="Calibri"/>
                <w:sz w:val="23"/>
                <w:szCs w:val="23"/>
                <w:lang w:eastAsia="en-US"/>
              </w:rPr>
              <w:t>20</w:t>
            </w:r>
            <w:r w:rsidR="008F0FA7">
              <w:rPr>
                <w:rFonts w:eastAsia="Calibri"/>
                <w:sz w:val="23"/>
                <w:szCs w:val="23"/>
                <w:lang w:eastAsia="en-US"/>
              </w:rPr>
              <w:t>,00</w:t>
            </w:r>
          </w:p>
        </w:tc>
        <w:tc>
          <w:tcPr>
            <w:tcW w:w="709" w:type="dxa"/>
          </w:tcPr>
          <w:p w:rsidR="00BC3486" w:rsidRPr="00B22559" w:rsidRDefault="00BC3486" w:rsidP="0059555D">
            <w:pPr>
              <w:jc w:val="center"/>
            </w:pPr>
          </w:p>
        </w:tc>
        <w:tc>
          <w:tcPr>
            <w:tcW w:w="708" w:type="dxa"/>
          </w:tcPr>
          <w:p w:rsidR="00BC3486" w:rsidRPr="00B22559" w:rsidRDefault="00BC3486" w:rsidP="0059555D">
            <w:pPr>
              <w:jc w:val="center"/>
            </w:pPr>
          </w:p>
        </w:tc>
        <w:tc>
          <w:tcPr>
            <w:tcW w:w="709" w:type="dxa"/>
          </w:tcPr>
          <w:p w:rsidR="00BC3486" w:rsidRPr="00B22559" w:rsidRDefault="00BC3486" w:rsidP="0059555D">
            <w:pPr>
              <w:jc w:val="center"/>
            </w:pPr>
          </w:p>
        </w:tc>
        <w:tc>
          <w:tcPr>
            <w:tcW w:w="1981" w:type="dxa"/>
            <w:vMerge/>
            <w:vAlign w:val="center"/>
          </w:tcPr>
          <w:p w:rsidR="00BC3486" w:rsidRPr="00B22559" w:rsidRDefault="00BC3486" w:rsidP="0059555D"/>
        </w:tc>
      </w:tr>
      <w:tr w:rsidR="00E4425B" w:rsidRPr="00B22559" w:rsidTr="00B7005D">
        <w:trPr>
          <w:trHeight w:val="130"/>
        </w:trPr>
        <w:tc>
          <w:tcPr>
            <w:tcW w:w="564" w:type="dxa"/>
            <w:vMerge w:val="restart"/>
          </w:tcPr>
          <w:p w:rsidR="008F0FA7" w:rsidRDefault="008F0FA7" w:rsidP="008F0FA7">
            <w:pPr>
              <w:jc w:val="center"/>
            </w:pPr>
            <w:r>
              <w:t>11</w:t>
            </w:r>
          </w:p>
        </w:tc>
        <w:tc>
          <w:tcPr>
            <w:tcW w:w="2695" w:type="dxa"/>
            <w:vMerge w:val="restart"/>
          </w:tcPr>
          <w:p w:rsidR="008F0FA7" w:rsidRPr="000F5D16" w:rsidRDefault="008F0FA7" w:rsidP="00EA5557">
            <w:r w:rsidRPr="0059555D">
              <w:t xml:space="preserve">Муниципальное бюджетное  учреждение </w:t>
            </w:r>
            <w:r>
              <w:t>«</w:t>
            </w:r>
            <w:r w:rsidRPr="0059555D">
              <w:t>Детско-юношеская спортивная школ</w:t>
            </w:r>
            <w:r>
              <w:t>а пгт</w:t>
            </w:r>
            <w:r w:rsidR="00EA5557">
              <w:t> </w:t>
            </w:r>
            <w:r>
              <w:t>Афанасьево»</w:t>
            </w:r>
          </w:p>
        </w:tc>
        <w:tc>
          <w:tcPr>
            <w:tcW w:w="2272" w:type="dxa"/>
            <w:vMerge w:val="restart"/>
          </w:tcPr>
          <w:p w:rsidR="00424229" w:rsidRDefault="00EA5557" w:rsidP="00BC3486">
            <w:pPr>
              <w:widowControl w:val="0"/>
              <w:rPr>
                <w:rFonts w:eastAsia="Calibri"/>
                <w:color w:val="000000"/>
                <w:lang w:eastAsia="en-US"/>
              </w:rPr>
            </w:pPr>
            <w:r>
              <w:rPr>
                <w:rFonts w:eastAsia="Calibri"/>
                <w:color w:val="000000"/>
                <w:lang w:eastAsia="en-US"/>
              </w:rPr>
              <w:t>с</w:t>
            </w:r>
            <w:r w:rsidR="008F0FA7" w:rsidRPr="0059555D">
              <w:rPr>
                <w:rFonts w:eastAsia="Calibri"/>
                <w:color w:val="000000"/>
                <w:lang w:eastAsia="en-US"/>
              </w:rPr>
              <w:t xml:space="preserve">портивный комплекс, расположенный по адресу: Кировская область, пгт Афанасьево, </w:t>
            </w:r>
          </w:p>
          <w:p w:rsidR="00424229" w:rsidRDefault="008F0FA7" w:rsidP="00BC3486">
            <w:pPr>
              <w:widowControl w:val="0"/>
              <w:rPr>
                <w:rFonts w:eastAsia="Calibri"/>
                <w:color w:val="000000"/>
                <w:lang w:eastAsia="en-US"/>
              </w:rPr>
            </w:pPr>
            <w:r w:rsidRPr="0059555D">
              <w:rPr>
                <w:rFonts w:eastAsia="Calibri"/>
                <w:color w:val="000000"/>
                <w:lang w:eastAsia="en-US"/>
              </w:rPr>
              <w:t xml:space="preserve">ул. Спортивная, </w:t>
            </w:r>
          </w:p>
          <w:p w:rsidR="00424229" w:rsidRPr="00863DDA" w:rsidRDefault="008F0FA7" w:rsidP="00BC3486">
            <w:pPr>
              <w:widowControl w:val="0"/>
              <w:rPr>
                <w:rFonts w:eastAsia="Calibri"/>
                <w:color w:val="000000"/>
                <w:lang w:eastAsia="en-US"/>
              </w:rPr>
            </w:pPr>
            <w:r w:rsidRPr="0059555D">
              <w:rPr>
                <w:rFonts w:eastAsia="Calibri"/>
                <w:color w:val="000000"/>
                <w:lang w:eastAsia="en-US"/>
              </w:rPr>
              <w:t>д. 12</w:t>
            </w:r>
          </w:p>
        </w:tc>
        <w:tc>
          <w:tcPr>
            <w:tcW w:w="1556" w:type="dxa"/>
          </w:tcPr>
          <w:p w:rsidR="008F0FA7" w:rsidRPr="0059555D" w:rsidRDefault="008F0FA7" w:rsidP="00BC3486">
            <w:r w:rsidRPr="0059555D">
              <w:t>всего</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59555D" w:rsidRDefault="008F0FA7" w:rsidP="00876814">
            <w:pPr>
              <w:widowControl w:val="0"/>
              <w:autoSpaceDE w:val="0"/>
              <w:autoSpaceDN w:val="0"/>
              <w:jc w:val="center"/>
              <w:rPr>
                <w:sz w:val="23"/>
                <w:szCs w:val="23"/>
              </w:rPr>
            </w:pPr>
            <w:r w:rsidRPr="0059555D">
              <w:rPr>
                <w:sz w:val="23"/>
                <w:szCs w:val="23"/>
              </w:rPr>
              <w:t>106</w:t>
            </w:r>
            <w:r w:rsidRPr="008F0FA7">
              <w:rPr>
                <w:sz w:val="23"/>
                <w:szCs w:val="23"/>
              </w:rPr>
              <w:t>,00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restart"/>
          </w:tcPr>
          <w:p w:rsidR="008F0FA7" w:rsidRPr="00B22559" w:rsidRDefault="008F0FA7" w:rsidP="00BC3486">
            <w:r w:rsidRPr="0059555D">
              <w:t>министерство спорта Кировской области, администрация Афанасьевского района Кировской области</w:t>
            </w:r>
          </w:p>
        </w:tc>
      </w:tr>
      <w:tr w:rsidR="00E4425B" w:rsidRPr="00B22559" w:rsidTr="00B7005D">
        <w:trPr>
          <w:trHeight w:val="432"/>
        </w:trPr>
        <w:tc>
          <w:tcPr>
            <w:tcW w:w="564" w:type="dxa"/>
            <w:vMerge/>
          </w:tcPr>
          <w:p w:rsidR="008F0FA7" w:rsidRDefault="008F0FA7" w:rsidP="009828C7">
            <w:pPr>
              <w:jc w:val="center"/>
            </w:pPr>
          </w:p>
        </w:tc>
        <w:tc>
          <w:tcPr>
            <w:tcW w:w="2695" w:type="dxa"/>
            <w:vMerge/>
            <w:vAlign w:val="center"/>
          </w:tcPr>
          <w:p w:rsidR="008F0FA7" w:rsidRPr="000F5D16" w:rsidRDefault="008F0FA7" w:rsidP="009828C7">
            <w:pPr>
              <w:jc w:val="both"/>
            </w:pPr>
          </w:p>
        </w:tc>
        <w:tc>
          <w:tcPr>
            <w:tcW w:w="2272" w:type="dxa"/>
            <w:vMerge/>
          </w:tcPr>
          <w:p w:rsidR="008F0FA7" w:rsidRDefault="008F0FA7" w:rsidP="00BC3486">
            <w:pPr>
              <w:contextualSpacing/>
              <w:jc w:val="both"/>
            </w:pPr>
          </w:p>
        </w:tc>
        <w:tc>
          <w:tcPr>
            <w:tcW w:w="1556" w:type="dxa"/>
          </w:tcPr>
          <w:p w:rsidR="008F0FA7" w:rsidRPr="0059555D" w:rsidRDefault="008F0FA7" w:rsidP="00BC3486">
            <w:r w:rsidRPr="0059555D">
              <w:t>федеральный бюджет</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59555D" w:rsidRDefault="008F0FA7" w:rsidP="00876814">
            <w:pPr>
              <w:widowControl w:val="0"/>
              <w:autoSpaceDE w:val="0"/>
              <w:autoSpaceDN w:val="0"/>
              <w:jc w:val="center"/>
              <w:rPr>
                <w:sz w:val="23"/>
                <w:szCs w:val="23"/>
              </w:rPr>
            </w:pPr>
            <w:r w:rsidRPr="0059555D">
              <w:rPr>
                <w:sz w:val="23"/>
                <w:szCs w:val="23"/>
              </w:rPr>
              <w:t>100</w:t>
            </w:r>
            <w:r w:rsidRPr="008F0FA7">
              <w:rPr>
                <w:sz w:val="23"/>
                <w:szCs w:val="23"/>
              </w:rPr>
              <w:t>,00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ign w:val="center"/>
          </w:tcPr>
          <w:p w:rsidR="008F0FA7" w:rsidRPr="00B22559" w:rsidRDefault="008F0FA7" w:rsidP="0059555D"/>
        </w:tc>
      </w:tr>
      <w:tr w:rsidR="00E4425B" w:rsidRPr="00B22559" w:rsidTr="00B7005D">
        <w:trPr>
          <w:trHeight w:val="432"/>
        </w:trPr>
        <w:tc>
          <w:tcPr>
            <w:tcW w:w="564" w:type="dxa"/>
            <w:vMerge/>
          </w:tcPr>
          <w:p w:rsidR="008F0FA7" w:rsidRDefault="008F0FA7" w:rsidP="009828C7">
            <w:pPr>
              <w:jc w:val="center"/>
            </w:pPr>
          </w:p>
        </w:tc>
        <w:tc>
          <w:tcPr>
            <w:tcW w:w="2695" w:type="dxa"/>
            <w:vMerge/>
            <w:vAlign w:val="center"/>
          </w:tcPr>
          <w:p w:rsidR="008F0FA7" w:rsidRPr="000F5D16" w:rsidRDefault="008F0FA7" w:rsidP="009828C7">
            <w:pPr>
              <w:jc w:val="both"/>
            </w:pPr>
          </w:p>
        </w:tc>
        <w:tc>
          <w:tcPr>
            <w:tcW w:w="2272" w:type="dxa"/>
            <w:vMerge/>
          </w:tcPr>
          <w:p w:rsidR="008F0FA7" w:rsidRDefault="008F0FA7" w:rsidP="00BC3486">
            <w:pPr>
              <w:contextualSpacing/>
              <w:jc w:val="both"/>
            </w:pPr>
          </w:p>
        </w:tc>
        <w:tc>
          <w:tcPr>
            <w:tcW w:w="1556" w:type="dxa"/>
          </w:tcPr>
          <w:p w:rsidR="008F0FA7" w:rsidRPr="0059555D" w:rsidRDefault="008F0FA7" w:rsidP="00BC3486">
            <w:r w:rsidRPr="0059555D">
              <w:t>областной бюджет</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8F0FA7" w:rsidRDefault="008F0FA7" w:rsidP="00876814">
            <w:pPr>
              <w:widowControl w:val="0"/>
              <w:autoSpaceDE w:val="0"/>
              <w:autoSpaceDN w:val="0"/>
              <w:jc w:val="center"/>
              <w:rPr>
                <w:sz w:val="23"/>
                <w:szCs w:val="23"/>
              </w:rPr>
            </w:pPr>
            <w:r w:rsidRPr="008F0FA7">
              <w:rPr>
                <w:sz w:val="23"/>
                <w:szCs w:val="23"/>
              </w:rPr>
              <w:t>0,00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ign w:val="center"/>
          </w:tcPr>
          <w:p w:rsidR="008F0FA7" w:rsidRPr="00B22559" w:rsidRDefault="008F0FA7" w:rsidP="0059555D"/>
        </w:tc>
      </w:tr>
      <w:tr w:rsidR="00E4425B" w:rsidRPr="00B22559" w:rsidTr="00B7005D">
        <w:trPr>
          <w:trHeight w:val="432"/>
        </w:trPr>
        <w:tc>
          <w:tcPr>
            <w:tcW w:w="564" w:type="dxa"/>
            <w:vMerge/>
          </w:tcPr>
          <w:p w:rsidR="008F0FA7" w:rsidRDefault="008F0FA7" w:rsidP="009828C7">
            <w:pPr>
              <w:jc w:val="center"/>
            </w:pPr>
          </w:p>
        </w:tc>
        <w:tc>
          <w:tcPr>
            <w:tcW w:w="2695" w:type="dxa"/>
            <w:vMerge/>
            <w:vAlign w:val="center"/>
          </w:tcPr>
          <w:p w:rsidR="008F0FA7" w:rsidRPr="000F5D16" w:rsidRDefault="008F0FA7" w:rsidP="009828C7">
            <w:pPr>
              <w:jc w:val="both"/>
            </w:pPr>
          </w:p>
        </w:tc>
        <w:tc>
          <w:tcPr>
            <w:tcW w:w="2272" w:type="dxa"/>
            <w:vMerge/>
          </w:tcPr>
          <w:p w:rsidR="008F0FA7" w:rsidRDefault="008F0FA7" w:rsidP="00BC3486">
            <w:pPr>
              <w:contextualSpacing/>
              <w:jc w:val="both"/>
            </w:pPr>
          </w:p>
        </w:tc>
        <w:tc>
          <w:tcPr>
            <w:tcW w:w="1556" w:type="dxa"/>
          </w:tcPr>
          <w:p w:rsidR="008F0FA7" w:rsidRPr="0059555D" w:rsidRDefault="008F0FA7" w:rsidP="00BC3486">
            <w:r w:rsidRPr="0059555D">
              <w:t>местный бюджет</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8F0FA7" w:rsidRDefault="008F0FA7" w:rsidP="00876814">
            <w:pPr>
              <w:widowControl w:val="0"/>
              <w:autoSpaceDE w:val="0"/>
              <w:autoSpaceDN w:val="0"/>
              <w:jc w:val="center"/>
              <w:rPr>
                <w:sz w:val="23"/>
                <w:szCs w:val="23"/>
              </w:rPr>
            </w:pPr>
            <w:r w:rsidRPr="0059555D">
              <w:rPr>
                <w:rFonts w:eastAsia="Calibri"/>
                <w:sz w:val="23"/>
                <w:szCs w:val="23"/>
                <w:lang w:eastAsia="en-US"/>
              </w:rPr>
              <w:t>6</w:t>
            </w:r>
            <w:r w:rsidRPr="008F0FA7">
              <w:rPr>
                <w:rFonts w:eastAsia="Calibri"/>
                <w:sz w:val="23"/>
                <w:szCs w:val="23"/>
                <w:lang w:eastAsia="en-US"/>
              </w:rPr>
              <w:t>,00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ign w:val="center"/>
          </w:tcPr>
          <w:p w:rsidR="008F0FA7" w:rsidRPr="00B22559" w:rsidRDefault="008F0FA7" w:rsidP="0059555D"/>
        </w:tc>
      </w:tr>
      <w:tr w:rsidR="00E4425B" w:rsidRPr="00B22559" w:rsidTr="00B7005D">
        <w:trPr>
          <w:trHeight w:val="148"/>
        </w:trPr>
        <w:tc>
          <w:tcPr>
            <w:tcW w:w="564" w:type="dxa"/>
            <w:vMerge w:val="restart"/>
          </w:tcPr>
          <w:p w:rsidR="008F0FA7" w:rsidRDefault="008F0FA7" w:rsidP="009828C7">
            <w:pPr>
              <w:jc w:val="center"/>
            </w:pPr>
            <w:r>
              <w:t>12</w:t>
            </w:r>
          </w:p>
        </w:tc>
        <w:tc>
          <w:tcPr>
            <w:tcW w:w="2695" w:type="dxa"/>
            <w:vMerge w:val="restart"/>
          </w:tcPr>
          <w:p w:rsidR="008F0FA7" w:rsidRPr="0059555D" w:rsidRDefault="008F0FA7" w:rsidP="008F0FA7">
            <w:pPr>
              <w:widowControl w:val="0"/>
              <w:rPr>
                <w:rFonts w:eastAsia="Calibri"/>
                <w:lang w:eastAsia="en-US"/>
              </w:rPr>
            </w:pPr>
            <w:r w:rsidRPr="0059555D">
              <w:rPr>
                <w:rFonts w:eastAsia="Calibri"/>
                <w:lang w:eastAsia="en-US"/>
              </w:rPr>
              <w:t>Муниципальное бюджет</w:t>
            </w:r>
            <w:r>
              <w:rPr>
                <w:rFonts w:eastAsia="Calibri"/>
                <w:lang w:eastAsia="en-US"/>
              </w:rPr>
              <w:t>ное  учреждение «</w:t>
            </w:r>
            <w:r w:rsidRPr="0059555D">
              <w:rPr>
                <w:rFonts w:eastAsia="Calibri"/>
                <w:lang w:eastAsia="en-US"/>
              </w:rPr>
              <w:t>Детско-юношеская спортивная школа К</w:t>
            </w:r>
            <w:r>
              <w:rPr>
                <w:rFonts w:eastAsia="Calibri"/>
                <w:lang w:eastAsia="en-US"/>
              </w:rPr>
              <w:t>у</w:t>
            </w:r>
            <w:r w:rsidRPr="0059555D">
              <w:rPr>
                <w:rFonts w:eastAsia="Calibri"/>
                <w:lang w:eastAsia="en-US"/>
              </w:rPr>
              <w:t>менского района</w:t>
            </w:r>
            <w:r>
              <w:rPr>
                <w:rFonts w:eastAsia="Calibri"/>
                <w:lang w:eastAsia="en-US"/>
              </w:rPr>
              <w:t>»</w:t>
            </w:r>
          </w:p>
          <w:p w:rsidR="008F0FA7" w:rsidRPr="000F5D16" w:rsidRDefault="008F0FA7" w:rsidP="008F0FA7"/>
        </w:tc>
        <w:tc>
          <w:tcPr>
            <w:tcW w:w="2272" w:type="dxa"/>
            <w:vMerge w:val="restart"/>
          </w:tcPr>
          <w:p w:rsidR="00424229" w:rsidRPr="00863DDA" w:rsidRDefault="00EA5557" w:rsidP="00EA5557">
            <w:pPr>
              <w:widowControl w:val="0"/>
              <w:rPr>
                <w:rFonts w:eastAsia="Calibri"/>
                <w:color w:val="000000"/>
                <w:lang w:eastAsia="en-US"/>
              </w:rPr>
            </w:pPr>
            <w:r>
              <w:rPr>
                <w:rFonts w:eastAsia="Calibri"/>
                <w:color w:val="000000"/>
                <w:lang w:eastAsia="en-US"/>
              </w:rPr>
              <w:t>ф</w:t>
            </w:r>
            <w:r w:rsidR="008F0FA7" w:rsidRPr="0059555D">
              <w:rPr>
                <w:rFonts w:eastAsia="Calibri"/>
                <w:color w:val="000000"/>
                <w:lang w:eastAsia="en-US"/>
              </w:rPr>
              <w:t>изкультурно-оздоровительный комплекс, расположенный по адресу: Кировская область, пгт Кумены, ул. Гагарина, д. 24В</w:t>
            </w:r>
          </w:p>
        </w:tc>
        <w:tc>
          <w:tcPr>
            <w:tcW w:w="1556" w:type="dxa"/>
          </w:tcPr>
          <w:p w:rsidR="008F0FA7" w:rsidRPr="0059555D" w:rsidRDefault="008F0FA7" w:rsidP="00BC3486">
            <w:r w:rsidRPr="0059555D">
              <w:t>всего</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8F0FA7" w:rsidRDefault="008F0FA7" w:rsidP="00876814">
            <w:pPr>
              <w:widowControl w:val="0"/>
              <w:autoSpaceDE w:val="0"/>
              <w:autoSpaceDN w:val="0"/>
              <w:jc w:val="center"/>
              <w:rPr>
                <w:rFonts w:eastAsia="Calibri"/>
                <w:sz w:val="23"/>
                <w:szCs w:val="23"/>
                <w:lang w:eastAsia="en-US"/>
              </w:rPr>
            </w:pPr>
            <w:r w:rsidRPr="0059555D">
              <w:rPr>
                <w:sz w:val="23"/>
                <w:szCs w:val="23"/>
              </w:rPr>
              <w:t>40</w:t>
            </w:r>
            <w:r w:rsidRPr="008F0FA7">
              <w:rPr>
                <w:sz w:val="23"/>
                <w:szCs w:val="23"/>
              </w:rPr>
              <w:t>,00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restart"/>
          </w:tcPr>
          <w:p w:rsidR="008F0FA7" w:rsidRPr="00B22559" w:rsidRDefault="008F0FA7" w:rsidP="008F0FA7">
            <w:r w:rsidRPr="0059555D">
              <w:t>министерство спорта Кировской области, администрация Куменского района Кировской области</w:t>
            </w:r>
          </w:p>
        </w:tc>
      </w:tr>
      <w:tr w:rsidR="00E4425B" w:rsidRPr="00B22559" w:rsidTr="00B7005D">
        <w:trPr>
          <w:trHeight w:val="432"/>
        </w:trPr>
        <w:tc>
          <w:tcPr>
            <w:tcW w:w="564" w:type="dxa"/>
            <w:vMerge/>
          </w:tcPr>
          <w:p w:rsidR="008F0FA7" w:rsidRDefault="008F0FA7" w:rsidP="009828C7">
            <w:pPr>
              <w:jc w:val="center"/>
            </w:pPr>
          </w:p>
        </w:tc>
        <w:tc>
          <w:tcPr>
            <w:tcW w:w="2695" w:type="dxa"/>
            <w:vMerge/>
            <w:vAlign w:val="center"/>
          </w:tcPr>
          <w:p w:rsidR="008F0FA7" w:rsidRPr="000F5D16" w:rsidRDefault="008F0FA7" w:rsidP="009828C7">
            <w:pPr>
              <w:jc w:val="both"/>
            </w:pPr>
          </w:p>
        </w:tc>
        <w:tc>
          <w:tcPr>
            <w:tcW w:w="2272" w:type="dxa"/>
            <w:vMerge/>
          </w:tcPr>
          <w:p w:rsidR="008F0FA7" w:rsidRDefault="008F0FA7" w:rsidP="00BC3486">
            <w:pPr>
              <w:contextualSpacing/>
              <w:jc w:val="both"/>
            </w:pPr>
          </w:p>
        </w:tc>
        <w:tc>
          <w:tcPr>
            <w:tcW w:w="1556" w:type="dxa"/>
          </w:tcPr>
          <w:p w:rsidR="008F0FA7" w:rsidRPr="0059555D" w:rsidRDefault="008F0FA7" w:rsidP="00BC3486">
            <w:r w:rsidRPr="0059555D">
              <w:t>федеральный бюджет</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8F0FA7" w:rsidRDefault="008F0FA7" w:rsidP="00876814">
            <w:pPr>
              <w:widowControl w:val="0"/>
              <w:autoSpaceDE w:val="0"/>
              <w:autoSpaceDN w:val="0"/>
              <w:jc w:val="center"/>
              <w:rPr>
                <w:rFonts w:eastAsia="Calibri"/>
                <w:sz w:val="23"/>
                <w:szCs w:val="23"/>
                <w:lang w:eastAsia="en-US"/>
              </w:rPr>
            </w:pPr>
            <w:r w:rsidRPr="0059555D">
              <w:rPr>
                <w:sz w:val="23"/>
                <w:szCs w:val="23"/>
              </w:rPr>
              <w:t>38</w:t>
            </w:r>
            <w:r w:rsidRPr="008F0FA7">
              <w:rPr>
                <w:sz w:val="23"/>
                <w:szCs w:val="23"/>
              </w:rPr>
              <w:t>,00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ign w:val="center"/>
          </w:tcPr>
          <w:p w:rsidR="008F0FA7" w:rsidRPr="00B22559" w:rsidRDefault="008F0FA7" w:rsidP="0059555D"/>
        </w:tc>
      </w:tr>
      <w:tr w:rsidR="00E4425B" w:rsidRPr="00B22559" w:rsidTr="00B7005D">
        <w:trPr>
          <w:trHeight w:val="432"/>
        </w:trPr>
        <w:tc>
          <w:tcPr>
            <w:tcW w:w="564" w:type="dxa"/>
            <w:vMerge/>
          </w:tcPr>
          <w:p w:rsidR="008F0FA7" w:rsidRDefault="008F0FA7" w:rsidP="009828C7">
            <w:pPr>
              <w:jc w:val="center"/>
            </w:pPr>
          </w:p>
        </w:tc>
        <w:tc>
          <w:tcPr>
            <w:tcW w:w="2695" w:type="dxa"/>
            <w:vMerge/>
            <w:vAlign w:val="center"/>
          </w:tcPr>
          <w:p w:rsidR="008F0FA7" w:rsidRPr="000F5D16" w:rsidRDefault="008F0FA7" w:rsidP="009828C7">
            <w:pPr>
              <w:jc w:val="both"/>
            </w:pPr>
          </w:p>
        </w:tc>
        <w:tc>
          <w:tcPr>
            <w:tcW w:w="2272" w:type="dxa"/>
            <w:vMerge/>
          </w:tcPr>
          <w:p w:rsidR="008F0FA7" w:rsidRDefault="008F0FA7" w:rsidP="00BC3486">
            <w:pPr>
              <w:contextualSpacing/>
              <w:jc w:val="both"/>
            </w:pPr>
          </w:p>
        </w:tc>
        <w:tc>
          <w:tcPr>
            <w:tcW w:w="1556" w:type="dxa"/>
          </w:tcPr>
          <w:p w:rsidR="008F0FA7" w:rsidRPr="0059555D" w:rsidRDefault="008F0FA7" w:rsidP="00876814">
            <w:r w:rsidRPr="0059555D">
              <w:t>областной бюджет</w:t>
            </w:r>
          </w:p>
        </w:tc>
        <w:tc>
          <w:tcPr>
            <w:tcW w:w="709" w:type="dxa"/>
          </w:tcPr>
          <w:p w:rsidR="008F0FA7" w:rsidRPr="00B22559" w:rsidRDefault="008F0FA7" w:rsidP="00876814">
            <w:pPr>
              <w:jc w:val="center"/>
            </w:pPr>
          </w:p>
        </w:tc>
        <w:tc>
          <w:tcPr>
            <w:tcW w:w="709" w:type="dxa"/>
          </w:tcPr>
          <w:p w:rsidR="008F0FA7" w:rsidRPr="00B22559" w:rsidRDefault="008F0FA7" w:rsidP="00876814">
            <w:pPr>
              <w:jc w:val="center"/>
            </w:pPr>
          </w:p>
        </w:tc>
        <w:tc>
          <w:tcPr>
            <w:tcW w:w="708" w:type="dxa"/>
          </w:tcPr>
          <w:p w:rsidR="008F0FA7" w:rsidRPr="00B22559" w:rsidRDefault="008F0FA7" w:rsidP="00876814">
            <w:pPr>
              <w:jc w:val="center"/>
            </w:pPr>
          </w:p>
        </w:tc>
        <w:tc>
          <w:tcPr>
            <w:tcW w:w="993" w:type="dxa"/>
          </w:tcPr>
          <w:p w:rsidR="008F0FA7" w:rsidRPr="00B22559" w:rsidRDefault="008F0FA7" w:rsidP="00876814">
            <w:pPr>
              <w:jc w:val="center"/>
            </w:pPr>
          </w:p>
        </w:tc>
        <w:tc>
          <w:tcPr>
            <w:tcW w:w="997" w:type="dxa"/>
          </w:tcPr>
          <w:p w:rsidR="008F0FA7" w:rsidRPr="008F0FA7" w:rsidRDefault="008F0FA7" w:rsidP="00876814">
            <w:pPr>
              <w:widowControl w:val="0"/>
              <w:autoSpaceDE w:val="0"/>
              <w:autoSpaceDN w:val="0"/>
              <w:jc w:val="center"/>
              <w:rPr>
                <w:sz w:val="23"/>
                <w:szCs w:val="23"/>
              </w:rPr>
            </w:pPr>
            <w:r w:rsidRPr="008F0FA7">
              <w:rPr>
                <w:sz w:val="23"/>
                <w:szCs w:val="23"/>
              </w:rPr>
              <w:t>0,00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ign w:val="center"/>
          </w:tcPr>
          <w:p w:rsidR="008F0FA7" w:rsidRPr="00B22559" w:rsidRDefault="008F0FA7" w:rsidP="0059555D"/>
        </w:tc>
      </w:tr>
      <w:tr w:rsidR="00E4425B" w:rsidRPr="00B22559" w:rsidTr="00B7005D">
        <w:trPr>
          <w:trHeight w:val="432"/>
        </w:trPr>
        <w:tc>
          <w:tcPr>
            <w:tcW w:w="564" w:type="dxa"/>
            <w:vMerge/>
          </w:tcPr>
          <w:p w:rsidR="008F0FA7" w:rsidRDefault="008F0FA7" w:rsidP="009828C7">
            <w:pPr>
              <w:jc w:val="center"/>
            </w:pPr>
          </w:p>
        </w:tc>
        <w:tc>
          <w:tcPr>
            <w:tcW w:w="2695" w:type="dxa"/>
            <w:vMerge/>
            <w:vAlign w:val="center"/>
          </w:tcPr>
          <w:p w:rsidR="008F0FA7" w:rsidRPr="000F5D16" w:rsidRDefault="008F0FA7" w:rsidP="009828C7">
            <w:pPr>
              <w:jc w:val="both"/>
            </w:pPr>
          </w:p>
        </w:tc>
        <w:tc>
          <w:tcPr>
            <w:tcW w:w="2272" w:type="dxa"/>
            <w:vMerge/>
          </w:tcPr>
          <w:p w:rsidR="008F0FA7" w:rsidRDefault="008F0FA7" w:rsidP="00BC3486">
            <w:pPr>
              <w:contextualSpacing/>
              <w:jc w:val="both"/>
            </w:pPr>
          </w:p>
        </w:tc>
        <w:tc>
          <w:tcPr>
            <w:tcW w:w="1556" w:type="dxa"/>
          </w:tcPr>
          <w:p w:rsidR="008F0FA7" w:rsidRPr="0059555D" w:rsidRDefault="008F0FA7" w:rsidP="00BC3486">
            <w:r w:rsidRPr="0059555D">
              <w:t>местный бюджет</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8F0FA7" w:rsidRDefault="008F0FA7" w:rsidP="00876814">
            <w:pPr>
              <w:widowControl w:val="0"/>
              <w:autoSpaceDE w:val="0"/>
              <w:autoSpaceDN w:val="0"/>
              <w:jc w:val="center"/>
              <w:rPr>
                <w:rFonts w:eastAsia="Calibri"/>
                <w:sz w:val="23"/>
                <w:szCs w:val="23"/>
                <w:lang w:eastAsia="en-US"/>
              </w:rPr>
            </w:pPr>
            <w:r w:rsidRPr="0059555D">
              <w:rPr>
                <w:rFonts w:eastAsia="Calibri"/>
                <w:sz w:val="23"/>
                <w:szCs w:val="23"/>
                <w:lang w:eastAsia="en-US"/>
              </w:rPr>
              <w:t>2</w:t>
            </w:r>
            <w:r w:rsidRPr="008F0FA7">
              <w:rPr>
                <w:rFonts w:eastAsia="Calibri"/>
                <w:sz w:val="23"/>
                <w:szCs w:val="23"/>
                <w:lang w:eastAsia="en-US"/>
              </w:rPr>
              <w:t>,00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ign w:val="center"/>
          </w:tcPr>
          <w:p w:rsidR="008F0FA7" w:rsidRPr="00B22559" w:rsidRDefault="008F0FA7" w:rsidP="0059555D"/>
        </w:tc>
      </w:tr>
      <w:tr w:rsidR="00E4425B" w:rsidRPr="00B22559" w:rsidTr="00863DDA">
        <w:trPr>
          <w:trHeight w:val="432"/>
        </w:trPr>
        <w:tc>
          <w:tcPr>
            <w:tcW w:w="564" w:type="dxa"/>
            <w:vMerge w:val="restart"/>
          </w:tcPr>
          <w:p w:rsidR="008F0FA7" w:rsidRDefault="008F0FA7" w:rsidP="009828C7">
            <w:pPr>
              <w:jc w:val="center"/>
            </w:pPr>
            <w:r>
              <w:t>13</w:t>
            </w:r>
          </w:p>
        </w:tc>
        <w:tc>
          <w:tcPr>
            <w:tcW w:w="2695" w:type="dxa"/>
            <w:vMerge w:val="restart"/>
          </w:tcPr>
          <w:p w:rsidR="008F0FA7" w:rsidRPr="0059555D" w:rsidRDefault="008F0FA7" w:rsidP="00863DDA">
            <w:pPr>
              <w:widowControl w:val="0"/>
              <w:autoSpaceDE w:val="0"/>
              <w:autoSpaceDN w:val="0"/>
            </w:pPr>
            <w:r w:rsidRPr="0059555D">
              <w:rPr>
                <w:color w:val="000000"/>
              </w:rPr>
              <w:t xml:space="preserve">Муниципальное казенное учреждение дополнительного образования </w:t>
            </w:r>
            <w:r>
              <w:rPr>
                <w:color w:val="000000"/>
              </w:rPr>
              <w:t>«Детско-</w:t>
            </w:r>
            <w:r w:rsidRPr="0059555D">
              <w:rPr>
                <w:color w:val="000000"/>
              </w:rPr>
              <w:t xml:space="preserve">юношеская спортивная </w:t>
            </w:r>
          </w:p>
        </w:tc>
        <w:tc>
          <w:tcPr>
            <w:tcW w:w="2272" w:type="dxa"/>
            <w:vMerge w:val="restart"/>
          </w:tcPr>
          <w:p w:rsidR="008F0FA7" w:rsidRDefault="00EA5557" w:rsidP="00863DDA">
            <w:pPr>
              <w:contextualSpacing/>
              <w:jc w:val="both"/>
            </w:pPr>
            <w:r>
              <w:rPr>
                <w:rFonts w:eastAsia="Calibri"/>
                <w:color w:val="000000"/>
                <w:lang w:eastAsia="en-US"/>
              </w:rPr>
              <w:t>с</w:t>
            </w:r>
            <w:r w:rsidR="008F0FA7" w:rsidRPr="0059555D">
              <w:rPr>
                <w:rFonts w:eastAsia="Calibri"/>
                <w:color w:val="000000"/>
                <w:lang w:eastAsia="en-US"/>
              </w:rPr>
              <w:t>портивный зал, расположенный по адресу: Кировская обл., Вятскополян</w:t>
            </w:r>
            <w:r>
              <w:rPr>
                <w:rFonts w:eastAsia="Calibri"/>
                <w:color w:val="000000"/>
                <w:lang w:eastAsia="en-US"/>
              </w:rPr>
              <w:t>ский район, пгт </w:t>
            </w:r>
          </w:p>
        </w:tc>
        <w:tc>
          <w:tcPr>
            <w:tcW w:w="1556" w:type="dxa"/>
          </w:tcPr>
          <w:p w:rsidR="008F0FA7" w:rsidRPr="0059555D" w:rsidRDefault="008F0FA7" w:rsidP="00BC3486">
            <w:r w:rsidRPr="0059555D">
              <w:t>всего</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8F0FA7" w:rsidRDefault="008F0FA7" w:rsidP="00876814">
            <w:pPr>
              <w:widowControl w:val="0"/>
              <w:autoSpaceDE w:val="0"/>
              <w:autoSpaceDN w:val="0"/>
              <w:jc w:val="center"/>
              <w:rPr>
                <w:rFonts w:eastAsia="Calibri"/>
                <w:sz w:val="23"/>
                <w:szCs w:val="23"/>
                <w:lang w:eastAsia="en-US"/>
              </w:rPr>
            </w:pPr>
            <w:r w:rsidRPr="0059555D">
              <w:rPr>
                <w:sz w:val="23"/>
                <w:szCs w:val="23"/>
              </w:rPr>
              <w:t>288</w:t>
            </w:r>
            <w:r w:rsidRPr="008F0FA7">
              <w:rPr>
                <w:sz w:val="23"/>
                <w:szCs w:val="23"/>
              </w:rPr>
              <w:t>,00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restart"/>
          </w:tcPr>
          <w:p w:rsidR="008F0FA7" w:rsidRPr="00B22559" w:rsidRDefault="008F0FA7" w:rsidP="00863DDA">
            <w:r w:rsidRPr="0059555D">
              <w:t xml:space="preserve">министерство спорта Кировской области, администрация </w:t>
            </w:r>
            <w:r w:rsidR="00863DDA" w:rsidRPr="0059555D">
              <w:t>В</w:t>
            </w:r>
            <w:r w:rsidR="00863DDA">
              <w:t>ят</w:t>
            </w:r>
            <w:r w:rsidR="00863DDA" w:rsidRPr="0059555D">
              <w:t>скополян</w:t>
            </w:r>
            <w:r w:rsidR="00863DDA">
              <w:t>-</w:t>
            </w:r>
          </w:p>
        </w:tc>
      </w:tr>
      <w:tr w:rsidR="00E4425B" w:rsidRPr="00B22559" w:rsidTr="00B7005D">
        <w:trPr>
          <w:trHeight w:val="432"/>
        </w:trPr>
        <w:tc>
          <w:tcPr>
            <w:tcW w:w="564" w:type="dxa"/>
            <w:vMerge/>
          </w:tcPr>
          <w:p w:rsidR="008F0FA7" w:rsidRDefault="008F0FA7" w:rsidP="009828C7">
            <w:pPr>
              <w:jc w:val="center"/>
            </w:pPr>
          </w:p>
        </w:tc>
        <w:tc>
          <w:tcPr>
            <w:tcW w:w="2695" w:type="dxa"/>
            <w:vMerge/>
            <w:vAlign w:val="center"/>
          </w:tcPr>
          <w:p w:rsidR="008F0FA7" w:rsidRPr="000F5D16" w:rsidRDefault="008F0FA7" w:rsidP="009828C7">
            <w:pPr>
              <w:jc w:val="both"/>
            </w:pPr>
          </w:p>
        </w:tc>
        <w:tc>
          <w:tcPr>
            <w:tcW w:w="2272" w:type="dxa"/>
            <w:vMerge/>
          </w:tcPr>
          <w:p w:rsidR="008F0FA7" w:rsidRDefault="008F0FA7" w:rsidP="00BC3486">
            <w:pPr>
              <w:contextualSpacing/>
              <w:jc w:val="both"/>
            </w:pPr>
          </w:p>
        </w:tc>
        <w:tc>
          <w:tcPr>
            <w:tcW w:w="1556" w:type="dxa"/>
          </w:tcPr>
          <w:p w:rsidR="008F0FA7" w:rsidRPr="0059555D" w:rsidRDefault="008F0FA7" w:rsidP="00BC3486">
            <w:r w:rsidRPr="0059555D">
              <w:t>федеральный бюджет</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8F0FA7" w:rsidRDefault="008F0FA7" w:rsidP="00876814">
            <w:pPr>
              <w:widowControl w:val="0"/>
              <w:autoSpaceDE w:val="0"/>
              <w:autoSpaceDN w:val="0"/>
              <w:jc w:val="center"/>
              <w:rPr>
                <w:rFonts w:eastAsia="Calibri"/>
                <w:sz w:val="23"/>
                <w:szCs w:val="23"/>
                <w:lang w:eastAsia="en-US"/>
              </w:rPr>
            </w:pPr>
            <w:r>
              <w:rPr>
                <w:rFonts w:eastAsia="Calibri"/>
                <w:sz w:val="23"/>
                <w:szCs w:val="23"/>
                <w:lang w:eastAsia="en-US"/>
              </w:rPr>
              <w:t>273,00</w:t>
            </w: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ign w:val="center"/>
          </w:tcPr>
          <w:p w:rsidR="008F0FA7" w:rsidRPr="00B22559" w:rsidRDefault="008F0FA7" w:rsidP="0059555D"/>
        </w:tc>
      </w:tr>
      <w:tr w:rsidR="00E4425B" w:rsidRPr="00B22559" w:rsidTr="00B7005D">
        <w:trPr>
          <w:trHeight w:val="432"/>
        </w:trPr>
        <w:tc>
          <w:tcPr>
            <w:tcW w:w="564" w:type="dxa"/>
            <w:vMerge/>
          </w:tcPr>
          <w:p w:rsidR="008F0FA7" w:rsidRDefault="008F0FA7" w:rsidP="009828C7">
            <w:pPr>
              <w:jc w:val="center"/>
            </w:pPr>
          </w:p>
        </w:tc>
        <w:tc>
          <w:tcPr>
            <w:tcW w:w="2695" w:type="dxa"/>
            <w:vMerge/>
            <w:vAlign w:val="center"/>
          </w:tcPr>
          <w:p w:rsidR="008F0FA7" w:rsidRPr="000F5D16" w:rsidRDefault="008F0FA7" w:rsidP="009828C7">
            <w:pPr>
              <w:jc w:val="both"/>
            </w:pPr>
          </w:p>
        </w:tc>
        <w:tc>
          <w:tcPr>
            <w:tcW w:w="2272" w:type="dxa"/>
            <w:vMerge/>
          </w:tcPr>
          <w:p w:rsidR="008F0FA7" w:rsidRDefault="008F0FA7" w:rsidP="00BC3486">
            <w:pPr>
              <w:contextualSpacing/>
              <w:jc w:val="both"/>
            </w:pPr>
          </w:p>
        </w:tc>
        <w:tc>
          <w:tcPr>
            <w:tcW w:w="1556" w:type="dxa"/>
          </w:tcPr>
          <w:p w:rsidR="008F0FA7" w:rsidRPr="0059555D" w:rsidRDefault="008F0FA7" w:rsidP="00876814">
            <w:r w:rsidRPr="0059555D">
              <w:t xml:space="preserve">областной </w:t>
            </w:r>
            <w:r w:rsidRPr="0059555D">
              <w:lastRenderedPageBreak/>
              <w:t>бюджет</w:t>
            </w:r>
          </w:p>
        </w:tc>
        <w:tc>
          <w:tcPr>
            <w:tcW w:w="709" w:type="dxa"/>
          </w:tcPr>
          <w:p w:rsidR="008F0FA7" w:rsidRPr="00B22559" w:rsidRDefault="008F0FA7" w:rsidP="0059555D">
            <w:pPr>
              <w:jc w:val="cente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993" w:type="dxa"/>
          </w:tcPr>
          <w:p w:rsidR="008F0FA7" w:rsidRPr="00B22559" w:rsidRDefault="008F0FA7" w:rsidP="0059555D">
            <w:pPr>
              <w:jc w:val="center"/>
            </w:pPr>
          </w:p>
        </w:tc>
        <w:tc>
          <w:tcPr>
            <w:tcW w:w="997" w:type="dxa"/>
          </w:tcPr>
          <w:p w:rsidR="008F0FA7" w:rsidRPr="008F0FA7" w:rsidRDefault="008F0FA7" w:rsidP="00876814">
            <w:pPr>
              <w:widowControl w:val="0"/>
              <w:autoSpaceDE w:val="0"/>
              <w:autoSpaceDN w:val="0"/>
              <w:jc w:val="center"/>
              <w:rPr>
                <w:rFonts w:eastAsia="Calibri"/>
                <w:sz w:val="23"/>
                <w:szCs w:val="23"/>
                <w:lang w:eastAsia="en-US"/>
              </w:rPr>
            </w:pPr>
          </w:p>
        </w:tc>
        <w:tc>
          <w:tcPr>
            <w:tcW w:w="709" w:type="dxa"/>
          </w:tcPr>
          <w:p w:rsidR="008F0FA7" w:rsidRPr="00B22559" w:rsidRDefault="008F0FA7" w:rsidP="0059555D">
            <w:pPr>
              <w:jc w:val="center"/>
            </w:pPr>
          </w:p>
        </w:tc>
        <w:tc>
          <w:tcPr>
            <w:tcW w:w="708" w:type="dxa"/>
          </w:tcPr>
          <w:p w:rsidR="008F0FA7" w:rsidRPr="00B22559" w:rsidRDefault="008F0FA7" w:rsidP="0059555D">
            <w:pPr>
              <w:jc w:val="center"/>
            </w:pPr>
          </w:p>
        </w:tc>
        <w:tc>
          <w:tcPr>
            <w:tcW w:w="709" w:type="dxa"/>
          </w:tcPr>
          <w:p w:rsidR="008F0FA7" w:rsidRPr="00B22559" w:rsidRDefault="008F0FA7" w:rsidP="0059555D">
            <w:pPr>
              <w:jc w:val="center"/>
            </w:pPr>
          </w:p>
        </w:tc>
        <w:tc>
          <w:tcPr>
            <w:tcW w:w="1981" w:type="dxa"/>
            <w:vMerge/>
            <w:vAlign w:val="center"/>
          </w:tcPr>
          <w:p w:rsidR="008F0FA7" w:rsidRPr="00B22559" w:rsidRDefault="008F0FA7" w:rsidP="0059555D"/>
        </w:tc>
      </w:tr>
      <w:tr w:rsidR="00863DDA" w:rsidRPr="00B22559" w:rsidTr="00B7005D">
        <w:trPr>
          <w:trHeight w:val="432"/>
        </w:trPr>
        <w:tc>
          <w:tcPr>
            <w:tcW w:w="564" w:type="dxa"/>
          </w:tcPr>
          <w:p w:rsidR="00863DDA" w:rsidRDefault="00863DDA" w:rsidP="009828C7">
            <w:pPr>
              <w:jc w:val="center"/>
            </w:pPr>
          </w:p>
        </w:tc>
        <w:tc>
          <w:tcPr>
            <w:tcW w:w="2695" w:type="dxa"/>
            <w:vAlign w:val="center"/>
          </w:tcPr>
          <w:p w:rsidR="00863DDA" w:rsidRPr="000F5D16" w:rsidRDefault="00863DDA" w:rsidP="009828C7">
            <w:pPr>
              <w:jc w:val="both"/>
            </w:pPr>
            <w:r w:rsidRPr="0059555D">
              <w:rPr>
                <w:color w:val="000000"/>
              </w:rPr>
              <w:t>школа Вятскополянского района Кировской обла</w:t>
            </w:r>
            <w:r>
              <w:rPr>
                <w:color w:val="000000"/>
              </w:rPr>
              <w:t>сти»</w:t>
            </w:r>
          </w:p>
        </w:tc>
        <w:tc>
          <w:tcPr>
            <w:tcW w:w="2272" w:type="dxa"/>
          </w:tcPr>
          <w:p w:rsidR="00863DDA" w:rsidRDefault="00863DDA" w:rsidP="00BC3486">
            <w:pPr>
              <w:contextualSpacing/>
              <w:jc w:val="both"/>
            </w:pPr>
            <w:r w:rsidRPr="0059555D">
              <w:rPr>
                <w:rFonts w:eastAsia="Calibri"/>
                <w:color w:val="000000"/>
                <w:lang w:eastAsia="en-US"/>
              </w:rPr>
              <w:t>Красная Поляна, ул. Дружбы, д. 20</w:t>
            </w:r>
          </w:p>
        </w:tc>
        <w:tc>
          <w:tcPr>
            <w:tcW w:w="1556" w:type="dxa"/>
          </w:tcPr>
          <w:p w:rsidR="00863DDA" w:rsidRPr="0059555D" w:rsidRDefault="00863DDA" w:rsidP="00876814">
            <w:r w:rsidRPr="0059555D">
              <w:t>местный бюджет</w:t>
            </w:r>
          </w:p>
        </w:tc>
        <w:tc>
          <w:tcPr>
            <w:tcW w:w="709" w:type="dxa"/>
          </w:tcPr>
          <w:p w:rsidR="00863DDA" w:rsidRPr="00B22559" w:rsidRDefault="00863DDA" w:rsidP="0059555D">
            <w:pPr>
              <w:jc w:val="center"/>
            </w:pPr>
          </w:p>
        </w:tc>
        <w:tc>
          <w:tcPr>
            <w:tcW w:w="709" w:type="dxa"/>
          </w:tcPr>
          <w:p w:rsidR="00863DDA" w:rsidRPr="00B22559" w:rsidRDefault="00863DDA" w:rsidP="0059555D">
            <w:pPr>
              <w:jc w:val="center"/>
            </w:pPr>
          </w:p>
        </w:tc>
        <w:tc>
          <w:tcPr>
            <w:tcW w:w="708" w:type="dxa"/>
          </w:tcPr>
          <w:p w:rsidR="00863DDA" w:rsidRPr="00B22559" w:rsidRDefault="00863DDA" w:rsidP="0059555D">
            <w:pPr>
              <w:jc w:val="center"/>
            </w:pPr>
          </w:p>
        </w:tc>
        <w:tc>
          <w:tcPr>
            <w:tcW w:w="993" w:type="dxa"/>
          </w:tcPr>
          <w:p w:rsidR="00863DDA" w:rsidRPr="00B22559" w:rsidRDefault="00863DDA" w:rsidP="0059555D">
            <w:pPr>
              <w:jc w:val="center"/>
            </w:pPr>
          </w:p>
        </w:tc>
        <w:tc>
          <w:tcPr>
            <w:tcW w:w="997" w:type="dxa"/>
          </w:tcPr>
          <w:p w:rsidR="00863DDA" w:rsidRDefault="00863DDA" w:rsidP="00876814">
            <w:pPr>
              <w:widowControl w:val="0"/>
              <w:autoSpaceDE w:val="0"/>
              <w:autoSpaceDN w:val="0"/>
              <w:jc w:val="center"/>
              <w:rPr>
                <w:rFonts w:eastAsia="Calibri"/>
                <w:sz w:val="23"/>
                <w:szCs w:val="23"/>
                <w:lang w:eastAsia="en-US"/>
              </w:rPr>
            </w:pPr>
            <w:r>
              <w:rPr>
                <w:rFonts w:eastAsia="Calibri"/>
                <w:sz w:val="23"/>
                <w:szCs w:val="23"/>
                <w:lang w:eastAsia="en-US"/>
              </w:rPr>
              <w:t>15,00</w:t>
            </w:r>
          </w:p>
        </w:tc>
        <w:tc>
          <w:tcPr>
            <w:tcW w:w="709" w:type="dxa"/>
          </w:tcPr>
          <w:p w:rsidR="00863DDA" w:rsidRPr="00B22559" w:rsidRDefault="00863DDA" w:rsidP="0059555D">
            <w:pPr>
              <w:jc w:val="center"/>
            </w:pPr>
          </w:p>
        </w:tc>
        <w:tc>
          <w:tcPr>
            <w:tcW w:w="708" w:type="dxa"/>
          </w:tcPr>
          <w:p w:rsidR="00863DDA" w:rsidRPr="00B22559" w:rsidRDefault="00863DDA" w:rsidP="0059555D">
            <w:pPr>
              <w:jc w:val="center"/>
            </w:pPr>
          </w:p>
        </w:tc>
        <w:tc>
          <w:tcPr>
            <w:tcW w:w="709" w:type="dxa"/>
          </w:tcPr>
          <w:p w:rsidR="00863DDA" w:rsidRPr="00B22559" w:rsidRDefault="00863DDA" w:rsidP="0059555D">
            <w:pPr>
              <w:jc w:val="center"/>
            </w:pPr>
          </w:p>
        </w:tc>
        <w:tc>
          <w:tcPr>
            <w:tcW w:w="1981" w:type="dxa"/>
            <w:vAlign w:val="center"/>
          </w:tcPr>
          <w:p w:rsidR="00863DDA" w:rsidRPr="00B22559" w:rsidRDefault="00863DDA" w:rsidP="0059555D">
            <w:r w:rsidRPr="0059555D">
              <w:t>ского района Кировской области</w:t>
            </w:r>
          </w:p>
        </w:tc>
      </w:tr>
      <w:tr w:rsidR="00B42CB5" w:rsidRPr="00B22559" w:rsidTr="00B7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564" w:type="dxa"/>
            <w:vMerge w:val="restart"/>
            <w:tcBorders>
              <w:top w:val="single" w:sz="4" w:space="0" w:color="auto"/>
              <w:left w:val="single" w:sz="4" w:space="0" w:color="auto"/>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2695" w:type="dxa"/>
            <w:vMerge w:val="restart"/>
            <w:tcBorders>
              <w:top w:val="single" w:sz="4" w:space="0" w:color="auto"/>
              <w:left w:val="single" w:sz="4" w:space="0" w:color="auto"/>
              <w:bottom w:val="single" w:sz="4" w:space="0" w:color="auto"/>
              <w:right w:val="single" w:sz="4" w:space="0" w:color="auto"/>
            </w:tcBorders>
          </w:tcPr>
          <w:p w:rsidR="00B42CB5" w:rsidRPr="00B22559" w:rsidRDefault="00B42CB5" w:rsidP="00876814">
            <w:pPr>
              <w:rPr>
                <w:color w:val="000000"/>
              </w:rPr>
            </w:pPr>
            <w:r w:rsidRPr="00B22559">
              <w:rPr>
                <w:color w:val="000000"/>
              </w:rPr>
              <w:t>ИТОГО</w:t>
            </w:r>
          </w:p>
        </w:tc>
        <w:tc>
          <w:tcPr>
            <w:tcW w:w="2272" w:type="dxa"/>
            <w:vMerge w:val="restart"/>
            <w:tcBorders>
              <w:top w:val="single" w:sz="4" w:space="0" w:color="auto"/>
              <w:left w:val="nil"/>
              <w:right w:val="single" w:sz="4" w:space="0" w:color="auto"/>
            </w:tcBorders>
          </w:tcPr>
          <w:p w:rsidR="00B42CB5" w:rsidRDefault="00B42CB5" w:rsidP="0087681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B42CB5" w:rsidRPr="00B22559" w:rsidRDefault="00B42CB5" w:rsidP="00876814">
            <w:pPr>
              <w:rPr>
                <w:color w:val="000000"/>
              </w:rPr>
            </w:pPr>
            <w:r>
              <w:rPr>
                <w:color w:val="000000"/>
              </w:rPr>
              <w:t>в</w:t>
            </w:r>
            <w:r w:rsidRPr="00B22559">
              <w:rPr>
                <w:color w:val="000000"/>
              </w:rPr>
              <w:t>сего</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tcPr>
          <w:p w:rsidR="00B42CB5" w:rsidRPr="00B42CB5" w:rsidRDefault="00863DDA" w:rsidP="00B42CB5">
            <w:pPr>
              <w:jc w:val="center"/>
              <w:rPr>
                <w:color w:val="000000"/>
                <w:sz w:val="23"/>
                <w:szCs w:val="23"/>
              </w:rPr>
            </w:pPr>
            <w:r>
              <w:rPr>
                <w:color w:val="000000"/>
                <w:sz w:val="23"/>
                <w:szCs w:val="23"/>
              </w:rPr>
              <w:t>4843,5</w:t>
            </w:r>
          </w:p>
        </w:tc>
        <w:tc>
          <w:tcPr>
            <w:tcW w:w="997" w:type="dxa"/>
            <w:tcBorders>
              <w:top w:val="single" w:sz="4" w:space="0" w:color="auto"/>
              <w:left w:val="nil"/>
              <w:bottom w:val="single" w:sz="4" w:space="0" w:color="auto"/>
              <w:right w:val="single" w:sz="4" w:space="0" w:color="auto"/>
            </w:tcBorders>
          </w:tcPr>
          <w:p w:rsidR="00B42CB5" w:rsidRPr="00E4425B" w:rsidRDefault="00B42CB5" w:rsidP="00E4425B">
            <w:pPr>
              <w:jc w:val="center"/>
              <w:rPr>
                <w:color w:val="000000"/>
                <w:sz w:val="23"/>
                <w:szCs w:val="23"/>
              </w:rPr>
            </w:pPr>
            <w:r>
              <w:rPr>
                <w:color w:val="000000"/>
                <w:sz w:val="23"/>
                <w:szCs w:val="23"/>
              </w:rPr>
              <w:t>2679,30</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1981" w:type="dxa"/>
            <w:vMerge w:val="restart"/>
            <w:tcBorders>
              <w:top w:val="nil"/>
              <w:left w:val="single" w:sz="4" w:space="0" w:color="auto"/>
              <w:bottom w:val="single" w:sz="4" w:space="0" w:color="000000"/>
              <w:right w:val="single" w:sz="4" w:space="0" w:color="auto"/>
            </w:tcBorders>
          </w:tcPr>
          <w:p w:rsidR="00B42CB5" w:rsidRPr="00B22559" w:rsidRDefault="00B42CB5" w:rsidP="00876814">
            <w:pPr>
              <w:rPr>
                <w:color w:val="000000"/>
              </w:rPr>
            </w:pPr>
            <w:r w:rsidRPr="00B22559">
              <w:rPr>
                <w:color w:val="000000"/>
              </w:rPr>
              <w:t> </w:t>
            </w:r>
          </w:p>
        </w:tc>
      </w:tr>
      <w:tr w:rsidR="00B42CB5" w:rsidRPr="00B22559" w:rsidTr="00B7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564" w:type="dxa"/>
            <w:vMerge/>
            <w:tcBorders>
              <w:top w:val="single" w:sz="4" w:space="0" w:color="auto"/>
              <w:left w:val="single" w:sz="4" w:space="0" w:color="auto"/>
              <w:bottom w:val="single" w:sz="4" w:space="0" w:color="auto"/>
              <w:right w:val="single" w:sz="4" w:space="0" w:color="auto"/>
            </w:tcBorders>
            <w:vAlign w:val="center"/>
          </w:tcPr>
          <w:p w:rsidR="00B42CB5" w:rsidRPr="00B22559" w:rsidRDefault="00B42CB5" w:rsidP="00876814">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B42CB5" w:rsidRPr="00B22559" w:rsidRDefault="00B42CB5" w:rsidP="00876814">
            <w:pPr>
              <w:rPr>
                <w:color w:val="000000"/>
              </w:rPr>
            </w:pPr>
          </w:p>
        </w:tc>
        <w:tc>
          <w:tcPr>
            <w:tcW w:w="2272" w:type="dxa"/>
            <w:vMerge/>
            <w:tcBorders>
              <w:left w:val="nil"/>
              <w:right w:val="single" w:sz="4" w:space="0" w:color="auto"/>
            </w:tcBorders>
          </w:tcPr>
          <w:p w:rsidR="00B42CB5" w:rsidRPr="00B22559" w:rsidRDefault="00B42CB5" w:rsidP="0087681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B42CB5" w:rsidRPr="00B22559" w:rsidRDefault="00B42CB5" w:rsidP="00876814">
            <w:pPr>
              <w:rPr>
                <w:color w:val="000000"/>
              </w:rPr>
            </w:pPr>
            <w:r w:rsidRPr="00B22559">
              <w:rPr>
                <w:color w:val="000000"/>
              </w:rPr>
              <w:t>федеральный бюджет</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tcPr>
          <w:p w:rsidR="00B42CB5" w:rsidRPr="00B42CB5" w:rsidRDefault="00B42CB5" w:rsidP="00B42CB5">
            <w:pPr>
              <w:jc w:val="center"/>
              <w:rPr>
                <w:color w:val="000000"/>
                <w:sz w:val="23"/>
                <w:szCs w:val="23"/>
              </w:rPr>
            </w:pPr>
            <w:r w:rsidRPr="00B42CB5">
              <w:rPr>
                <w:color w:val="000000"/>
                <w:sz w:val="23"/>
                <w:szCs w:val="23"/>
              </w:rPr>
              <w:t>3864,00</w:t>
            </w:r>
          </w:p>
        </w:tc>
        <w:tc>
          <w:tcPr>
            <w:tcW w:w="997" w:type="dxa"/>
            <w:tcBorders>
              <w:top w:val="single" w:sz="4" w:space="0" w:color="auto"/>
              <w:left w:val="nil"/>
              <w:bottom w:val="single" w:sz="4" w:space="0" w:color="auto"/>
              <w:right w:val="single" w:sz="4" w:space="0" w:color="auto"/>
            </w:tcBorders>
          </w:tcPr>
          <w:p w:rsidR="00B42CB5" w:rsidRPr="00E4425B" w:rsidRDefault="00B42CB5" w:rsidP="00876814">
            <w:pPr>
              <w:jc w:val="center"/>
              <w:rPr>
                <w:color w:val="000000"/>
                <w:sz w:val="23"/>
                <w:szCs w:val="23"/>
              </w:rPr>
            </w:pPr>
            <w:r>
              <w:rPr>
                <w:color w:val="000000"/>
                <w:sz w:val="23"/>
                <w:szCs w:val="23"/>
              </w:rPr>
              <w:t>2463,10</w:t>
            </w:r>
            <w:r w:rsidRPr="00E4425B">
              <w:rPr>
                <w:color w:val="000000"/>
                <w:sz w:val="23"/>
                <w:szCs w:val="23"/>
              </w:rPr>
              <w:t>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B42CB5" w:rsidRPr="00B22559" w:rsidRDefault="00B42CB5" w:rsidP="00876814">
            <w:pPr>
              <w:rPr>
                <w:color w:val="000000"/>
              </w:rPr>
            </w:pPr>
          </w:p>
        </w:tc>
      </w:tr>
      <w:tr w:rsidR="00B42CB5" w:rsidRPr="00B22559" w:rsidTr="00B7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tcBorders>
              <w:top w:val="single" w:sz="4" w:space="0" w:color="auto"/>
              <w:left w:val="single" w:sz="4" w:space="0" w:color="auto"/>
              <w:bottom w:val="single" w:sz="4" w:space="0" w:color="auto"/>
              <w:right w:val="single" w:sz="4" w:space="0" w:color="auto"/>
            </w:tcBorders>
            <w:vAlign w:val="center"/>
          </w:tcPr>
          <w:p w:rsidR="00B42CB5" w:rsidRPr="00B22559" w:rsidRDefault="00B42CB5" w:rsidP="00876814">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B42CB5" w:rsidRPr="00B22559" w:rsidRDefault="00B42CB5" w:rsidP="00876814">
            <w:pPr>
              <w:rPr>
                <w:color w:val="000000"/>
              </w:rPr>
            </w:pPr>
          </w:p>
        </w:tc>
        <w:tc>
          <w:tcPr>
            <w:tcW w:w="2272" w:type="dxa"/>
            <w:vMerge/>
            <w:tcBorders>
              <w:left w:val="nil"/>
              <w:right w:val="single" w:sz="4" w:space="0" w:color="auto"/>
            </w:tcBorders>
          </w:tcPr>
          <w:p w:rsidR="00B42CB5" w:rsidRPr="00B22559" w:rsidRDefault="00B42CB5" w:rsidP="0087681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B42CB5" w:rsidRPr="00B22559" w:rsidRDefault="00B42CB5" w:rsidP="00876814">
            <w:pPr>
              <w:rPr>
                <w:color w:val="000000"/>
              </w:rPr>
            </w:pPr>
            <w:r w:rsidRPr="00B22559">
              <w:rPr>
                <w:color w:val="000000"/>
              </w:rPr>
              <w:t>областной бюджет</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tcPr>
          <w:p w:rsidR="00B42CB5" w:rsidRPr="00B42CB5" w:rsidRDefault="00B42CB5" w:rsidP="00B42CB5">
            <w:pPr>
              <w:jc w:val="center"/>
              <w:rPr>
                <w:color w:val="000000"/>
                <w:sz w:val="23"/>
                <w:szCs w:val="23"/>
              </w:rPr>
            </w:pPr>
            <w:r w:rsidRPr="00B42CB5">
              <w:rPr>
                <w:color w:val="000000"/>
                <w:sz w:val="23"/>
                <w:szCs w:val="23"/>
              </w:rPr>
              <w:t>600,00</w:t>
            </w:r>
          </w:p>
        </w:tc>
        <w:tc>
          <w:tcPr>
            <w:tcW w:w="997" w:type="dxa"/>
            <w:tcBorders>
              <w:top w:val="single" w:sz="4" w:space="0" w:color="auto"/>
              <w:left w:val="nil"/>
              <w:bottom w:val="single" w:sz="4" w:space="0" w:color="auto"/>
              <w:right w:val="single" w:sz="4" w:space="0" w:color="auto"/>
            </w:tcBorders>
          </w:tcPr>
          <w:p w:rsidR="00B42CB5" w:rsidRPr="00E4425B" w:rsidRDefault="00B42CB5" w:rsidP="00876814">
            <w:pPr>
              <w:jc w:val="center"/>
              <w:rPr>
                <w:color w:val="000000"/>
                <w:sz w:val="23"/>
                <w:szCs w:val="23"/>
              </w:rPr>
            </w:pPr>
            <w:r w:rsidRPr="00E4425B">
              <w:rPr>
                <w:color w:val="000000"/>
                <w:sz w:val="23"/>
                <w:szCs w:val="23"/>
              </w:rPr>
              <w:t>83,60 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B42CB5" w:rsidRPr="00B22559" w:rsidRDefault="00B42CB5" w:rsidP="00876814">
            <w:pPr>
              <w:rPr>
                <w:color w:val="000000"/>
              </w:rPr>
            </w:pPr>
          </w:p>
        </w:tc>
      </w:tr>
      <w:tr w:rsidR="00B42CB5" w:rsidRPr="00B22559" w:rsidTr="00B70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4" w:type="dxa"/>
            <w:vMerge/>
            <w:tcBorders>
              <w:top w:val="single" w:sz="4" w:space="0" w:color="auto"/>
              <w:left w:val="single" w:sz="4" w:space="0" w:color="auto"/>
              <w:bottom w:val="single" w:sz="4" w:space="0" w:color="auto"/>
              <w:right w:val="single" w:sz="4" w:space="0" w:color="auto"/>
            </w:tcBorders>
            <w:vAlign w:val="center"/>
          </w:tcPr>
          <w:p w:rsidR="00B42CB5" w:rsidRPr="00B22559" w:rsidRDefault="00B42CB5" w:rsidP="00876814">
            <w:pPr>
              <w:rPr>
                <w:color w:val="000000"/>
              </w:rPr>
            </w:pPr>
          </w:p>
        </w:tc>
        <w:tc>
          <w:tcPr>
            <w:tcW w:w="2695" w:type="dxa"/>
            <w:vMerge/>
            <w:tcBorders>
              <w:top w:val="single" w:sz="4" w:space="0" w:color="auto"/>
              <w:left w:val="single" w:sz="4" w:space="0" w:color="auto"/>
              <w:bottom w:val="single" w:sz="4" w:space="0" w:color="auto"/>
              <w:right w:val="single" w:sz="4" w:space="0" w:color="auto"/>
            </w:tcBorders>
            <w:vAlign w:val="center"/>
          </w:tcPr>
          <w:p w:rsidR="00B42CB5" w:rsidRPr="00B22559" w:rsidRDefault="00B42CB5" w:rsidP="00876814">
            <w:pPr>
              <w:rPr>
                <w:color w:val="000000"/>
              </w:rPr>
            </w:pPr>
          </w:p>
        </w:tc>
        <w:tc>
          <w:tcPr>
            <w:tcW w:w="2272" w:type="dxa"/>
            <w:vMerge/>
            <w:tcBorders>
              <w:left w:val="nil"/>
              <w:bottom w:val="single" w:sz="4" w:space="0" w:color="auto"/>
              <w:right w:val="single" w:sz="4" w:space="0" w:color="auto"/>
            </w:tcBorders>
          </w:tcPr>
          <w:p w:rsidR="00B42CB5" w:rsidRPr="00B22559" w:rsidRDefault="00B42CB5" w:rsidP="00876814">
            <w:pPr>
              <w:rPr>
                <w:color w:val="000000"/>
              </w:rPr>
            </w:pPr>
          </w:p>
        </w:tc>
        <w:tc>
          <w:tcPr>
            <w:tcW w:w="1556" w:type="dxa"/>
            <w:tcBorders>
              <w:top w:val="single" w:sz="4" w:space="0" w:color="auto"/>
              <w:left w:val="single" w:sz="4" w:space="0" w:color="auto"/>
              <w:bottom w:val="single" w:sz="4" w:space="0" w:color="auto"/>
              <w:right w:val="single" w:sz="4" w:space="0" w:color="auto"/>
            </w:tcBorders>
          </w:tcPr>
          <w:p w:rsidR="00B42CB5" w:rsidRPr="00B22559" w:rsidRDefault="00B42CB5" w:rsidP="00876814">
            <w:pPr>
              <w:rPr>
                <w:color w:val="000000"/>
              </w:rPr>
            </w:pPr>
            <w:r w:rsidRPr="00B22559">
              <w:rPr>
                <w:color w:val="000000"/>
              </w:rPr>
              <w:t>местный бюджет</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42CB5" w:rsidRPr="00B22559" w:rsidRDefault="00B42CB5" w:rsidP="00876814">
            <w:pPr>
              <w:rPr>
                <w:color w:val="000000"/>
              </w:rPr>
            </w:pPr>
            <w:r w:rsidRPr="00B22559">
              <w:rPr>
                <w:color w:val="000000"/>
              </w:rPr>
              <w:t> </w:t>
            </w:r>
          </w:p>
        </w:tc>
        <w:tc>
          <w:tcPr>
            <w:tcW w:w="993" w:type="dxa"/>
            <w:tcBorders>
              <w:top w:val="single" w:sz="4" w:space="0" w:color="auto"/>
              <w:left w:val="nil"/>
              <w:bottom w:val="single" w:sz="4" w:space="0" w:color="auto"/>
              <w:right w:val="single" w:sz="4" w:space="0" w:color="auto"/>
            </w:tcBorders>
          </w:tcPr>
          <w:p w:rsidR="00B42CB5" w:rsidRPr="00B42CB5" w:rsidRDefault="00863DDA" w:rsidP="00863DDA">
            <w:pPr>
              <w:jc w:val="center"/>
              <w:rPr>
                <w:color w:val="000000"/>
                <w:sz w:val="23"/>
                <w:szCs w:val="23"/>
              </w:rPr>
            </w:pPr>
            <w:r>
              <w:rPr>
                <w:color w:val="000000"/>
                <w:sz w:val="23"/>
                <w:szCs w:val="23"/>
              </w:rPr>
              <w:t>379,5</w:t>
            </w:r>
          </w:p>
        </w:tc>
        <w:tc>
          <w:tcPr>
            <w:tcW w:w="997" w:type="dxa"/>
            <w:tcBorders>
              <w:top w:val="single" w:sz="4" w:space="0" w:color="auto"/>
              <w:left w:val="nil"/>
              <w:bottom w:val="single" w:sz="4" w:space="0" w:color="auto"/>
              <w:right w:val="single" w:sz="4" w:space="0" w:color="auto"/>
            </w:tcBorders>
          </w:tcPr>
          <w:p w:rsidR="00B42CB5" w:rsidRPr="00E4425B" w:rsidRDefault="00B42CB5" w:rsidP="00876814">
            <w:pPr>
              <w:jc w:val="center"/>
              <w:rPr>
                <w:color w:val="000000"/>
                <w:sz w:val="23"/>
                <w:szCs w:val="23"/>
              </w:rPr>
            </w:pPr>
            <w:r>
              <w:rPr>
                <w:color w:val="000000"/>
                <w:sz w:val="23"/>
                <w:szCs w:val="23"/>
              </w:rPr>
              <w:t>132,60</w:t>
            </w:r>
            <w:r w:rsidRPr="00E4425B">
              <w:rPr>
                <w:color w:val="000000"/>
                <w:sz w:val="23"/>
                <w:szCs w:val="23"/>
              </w:rPr>
              <w:t>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708"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709" w:type="dxa"/>
            <w:tcBorders>
              <w:top w:val="single" w:sz="4" w:space="0" w:color="auto"/>
              <w:left w:val="nil"/>
              <w:bottom w:val="single" w:sz="4" w:space="0" w:color="auto"/>
              <w:right w:val="single" w:sz="4" w:space="0" w:color="auto"/>
            </w:tcBorders>
          </w:tcPr>
          <w:p w:rsidR="00B42CB5" w:rsidRPr="00B22559" w:rsidRDefault="00B42CB5" w:rsidP="00876814">
            <w:pPr>
              <w:jc w:val="center"/>
              <w:rPr>
                <w:color w:val="000000"/>
              </w:rPr>
            </w:pPr>
            <w:r w:rsidRPr="00B22559">
              <w:rPr>
                <w:color w:val="000000"/>
              </w:rPr>
              <w:t> </w:t>
            </w:r>
          </w:p>
        </w:tc>
        <w:tc>
          <w:tcPr>
            <w:tcW w:w="1981" w:type="dxa"/>
            <w:vMerge/>
            <w:tcBorders>
              <w:top w:val="nil"/>
              <w:left w:val="single" w:sz="4" w:space="0" w:color="auto"/>
              <w:bottom w:val="single" w:sz="4" w:space="0" w:color="000000"/>
              <w:right w:val="single" w:sz="4" w:space="0" w:color="auto"/>
            </w:tcBorders>
            <w:vAlign w:val="center"/>
          </w:tcPr>
          <w:p w:rsidR="00B42CB5" w:rsidRPr="00B22559" w:rsidRDefault="00B42CB5" w:rsidP="00876814">
            <w:pPr>
              <w:rPr>
                <w:color w:val="000000"/>
              </w:rPr>
            </w:pPr>
          </w:p>
        </w:tc>
      </w:tr>
    </w:tbl>
    <w:p w:rsidR="00DB05C4" w:rsidRPr="007C299B" w:rsidRDefault="00DB05C4" w:rsidP="00DB05C4">
      <w:pPr>
        <w:jc w:val="center"/>
      </w:pPr>
    </w:p>
    <w:p w:rsidR="004B1225" w:rsidRPr="007C299B" w:rsidRDefault="004B1225" w:rsidP="004B1225">
      <w:pPr>
        <w:autoSpaceDE w:val="0"/>
        <w:autoSpaceDN w:val="0"/>
        <w:adjustRightInd w:val="0"/>
        <w:spacing w:line="360" w:lineRule="auto"/>
        <w:jc w:val="center"/>
        <w:rPr>
          <w:sz w:val="28"/>
          <w:szCs w:val="28"/>
        </w:rPr>
      </w:pPr>
    </w:p>
    <w:p w:rsidR="004B1225" w:rsidRDefault="004B1225" w:rsidP="004B1225">
      <w:pPr>
        <w:widowControl w:val="0"/>
        <w:autoSpaceDE w:val="0"/>
        <w:autoSpaceDN w:val="0"/>
        <w:adjustRightInd w:val="0"/>
        <w:jc w:val="center"/>
      </w:pPr>
      <w:r w:rsidRPr="007C299B">
        <w:rPr>
          <w:sz w:val="28"/>
          <w:szCs w:val="28"/>
        </w:rPr>
        <w:t>___________</w:t>
      </w:r>
    </w:p>
    <w:p w:rsidR="004B1225" w:rsidRDefault="004B1225" w:rsidP="004B1225">
      <w:r w:rsidRPr="00B626B2">
        <w:rPr>
          <w:sz w:val="28"/>
          <w:szCs w:val="28"/>
        </w:rPr>
        <w:t xml:space="preserve">                                                            </w:t>
      </w:r>
    </w:p>
    <w:p w:rsidR="004B1225" w:rsidRDefault="004B1225" w:rsidP="00B42CB5">
      <w:pPr>
        <w:widowControl w:val="0"/>
        <w:tabs>
          <w:tab w:val="left" w:pos="10770"/>
          <w:tab w:val="center" w:pos="11968"/>
        </w:tabs>
        <w:autoSpaceDE w:val="0"/>
        <w:autoSpaceDN w:val="0"/>
        <w:adjustRightInd w:val="0"/>
        <w:spacing w:line="360" w:lineRule="auto"/>
        <w:ind w:left="10800"/>
      </w:pPr>
    </w:p>
    <w:p w:rsidR="004B1225" w:rsidRDefault="004B1225" w:rsidP="004B1225">
      <w:pPr>
        <w:widowControl w:val="0"/>
        <w:tabs>
          <w:tab w:val="left" w:pos="10770"/>
          <w:tab w:val="center" w:pos="11968"/>
        </w:tabs>
        <w:autoSpaceDE w:val="0"/>
        <w:autoSpaceDN w:val="0"/>
        <w:adjustRightInd w:val="0"/>
        <w:spacing w:line="360" w:lineRule="auto"/>
        <w:ind w:left="10800"/>
      </w:pPr>
    </w:p>
    <w:p w:rsidR="004B1225" w:rsidRDefault="004B1225" w:rsidP="004B1225">
      <w:pPr>
        <w:widowControl w:val="0"/>
        <w:tabs>
          <w:tab w:val="left" w:pos="10770"/>
          <w:tab w:val="center" w:pos="11968"/>
        </w:tabs>
        <w:autoSpaceDE w:val="0"/>
        <w:autoSpaceDN w:val="0"/>
        <w:adjustRightInd w:val="0"/>
        <w:spacing w:line="360" w:lineRule="auto"/>
        <w:ind w:left="10800"/>
      </w:pPr>
    </w:p>
    <w:p w:rsidR="004B1225" w:rsidRPr="00BE75AE" w:rsidRDefault="004B1225" w:rsidP="004B1225">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p w:rsidR="00AA5FBB" w:rsidRDefault="00AA5FBB" w:rsidP="00952861">
      <w:pPr>
        <w:widowControl w:val="0"/>
        <w:tabs>
          <w:tab w:val="left" w:pos="10770"/>
          <w:tab w:val="center" w:pos="11968"/>
        </w:tabs>
        <w:autoSpaceDE w:val="0"/>
        <w:autoSpaceDN w:val="0"/>
        <w:adjustRightInd w:val="0"/>
        <w:spacing w:line="360" w:lineRule="auto"/>
        <w:ind w:left="10800"/>
      </w:pPr>
    </w:p>
    <w:sectPr w:rsidR="00AA5FBB" w:rsidSect="00B76480">
      <w:pgSz w:w="16838" w:h="11906" w:orient="landscape"/>
      <w:pgMar w:top="567"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D16" w:rsidRDefault="004C5D16" w:rsidP="00A81FB6">
      <w:r>
        <w:separator/>
      </w:r>
    </w:p>
  </w:endnote>
  <w:endnote w:type="continuationSeparator" w:id="0">
    <w:p w:rsidR="004C5D16" w:rsidRDefault="004C5D16"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D16" w:rsidRDefault="004C5D16" w:rsidP="00A81FB6">
      <w:r>
        <w:separator/>
      </w:r>
    </w:p>
  </w:footnote>
  <w:footnote w:type="continuationSeparator" w:id="0">
    <w:p w:rsidR="004C5D16" w:rsidRDefault="004C5D16"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BC" w:rsidRDefault="00322BBC"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22BBC" w:rsidRDefault="00322BB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BC" w:rsidRDefault="00322BBC"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140D9">
      <w:rPr>
        <w:rStyle w:val="ad"/>
        <w:noProof/>
      </w:rPr>
      <w:t>56</w:t>
    </w:r>
    <w:r>
      <w:rPr>
        <w:rStyle w:val="ad"/>
      </w:rPr>
      <w:fldChar w:fldCharType="end"/>
    </w:r>
  </w:p>
  <w:p w:rsidR="00322BBC" w:rsidRDefault="00322BB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54"/>
    <w:rsid w:val="00000C0D"/>
    <w:rsid w:val="00000D02"/>
    <w:rsid w:val="00001197"/>
    <w:rsid w:val="000022BE"/>
    <w:rsid w:val="00003ABF"/>
    <w:rsid w:val="00004680"/>
    <w:rsid w:val="000048E8"/>
    <w:rsid w:val="00004992"/>
    <w:rsid w:val="000051D3"/>
    <w:rsid w:val="00006698"/>
    <w:rsid w:val="000108BF"/>
    <w:rsid w:val="00010E2F"/>
    <w:rsid w:val="000129B2"/>
    <w:rsid w:val="00012CC8"/>
    <w:rsid w:val="00014862"/>
    <w:rsid w:val="00014A0C"/>
    <w:rsid w:val="00015917"/>
    <w:rsid w:val="00016C1F"/>
    <w:rsid w:val="00021DBD"/>
    <w:rsid w:val="000224E0"/>
    <w:rsid w:val="00022CEB"/>
    <w:rsid w:val="000243CA"/>
    <w:rsid w:val="00024406"/>
    <w:rsid w:val="000251AC"/>
    <w:rsid w:val="00026F39"/>
    <w:rsid w:val="00026F55"/>
    <w:rsid w:val="00027AE9"/>
    <w:rsid w:val="0003045F"/>
    <w:rsid w:val="00031E11"/>
    <w:rsid w:val="00032309"/>
    <w:rsid w:val="00032B35"/>
    <w:rsid w:val="00034189"/>
    <w:rsid w:val="00034BE4"/>
    <w:rsid w:val="0003543A"/>
    <w:rsid w:val="00035FDA"/>
    <w:rsid w:val="0003620B"/>
    <w:rsid w:val="000413CA"/>
    <w:rsid w:val="000421A3"/>
    <w:rsid w:val="00043C6B"/>
    <w:rsid w:val="00044395"/>
    <w:rsid w:val="00044841"/>
    <w:rsid w:val="00044E11"/>
    <w:rsid w:val="0004517C"/>
    <w:rsid w:val="00045B04"/>
    <w:rsid w:val="0004659E"/>
    <w:rsid w:val="0004793B"/>
    <w:rsid w:val="00047C56"/>
    <w:rsid w:val="00050048"/>
    <w:rsid w:val="000500E2"/>
    <w:rsid w:val="000506CB"/>
    <w:rsid w:val="00050C0B"/>
    <w:rsid w:val="0005163B"/>
    <w:rsid w:val="00052730"/>
    <w:rsid w:val="00052C4F"/>
    <w:rsid w:val="0005470B"/>
    <w:rsid w:val="00056417"/>
    <w:rsid w:val="00056CE0"/>
    <w:rsid w:val="00056CE1"/>
    <w:rsid w:val="00065BDC"/>
    <w:rsid w:val="00065E4A"/>
    <w:rsid w:val="0006709F"/>
    <w:rsid w:val="00067343"/>
    <w:rsid w:val="00067701"/>
    <w:rsid w:val="00067C66"/>
    <w:rsid w:val="00067F93"/>
    <w:rsid w:val="00070599"/>
    <w:rsid w:val="00070939"/>
    <w:rsid w:val="0007098B"/>
    <w:rsid w:val="00070A52"/>
    <w:rsid w:val="0007107A"/>
    <w:rsid w:val="00071365"/>
    <w:rsid w:val="00071B6B"/>
    <w:rsid w:val="00073E73"/>
    <w:rsid w:val="00074BD5"/>
    <w:rsid w:val="000757EF"/>
    <w:rsid w:val="000769CF"/>
    <w:rsid w:val="00080585"/>
    <w:rsid w:val="0008125A"/>
    <w:rsid w:val="000827F3"/>
    <w:rsid w:val="000841A0"/>
    <w:rsid w:val="0008797C"/>
    <w:rsid w:val="0009030D"/>
    <w:rsid w:val="00090B39"/>
    <w:rsid w:val="000924BD"/>
    <w:rsid w:val="000929F0"/>
    <w:rsid w:val="00092D8B"/>
    <w:rsid w:val="00094631"/>
    <w:rsid w:val="00094BB1"/>
    <w:rsid w:val="00094D17"/>
    <w:rsid w:val="00096057"/>
    <w:rsid w:val="000960DF"/>
    <w:rsid w:val="000A1B87"/>
    <w:rsid w:val="000A215F"/>
    <w:rsid w:val="000A408A"/>
    <w:rsid w:val="000A658D"/>
    <w:rsid w:val="000A699D"/>
    <w:rsid w:val="000B0A0F"/>
    <w:rsid w:val="000B1294"/>
    <w:rsid w:val="000B28F7"/>
    <w:rsid w:val="000B2A30"/>
    <w:rsid w:val="000B3723"/>
    <w:rsid w:val="000B3AA1"/>
    <w:rsid w:val="000B3CE0"/>
    <w:rsid w:val="000B46E4"/>
    <w:rsid w:val="000B5CB8"/>
    <w:rsid w:val="000B65EC"/>
    <w:rsid w:val="000B6A7F"/>
    <w:rsid w:val="000B72B2"/>
    <w:rsid w:val="000B788A"/>
    <w:rsid w:val="000B7FFA"/>
    <w:rsid w:val="000C0A5F"/>
    <w:rsid w:val="000C2ABF"/>
    <w:rsid w:val="000C40D8"/>
    <w:rsid w:val="000C5A59"/>
    <w:rsid w:val="000D1833"/>
    <w:rsid w:val="000D1CDD"/>
    <w:rsid w:val="000D4B1D"/>
    <w:rsid w:val="000D592F"/>
    <w:rsid w:val="000D60B5"/>
    <w:rsid w:val="000D69C5"/>
    <w:rsid w:val="000D7862"/>
    <w:rsid w:val="000D7FB5"/>
    <w:rsid w:val="000E176B"/>
    <w:rsid w:val="000E1A7B"/>
    <w:rsid w:val="000E1AAC"/>
    <w:rsid w:val="000E2D8F"/>
    <w:rsid w:val="000E3240"/>
    <w:rsid w:val="000E46CF"/>
    <w:rsid w:val="000E47AA"/>
    <w:rsid w:val="000E49B6"/>
    <w:rsid w:val="000E5B49"/>
    <w:rsid w:val="000E6328"/>
    <w:rsid w:val="000E6694"/>
    <w:rsid w:val="000E66E5"/>
    <w:rsid w:val="000E7FEB"/>
    <w:rsid w:val="000F02A2"/>
    <w:rsid w:val="000F134A"/>
    <w:rsid w:val="000F1F72"/>
    <w:rsid w:val="000F26E2"/>
    <w:rsid w:val="000F272D"/>
    <w:rsid w:val="000F2739"/>
    <w:rsid w:val="000F2809"/>
    <w:rsid w:val="000F2F1D"/>
    <w:rsid w:val="000F49CC"/>
    <w:rsid w:val="000F57CF"/>
    <w:rsid w:val="000F595D"/>
    <w:rsid w:val="000F6311"/>
    <w:rsid w:val="000F6AF6"/>
    <w:rsid w:val="001004BE"/>
    <w:rsid w:val="001009C7"/>
    <w:rsid w:val="00101C7F"/>
    <w:rsid w:val="00102FE6"/>
    <w:rsid w:val="00103127"/>
    <w:rsid w:val="00103457"/>
    <w:rsid w:val="00103BD2"/>
    <w:rsid w:val="00103CF7"/>
    <w:rsid w:val="00103D7B"/>
    <w:rsid w:val="00103EB4"/>
    <w:rsid w:val="0010459A"/>
    <w:rsid w:val="001059B7"/>
    <w:rsid w:val="001061F8"/>
    <w:rsid w:val="001062DD"/>
    <w:rsid w:val="00107B4B"/>
    <w:rsid w:val="00107E42"/>
    <w:rsid w:val="00110308"/>
    <w:rsid w:val="0011090D"/>
    <w:rsid w:val="00110B11"/>
    <w:rsid w:val="00111968"/>
    <w:rsid w:val="00111BE7"/>
    <w:rsid w:val="00113298"/>
    <w:rsid w:val="00114F8E"/>
    <w:rsid w:val="00114FF0"/>
    <w:rsid w:val="00115862"/>
    <w:rsid w:val="00115E83"/>
    <w:rsid w:val="00116303"/>
    <w:rsid w:val="00116627"/>
    <w:rsid w:val="00120CFE"/>
    <w:rsid w:val="001212EC"/>
    <w:rsid w:val="0012135C"/>
    <w:rsid w:val="00121B76"/>
    <w:rsid w:val="00123636"/>
    <w:rsid w:val="00124DB8"/>
    <w:rsid w:val="00125B1D"/>
    <w:rsid w:val="00127F80"/>
    <w:rsid w:val="00131304"/>
    <w:rsid w:val="00131688"/>
    <w:rsid w:val="00133BBB"/>
    <w:rsid w:val="00134139"/>
    <w:rsid w:val="0013448C"/>
    <w:rsid w:val="00134669"/>
    <w:rsid w:val="00134E31"/>
    <w:rsid w:val="001354B3"/>
    <w:rsid w:val="00135CB9"/>
    <w:rsid w:val="001366AE"/>
    <w:rsid w:val="00136A5E"/>
    <w:rsid w:val="00136FB5"/>
    <w:rsid w:val="001404D6"/>
    <w:rsid w:val="001406E9"/>
    <w:rsid w:val="001419F5"/>
    <w:rsid w:val="00141C84"/>
    <w:rsid w:val="00142982"/>
    <w:rsid w:val="00142B1A"/>
    <w:rsid w:val="00143B0F"/>
    <w:rsid w:val="0014492A"/>
    <w:rsid w:val="00144C48"/>
    <w:rsid w:val="00144DBA"/>
    <w:rsid w:val="001455EF"/>
    <w:rsid w:val="001457C6"/>
    <w:rsid w:val="00146657"/>
    <w:rsid w:val="001467A0"/>
    <w:rsid w:val="00146DC1"/>
    <w:rsid w:val="00146E86"/>
    <w:rsid w:val="001518BC"/>
    <w:rsid w:val="00151BCD"/>
    <w:rsid w:val="00156126"/>
    <w:rsid w:val="00156738"/>
    <w:rsid w:val="00157BB1"/>
    <w:rsid w:val="00157FFD"/>
    <w:rsid w:val="00160647"/>
    <w:rsid w:val="00160AC9"/>
    <w:rsid w:val="00160C2C"/>
    <w:rsid w:val="00161ADA"/>
    <w:rsid w:val="00163133"/>
    <w:rsid w:val="0016366E"/>
    <w:rsid w:val="001640A3"/>
    <w:rsid w:val="0016514D"/>
    <w:rsid w:val="00166EAC"/>
    <w:rsid w:val="00167012"/>
    <w:rsid w:val="0016717A"/>
    <w:rsid w:val="00171606"/>
    <w:rsid w:val="0017198A"/>
    <w:rsid w:val="0017265B"/>
    <w:rsid w:val="00174186"/>
    <w:rsid w:val="00174292"/>
    <w:rsid w:val="00175137"/>
    <w:rsid w:val="0017540D"/>
    <w:rsid w:val="00175436"/>
    <w:rsid w:val="00175CF2"/>
    <w:rsid w:val="001769C7"/>
    <w:rsid w:val="00177809"/>
    <w:rsid w:val="0018094B"/>
    <w:rsid w:val="00182EEC"/>
    <w:rsid w:val="001839BC"/>
    <w:rsid w:val="001841AD"/>
    <w:rsid w:val="001859B9"/>
    <w:rsid w:val="00185A8A"/>
    <w:rsid w:val="00186668"/>
    <w:rsid w:val="001869E2"/>
    <w:rsid w:val="00187A40"/>
    <w:rsid w:val="00187A95"/>
    <w:rsid w:val="00187D46"/>
    <w:rsid w:val="00190819"/>
    <w:rsid w:val="001914CF"/>
    <w:rsid w:val="0019281D"/>
    <w:rsid w:val="0019486F"/>
    <w:rsid w:val="00194A92"/>
    <w:rsid w:val="001957D4"/>
    <w:rsid w:val="00196D63"/>
    <w:rsid w:val="0019768C"/>
    <w:rsid w:val="001977E0"/>
    <w:rsid w:val="001A00C3"/>
    <w:rsid w:val="001A25EF"/>
    <w:rsid w:val="001A260F"/>
    <w:rsid w:val="001A2A30"/>
    <w:rsid w:val="001A4A63"/>
    <w:rsid w:val="001A4D2C"/>
    <w:rsid w:val="001A7899"/>
    <w:rsid w:val="001B2C31"/>
    <w:rsid w:val="001B4DFD"/>
    <w:rsid w:val="001C0CF3"/>
    <w:rsid w:val="001C2215"/>
    <w:rsid w:val="001C2C96"/>
    <w:rsid w:val="001C4068"/>
    <w:rsid w:val="001C4673"/>
    <w:rsid w:val="001C5BC9"/>
    <w:rsid w:val="001C5E08"/>
    <w:rsid w:val="001D028F"/>
    <w:rsid w:val="001D03FA"/>
    <w:rsid w:val="001D1897"/>
    <w:rsid w:val="001D2C31"/>
    <w:rsid w:val="001D3611"/>
    <w:rsid w:val="001D47A0"/>
    <w:rsid w:val="001D4FF6"/>
    <w:rsid w:val="001D5029"/>
    <w:rsid w:val="001D5EB2"/>
    <w:rsid w:val="001D61E9"/>
    <w:rsid w:val="001D744A"/>
    <w:rsid w:val="001D77BA"/>
    <w:rsid w:val="001E01C0"/>
    <w:rsid w:val="001E13A3"/>
    <w:rsid w:val="001E19D1"/>
    <w:rsid w:val="001E29E2"/>
    <w:rsid w:val="001E3706"/>
    <w:rsid w:val="001E5841"/>
    <w:rsid w:val="001E5D69"/>
    <w:rsid w:val="001E68B5"/>
    <w:rsid w:val="001F1D2D"/>
    <w:rsid w:val="001F1F54"/>
    <w:rsid w:val="001F2668"/>
    <w:rsid w:val="001F26E3"/>
    <w:rsid w:val="001F4018"/>
    <w:rsid w:val="001F509B"/>
    <w:rsid w:val="001F5358"/>
    <w:rsid w:val="001F5980"/>
    <w:rsid w:val="001F5C20"/>
    <w:rsid w:val="001F6422"/>
    <w:rsid w:val="001F666C"/>
    <w:rsid w:val="001F7F11"/>
    <w:rsid w:val="00200AB3"/>
    <w:rsid w:val="00200E99"/>
    <w:rsid w:val="00201AFB"/>
    <w:rsid w:val="00201C6C"/>
    <w:rsid w:val="00203D7F"/>
    <w:rsid w:val="00203F18"/>
    <w:rsid w:val="002059EB"/>
    <w:rsid w:val="00206238"/>
    <w:rsid w:val="00206511"/>
    <w:rsid w:val="00206B8E"/>
    <w:rsid w:val="00207E87"/>
    <w:rsid w:val="00207F46"/>
    <w:rsid w:val="00207F61"/>
    <w:rsid w:val="00211D84"/>
    <w:rsid w:val="002120F6"/>
    <w:rsid w:val="00212A1A"/>
    <w:rsid w:val="002132A7"/>
    <w:rsid w:val="00214C49"/>
    <w:rsid w:val="002154C6"/>
    <w:rsid w:val="00215930"/>
    <w:rsid w:val="002165CC"/>
    <w:rsid w:val="00217F25"/>
    <w:rsid w:val="002203F5"/>
    <w:rsid w:val="00220514"/>
    <w:rsid w:val="0022204A"/>
    <w:rsid w:val="00222675"/>
    <w:rsid w:val="00222998"/>
    <w:rsid w:val="00224234"/>
    <w:rsid w:val="0022431C"/>
    <w:rsid w:val="0022550F"/>
    <w:rsid w:val="00226CAC"/>
    <w:rsid w:val="002273E7"/>
    <w:rsid w:val="0023093A"/>
    <w:rsid w:val="00231095"/>
    <w:rsid w:val="00231FCE"/>
    <w:rsid w:val="00232142"/>
    <w:rsid w:val="002327C0"/>
    <w:rsid w:val="0023283D"/>
    <w:rsid w:val="00233500"/>
    <w:rsid w:val="00233B72"/>
    <w:rsid w:val="0023436E"/>
    <w:rsid w:val="00234CA6"/>
    <w:rsid w:val="00237633"/>
    <w:rsid w:val="00241004"/>
    <w:rsid w:val="0024162E"/>
    <w:rsid w:val="00242ADA"/>
    <w:rsid w:val="002449FD"/>
    <w:rsid w:val="00244DCB"/>
    <w:rsid w:val="002457F2"/>
    <w:rsid w:val="002460DC"/>
    <w:rsid w:val="0025223C"/>
    <w:rsid w:val="00252971"/>
    <w:rsid w:val="00255812"/>
    <w:rsid w:val="00256301"/>
    <w:rsid w:val="00256C15"/>
    <w:rsid w:val="002577EF"/>
    <w:rsid w:val="002606E9"/>
    <w:rsid w:val="00262AFD"/>
    <w:rsid w:val="00262C8F"/>
    <w:rsid w:val="00263222"/>
    <w:rsid w:val="0026385A"/>
    <w:rsid w:val="00263BD4"/>
    <w:rsid w:val="00263DCA"/>
    <w:rsid w:val="00265BA8"/>
    <w:rsid w:val="002661D9"/>
    <w:rsid w:val="00267DC6"/>
    <w:rsid w:val="0027012B"/>
    <w:rsid w:val="0027075A"/>
    <w:rsid w:val="00270CEF"/>
    <w:rsid w:val="00271159"/>
    <w:rsid w:val="00272F71"/>
    <w:rsid w:val="0027434E"/>
    <w:rsid w:val="00274458"/>
    <w:rsid w:val="00274A20"/>
    <w:rsid w:val="00274EC6"/>
    <w:rsid w:val="00275617"/>
    <w:rsid w:val="00275745"/>
    <w:rsid w:val="00275797"/>
    <w:rsid w:val="00276507"/>
    <w:rsid w:val="00277D7D"/>
    <w:rsid w:val="00277DEF"/>
    <w:rsid w:val="00280D81"/>
    <w:rsid w:val="002818F2"/>
    <w:rsid w:val="0028237E"/>
    <w:rsid w:val="00282613"/>
    <w:rsid w:val="00282DF5"/>
    <w:rsid w:val="00284916"/>
    <w:rsid w:val="00284DDF"/>
    <w:rsid w:val="00284F0E"/>
    <w:rsid w:val="00286203"/>
    <w:rsid w:val="0028691D"/>
    <w:rsid w:val="00286AF5"/>
    <w:rsid w:val="002913E7"/>
    <w:rsid w:val="00292617"/>
    <w:rsid w:val="00294498"/>
    <w:rsid w:val="00294DF9"/>
    <w:rsid w:val="00296721"/>
    <w:rsid w:val="00297D1E"/>
    <w:rsid w:val="002A00F7"/>
    <w:rsid w:val="002A04EA"/>
    <w:rsid w:val="002A0991"/>
    <w:rsid w:val="002A0DBC"/>
    <w:rsid w:val="002A1241"/>
    <w:rsid w:val="002A1876"/>
    <w:rsid w:val="002A2115"/>
    <w:rsid w:val="002A32C4"/>
    <w:rsid w:val="002A50AE"/>
    <w:rsid w:val="002A5752"/>
    <w:rsid w:val="002A5798"/>
    <w:rsid w:val="002A6540"/>
    <w:rsid w:val="002A7013"/>
    <w:rsid w:val="002B0A7E"/>
    <w:rsid w:val="002B1372"/>
    <w:rsid w:val="002B1672"/>
    <w:rsid w:val="002B1B36"/>
    <w:rsid w:val="002B2065"/>
    <w:rsid w:val="002B57C3"/>
    <w:rsid w:val="002B595F"/>
    <w:rsid w:val="002B65B3"/>
    <w:rsid w:val="002B6D63"/>
    <w:rsid w:val="002B764E"/>
    <w:rsid w:val="002C0185"/>
    <w:rsid w:val="002C226E"/>
    <w:rsid w:val="002C22C4"/>
    <w:rsid w:val="002C3686"/>
    <w:rsid w:val="002C391C"/>
    <w:rsid w:val="002C4EB4"/>
    <w:rsid w:val="002C5911"/>
    <w:rsid w:val="002C5A0D"/>
    <w:rsid w:val="002C5A12"/>
    <w:rsid w:val="002C6096"/>
    <w:rsid w:val="002C6EBC"/>
    <w:rsid w:val="002C70A8"/>
    <w:rsid w:val="002C75AD"/>
    <w:rsid w:val="002C7EC9"/>
    <w:rsid w:val="002D0156"/>
    <w:rsid w:val="002D0E32"/>
    <w:rsid w:val="002D1787"/>
    <w:rsid w:val="002D1EB5"/>
    <w:rsid w:val="002D2E7E"/>
    <w:rsid w:val="002D3C09"/>
    <w:rsid w:val="002D4260"/>
    <w:rsid w:val="002D44A4"/>
    <w:rsid w:val="002D5698"/>
    <w:rsid w:val="002D746A"/>
    <w:rsid w:val="002D77DC"/>
    <w:rsid w:val="002E00D8"/>
    <w:rsid w:val="002E199A"/>
    <w:rsid w:val="002E349C"/>
    <w:rsid w:val="002E490A"/>
    <w:rsid w:val="002E6ACC"/>
    <w:rsid w:val="002E7F6A"/>
    <w:rsid w:val="002F04E8"/>
    <w:rsid w:val="002F240E"/>
    <w:rsid w:val="002F29B0"/>
    <w:rsid w:val="002F2A9F"/>
    <w:rsid w:val="002F400E"/>
    <w:rsid w:val="002F4172"/>
    <w:rsid w:val="002F43EA"/>
    <w:rsid w:val="002F5234"/>
    <w:rsid w:val="002F5998"/>
    <w:rsid w:val="002F5D85"/>
    <w:rsid w:val="002F5EC2"/>
    <w:rsid w:val="002F63C4"/>
    <w:rsid w:val="002F7C7D"/>
    <w:rsid w:val="002F7FB1"/>
    <w:rsid w:val="003003AB"/>
    <w:rsid w:val="003005BA"/>
    <w:rsid w:val="003005DD"/>
    <w:rsid w:val="003007D8"/>
    <w:rsid w:val="00301CF0"/>
    <w:rsid w:val="00303E35"/>
    <w:rsid w:val="00304303"/>
    <w:rsid w:val="00304843"/>
    <w:rsid w:val="00304C37"/>
    <w:rsid w:val="0030604B"/>
    <w:rsid w:val="0030693F"/>
    <w:rsid w:val="00306FD2"/>
    <w:rsid w:val="00310722"/>
    <w:rsid w:val="00310969"/>
    <w:rsid w:val="00311FEB"/>
    <w:rsid w:val="0031211D"/>
    <w:rsid w:val="00312F6B"/>
    <w:rsid w:val="00313B57"/>
    <w:rsid w:val="00313D2D"/>
    <w:rsid w:val="00316430"/>
    <w:rsid w:val="00317A33"/>
    <w:rsid w:val="00321549"/>
    <w:rsid w:val="00321CB4"/>
    <w:rsid w:val="0032274D"/>
    <w:rsid w:val="00322BBC"/>
    <w:rsid w:val="00324108"/>
    <w:rsid w:val="003249BE"/>
    <w:rsid w:val="00325FB9"/>
    <w:rsid w:val="00326462"/>
    <w:rsid w:val="003269AD"/>
    <w:rsid w:val="00326DBC"/>
    <w:rsid w:val="00327600"/>
    <w:rsid w:val="003279C3"/>
    <w:rsid w:val="003301C2"/>
    <w:rsid w:val="003306C5"/>
    <w:rsid w:val="0033093B"/>
    <w:rsid w:val="00330AF1"/>
    <w:rsid w:val="003312EB"/>
    <w:rsid w:val="0033198D"/>
    <w:rsid w:val="00331A4E"/>
    <w:rsid w:val="003323A9"/>
    <w:rsid w:val="00332B1B"/>
    <w:rsid w:val="00332FB3"/>
    <w:rsid w:val="0033399C"/>
    <w:rsid w:val="0033562A"/>
    <w:rsid w:val="00336018"/>
    <w:rsid w:val="00336306"/>
    <w:rsid w:val="00337441"/>
    <w:rsid w:val="0033764C"/>
    <w:rsid w:val="003406F8"/>
    <w:rsid w:val="00341395"/>
    <w:rsid w:val="00346A69"/>
    <w:rsid w:val="00346B7C"/>
    <w:rsid w:val="00347186"/>
    <w:rsid w:val="003471D5"/>
    <w:rsid w:val="00347CD3"/>
    <w:rsid w:val="0035051A"/>
    <w:rsid w:val="00351CF5"/>
    <w:rsid w:val="0035225C"/>
    <w:rsid w:val="00352C33"/>
    <w:rsid w:val="003534EC"/>
    <w:rsid w:val="00353F4A"/>
    <w:rsid w:val="003542FA"/>
    <w:rsid w:val="00355CAC"/>
    <w:rsid w:val="00360171"/>
    <w:rsid w:val="003611EC"/>
    <w:rsid w:val="003626DA"/>
    <w:rsid w:val="0036313D"/>
    <w:rsid w:val="00363B21"/>
    <w:rsid w:val="00364AC3"/>
    <w:rsid w:val="003658CD"/>
    <w:rsid w:val="00365A99"/>
    <w:rsid w:val="003663EC"/>
    <w:rsid w:val="00367156"/>
    <w:rsid w:val="003672B0"/>
    <w:rsid w:val="00370DDC"/>
    <w:rsid w:val="00370E6F"/>
    <w:rsid w:val="003711D1"/>
    <w:rsid w:val="00371C77"/>
    <w:rsid w:val="003747FD"/>
    <w:rsid w:val="00374BD4"/>
    <w:rsid w:val="00375956"/>
    <w:rsid w:val="00375E0C"/>
    <w:rsid w:val="00375E0E"/>
    <w:rsid w:val="00376240"/>
    <w:rsid w:val="003768EB"/>
    <w:rsid w:val="003776BC"/>
    <w:rsid w:val="00380C67"/>
    <w:rsid w:val="0038203D"/>
    <w:rsid w:val="003821F0"/>
    <w:rsid w:val="003855B6"/>
    <w:rsid w:val="003859B2"/>
    <w:rsid w:val="003870DF"/>
    <w:rsid w:val="003907ED"/>
    <w:rsid w:val="0039096D"/>
    <w:rsid w:val="00390EDD"/>
    <w:rsid w:val="0039206A"/>
    <w:rsid w:val="00392AC2"/>
    <w:rsid w:val="0039300D"/>
    <w:rsid w:val="00393ACE"/>
    <w:rsid w:val="00394B91"/>
    <w:rsid w:val="003A0959"/>
    <w:rsid w:val="003A0B89"/>
    <w:rsid w:val="003A0DCD"/>
    <w:rsid w:val="003A0E03"/>
    <w:rsid w:val="003A28AA"/>
    <w:rsid w:val="003A325F"/>
    <w:rsid w:val="003A404B"/>
    <w:rsid w:val="003A42DC"/>
    <w:rsid w:val="003A4A19"/>
    <w:rsid w:val="003A6D40"/>
    <w:rsid w:val="003A7CB2"/>
    <w:rsid w:val="003B0ACE"/>
    <w:rsid w:val="003B106D"/>
    <w:rsid w:val="003B1AE3"/>
    <w:rsid w:val="003B292F"/>
    <w:rsid w:val="003B29C8"/>
    <w:rsid w:val="003B4282"/>
    <w:rsid w:val="003B530E"/>
    <w:rsid w:val="003B6182"/>
    <w:rsid w:val="003B7858"/>
    <w:rsid w:val="003C030E"/>
    <w:rsid w:val="003C0A01"/>
    <w:rsid w:val="003C0BA8"/>
    <w:rsid w:val="003C276C"/>
    <w:rsid w:val="003C277F"/>
    <w:rsid w:val="003C34BF"/>
    <w:rsid w:val="003C3D7E"/>
    <w:rsid w:val="003C3F01"/>
    <w:rsid w:val="003C4408"/>
    <w:rsid w:val="003C5859"/>
    <w:rsid w:val="003C5E70"/>
    <w:rsid w:val="003C6B86"/>
    <w:rsid w:val="003C727E"/>
    <w:rsid w:val="003C7D98"/>
    <w:rsid w:val="003D06CF"/>
    <w:rsid w:val="003D07D4"/>
    <w:rsid w:val="003D0970"/>
    <w:rsid w:val="003D0ACB"/>
    <w:rsid w:val="003D255A"/>
    <w:rsid w:val="003D311A"/>
    <w:rsid w:val="003D5AB1"/>
    <w:rsid w:val="003D77F8"/>
    <w:rsid w:val="003E1992"/>
    <w:rsid w:val="003E220D"/>
    <w:rsid w:val="003E4E25"/>
    <w:rsid w:val="003E5EA7"/>
    <w:rsid w:val="003E646D"/>
    <w:rsid w:val="003E7647"/>
    <w:rsid w:val="003F1D6C"/>
    <w:rsid w:val="003F2120"/>
    <w:rsid w:val="003F2438"/>
    <w:rsid w:val="003F2611"/>
    <w:rsid w:val="003F27EF"/>
    <w:rsid w:val="003F28BC"/>
    <w:rsid w:val="003F3F80"/>
    <w:rsid w:val="003F60FE"/>
    <w:rsid w:val="003F7197"/>
    <w:rsid w:val="003F7997"/>
    <w:rsid w:val="00401194"/>
    <w:rsid w:val="00401FE0"/>
    <w:rsid w:val="00402BBA"/>
    <w:rsid w:val="00402EDA"/>
    <w:rsid w:val="00404BD2"/>
    <w:rsid w:val="00405853"/>
    <w:rsid w:val="00405D39"/>
    <w:rsid w:val="00411584"/>
    <w:rsid w:val="00413FFC"/>
    <w:rsid w:val="00414211"/>
    <w:rsid w:val="004147AA"/>
    <w:rsid w:val="00414D4B"/>
    <w:rsid w:val="004152CD"/>
    <w:rsid w:val="00415C43"/>
    <w:rsid w:val="00416955"/>
    <w:rsid w:val="00416FA6"/>
    <w:rsid w:val="004172C5"/>
    <w:rsid w:val="0042027B"/>
    <w:rsid w:val="00420B62"/>
    <w:rsid w:val="0042201B"/>
    <w:rsid w:val="004235CF"/>
    <w:rsid w:val="00423D1A"/>
    <w:rsid w:val="00424229"/>
    <w:rsid w:val="00424727"/>
    <w:rsid w:val="00424C47"/>
    <w:rsid w:val="00425736"/>
    <w:rsid w:val="004257E9"/>
    <w:rsid w:val="00425CE6"/>
    <w:rsid w:val="004260DD"/>
    <w:rsid w:val="004262B0"/>
    <w:rsid w:val="00426512"/>
    <w:rsid w:val="0042675E"/>
    <w:rsid w:val="004272A8"/>
    <w:rsid w:val="004309AE"/>
    <w:rsid w:val="00430B99"/>
    <w:rsid w:val="00434762"/>
    <w:rsid w:val="00435369"/>
    <w:rsid w:val="00435FC9"/>
    <w:rsid w:val="0043607F"/>
    <w:rsid w:val="004365A4"/>
    <w:rsid w:val="00437616"/>
    <w:rsid w:val="00437AA5"/>
    <w:rsid w:val="00440507"/>
    <w:rsid w:val="00440585"/>
    <w:rsid w:val="004423E3"/>
    <w:rsid w:val="00443A18"/>
    <w:rsid w:val="004443E7"/>
    <w:rsid w:val="00445CB2"/>
    <w:rsid w:val="00447299"/>
    <w:rsid w:val="004506D1"/>
    <w:rsid w:val="00451097"/>
    <w:rsid w:val="00451AE2"/>
    <w:rsid w:val="00454BCA"/>
    <w:rsid w:val="00455690"/>
    <w:rsid w:val="0045601C"/>
    <w:rsid w:val="0045791C"/>
    <w:rsid w:val="00457F7B"/>
    <w:rsid w:val="0046007A"/>
    <w:rsid w:val="004605AC"/>
    <w:rsid w:val="004619BE"/>
    <w:rsid w:val="00461E1E"/>
    <w:rsid w:val="00462C08"/>
    <w:rsid w:val="00462FC8"/>
    <w:rsid w:val="00463710"/>
    <w:rsid w:val="0046397C"/>
    <w:rsid w:val="00464470"/>
    <w:rsid w:val="00464E63"/>
    <w:rsid w:val="00465303"/>
    <w:rsid w:val="00465394"/>
    <w:rsid w:val="004662D3"/>
    <w:rsid w:val="004663F9"/>
    <w:rsid w:val="00466CA9"/>
    <w:rsid w:val="00466D98"/>
    <w:rsid w:val="00467121"/>
    <w:rsid w:val="0046792E"/>
    <w:rsid w:val="00467D72"/>
    <w:rsid w:val="00470CE7"/>
    <w:rsid w:val="004712D5"/>
    <w:rsid w:val="004716EE"/>
    <w:rsid w:val="004733B3"/>
    <w:rsid w:val="004748B6"/>
    <w:rsid w:val="0047601C"/>
    <w:rsid w:val="004800C4"/>
    <w:rsid w:val="0048014D"/>
    <w:rsid w:val="0048023D"/>
    <w:rsid w:val="0048138F"/>
    <w:rsid w:val="00481994"/>
    <w:rsid w:val="00481E17"/>
    <w:rsid w:val="00483E63"/>
    <w:rsid w:val="00483F4F"/>
    <w:rsid w:val="00485E48"/>
    <w:rsid w:val="0048690C"/>
    <w:rsid w:val="00487857"/>
    <w:rsid w:val="00491680"/>
    <w:rsid w:val="004924B6"/>
    <w:rsid w:val="00492D0F"/>
    <w:rsid w:val="004954B8"/>
    <w:rsid w:val="004954EF"/>
    <w:rsid w:val="004958B7"/>
    <w:rsid w:val="00495BB8"/>
    <w:rsid w:val="004A04DF"/>
    <w:rsid w:val="004A246A"/>
    <w:rsid w:val="004A28DC"/>
    <w:rsid w:val="004A2ACC"/>
    <w:rsid w:val="004A409D"/>
    <w:rsid w:val="004A4737"/>
    <w:rsid w:val="004A6ED7"/>
    <w:rsid w:val="004A7109"/>
    <w:rsid w:val="004B0523"/>
    <w:rsid w:val="004B1225"/>
    <w:rsid w:val="004B3BF1"/>
    <w:rsid w:val="004B56AE"/>
    <w:rsid w:val="004B5D0D"/>
    <w:rsid w:val="004B6C27"/>
    <w:rsid w:val="004B79A3"/>
    <w:rsid w:val="004B7D99"/>
    <w:rsid w:val="004C050D"/>
    <w:rsid w:val="004C05DB"/>
    <w:rsid w:val="004C0FBF"/>
    <w:rsid w:val="004C194A"/>
    <w:rsid w:val="004C1DD5"/>
    <w:rsid w:val="004C27B4"/>
    <w:rsid w:val="004C33CB"/>
    <w:rsid w:val="004C48B5"/>
    <w:rsid w:val="004C5500"/>
    <w:rsid w:val="004C5605"/>
    <w:rsid w:val="004C5616"/>
    <w:rsid w:val="004C58B0"/>
    <w:rsid w:val="004C5D16"/>
    <w:rsid w:val="004C6154"/>
    <w:rsid w:val="004C6CC2"/>
    <w:rsid w:val="004C7A33"/>
    <w:rsid w:val="004C7D23"/>
    <w:rsid w:val="004D007A"/>
    <w:rsid w:val="004D1A02"/>
    <w:rsid w:val="004D20C2"/>
    <w:rsid w:val="004D2469"/>
    <w:rsid w:val="004D2560"/>
    <w:rsid w:val="004D2A76"/>
    <w:rsid w:val="004D339C"/>
    <w:rsid w:val="004D3A8A"/>
    <w:rsid w:val="004D459B"/>
    <w:rsid w:val="004D5169"/>
    <w:rsid w:val="004D5CBD"/>
    <w:rsid w:val="004D703F"/>
    <w:rsid w:val="004E06F5"/>
    <w:rsid w:val="004E0DFE"/>
    <w:rsid w:val="004E0EE8"/>
    <w:rsid w:val="004E11F9"/>
    <w:rsid w:val="004E191F"/>
    <w:rsid w:val="004E22B0"/>
    <w:rsid w:val="004E31E5"/>
    <w:rsid w:val="004E4DD2"/>
    <w:rsid w:val="004E4F16"/>
    <w:rsid w:val="004E6619"/>
    <w:rsid w:val="004E6F60"/>
    <w:rsid w:val="004E7085"/>
    <w:rsid w:val="004E78C3"/>
    <w:rsid w:val="004F0A29"/>
    <w:rsid w:val="004F0B56"/>
    <w:rsid w:val="004F2034"/>
    <w:rsid w:val="004F3ED3"/>
    <w:rsid w:val="004F5935"/>
    <w:rsid w:val="004F6D95"/>
    <w:rsid w:val="004F7F59"/>
    <w:rsid w:val="00500913"/>
    <w:rsid w:val="00500A83"/>
    <w:rsid w:val="00500CB3"/>
    <w:rsid w:val="0050106E"/>
    <w:rsid w:val="0050158A"/>
    <w:rsid w:val="005021D2"/>
    <w:rsid w:val="00503571"/>
    <w:rsid w:val="00503BE1"/>
    <w:rsid w:val="00504239"/>
    <w:rsid w:val="00504A54"/>
    <w:rsid w:val="00505D73"/>
    <w:rsid w:val="00506DC0"/>
    <w:rsid w:val="0051199D"/>
    <w:rsid w:val="00511D3C"/>
    <w:rsid w:val="0051294A"/>
    <w:rsid w:val="00512CFD"/>
    <w:rsid w:val="005139A6"/>
    <w:rsid w:val="00514999"/>
    <w:rsid w:val="00515000"/>
    <w:rsid w:val="00515D6E"/>
    <w:rsid w:val="00516E5A"/>
    <w:rsid w:val="0051705C"/>
    <w:rsid w:val="005209E1"/>
    <w:rsid w:val="00520B6F"/>
    <w:rsid w:val="00520D43"/>
    <w:rsid w:val="00520F99"/>
    <w:rsid w:val="00521284"/>
    <w:rsid w:val="00521C24"/>
    <w:rsid w:val="00521C68"/>
    <w:rsid w:val="00521D29"/>
    <w:rsid w:val="00524C92"/>
    <w:rsid w:val="0052539A"/>
    <w:rsid w:val="005308EC"/>
    <w:rsid w:val="005316E7"/>
    <w:rsid w:val="00532880"/>
    <w:rsid w:val="00533159"/>
    <w:rsid w:val="005357C1"/>
    <w:rsid w:val="00536DB6"/>
    <w:rsid w:val="00543092"/>
    <w:rsid w:val="00544A2B"/>
    <w:rsid w:val="0054598F"/>
    <w:rsid w:val="0054632F"/>
    <w:rsid w:val="00546BE5"/>
    <w:rsid w:val="00546BF5"/>
    <w:rsid w:val="00547C24"/>
    <w:rsid w:val="00550F59"/>
    <w:rsid w:val="005529F4"/>
    <w:rsid w:val="005549C8"/>
    <w:rsid w:val="005551BB"/>
    <w:rsid w:val="005552CB"/>
    <w:rsid w:val="005552D6"/>
    <w:rsid w:val="005556F6"/>
    <w:rsid w:val="00555DF8"/>
    <w:rsid w:val="005565F6"/>
    <w:rsid w:val="005574F6"/>
    <w:rsid w:val="005575FF"/>
    <w:rsid w:val="005608D6"/>
    <w:rsid w:val="00560DE0"/>
    <w:rsid w:val="00562B78"/>
    <w:rsid w:val="00563B61"/>
    <w:rsid w:val="0056515A"/>
    <w:rsid w:val="0056531C"/>
    <w:rsid w:val="00565C30"/>
    <w:rsid w:val="00566809"/>
    <w:rsid w:val="00567627"/>
    <w:rsid w:val="00567793"/>
    <w:rsid w:val="005679C9"/>
    <w:rsid w:val="0057064D"/>
    <w:rsid w:val="005711A3"/>
    <w:rsid w:val="005723A0"/>
    <w:rsid w:val="0057255B"/>
    <w:rsid w:val="0057277E"/>
    <w:rsid w:val="00573C3A"/>
    <w:rsid w:val="00573F5E"/>
    <w:rsid w:val="00575AAA"/>
    <w:rsid w:val="00576AB4"/>
    <w:rsid w:val="005773D0"/>
    <w:rsid w:val="00577648"/>
    <w:rsid w:val="0058153F"/>
    <w:rsid w:val="00581E43"/>
    <w:rsid w:val="0058245B"/>
    <w:rsid w:val="0058346B"/>
    <w:rsid w:val="00583C3E"/>
    <w:rsid w:val="00584C0F"/>
    <w:rsid w:val="00584F02"/>
    <w:rsid w:val="005851F3"/>
    <w:rsid w:val="005857EC"/>
    <w:rsid w:val="00590244"/>
    <w:rsid w:val="005913EF"/>
    <w:rsid w:val="00591ABB"/>
    <w:rsid w:val="00592C33"/>
    <w:rsid w:val="00593648"/>
    <w:rsid w:val="00594E13"/>
    <w:rsid w:val="0059555D"/>
    <w:rsid w:val="00595906"/>
    <w:rsid w:val="00595BB6"/>
    <w:rsid w:val="00595F73"/>
    <w:rsid w:val="00596079"/>
    <w:rsid w:val="00596A12"/>
    <w:rsid w:val="00597204"/>
    <w:rsid w:val="005A10E8"/>
    <w:rsid w:val="005A151A"/>
    <w:rsid w:val="005A1BA7"/>
    <w:rsid w:val="005A2B0D"/>
    <w:rsid w:val="005A2EDF"/>
    <w:rsid w:val="005A4BF9"/>
    <w:rsid w:val="005A4E8A"/>
    <w:rsid w:val="005A4FDB"/>
    <w:rsid w:val="005A6079"/>
    <w:rsid w:val="005A6CC6"/>
    <w:rsid w:val="005A7BC4"/>
    <w:rsid w:val="005A7EC8"/>
    <w:rsid w:val="005B0089"/>
    <w:rsid w:val="005B1F6E"/>
    <w:rsid w:val="005B21D5"/>
    <w:rsid w:val="005B2547"/>
    <w:rsid w:val="005B2A6C"/>
    <w:rsid w:val="005B31B2"/>
    <w:rsid w:val="005B3783"/>
    <w:rsid w:val="005B3834"/>
    <w:rsid w:val="005B427C"/>
    <w:rsid w:val="005B4ED1"/>
    <w:rsid w:val="005B65BE"/>
    <w:rsid w:val="005B6D4D"/>
    <w:rsid w:val="005C11A8"/>
    <w:rsid w:val="005C29DD"/>
    <w:rsid w:val="005C3C01"/>
    <w:rsid w:val="005C4EB1"/>
    <w:rsid w:val="005C5FFD"/>
    <w:rsid w:val="005C70D2"/>
    <w:rsid w:val="005C778A"/>
    <w:rsid w:val="005D058A"/>
    <w:rsid w:val="005D079B"/>
    <w:rsid w:val="005D2182"/>
    <w:rsid w:val="005D2496"/>
    <w:rsid w:val="005D263A"/>
    <w:rsid w:val="005D28A6"/>
    <w:rsid w:val="005D3D7F"/>
    <w:rsid w:val="005D3F90"/>
    <w:rsid w:val="005D42C4"/>
    <w:rsid w:val="005D5D27"/>
    <w:rsid w:val="005D6F55"/>
    <w:rsid w:val="005D74B0"/>
    <w:rsid w:val="005D763B"/>
    <w:rsid w:val="005E0A8B"/>
    <w:rsid w:val="005E0F07"/>
    <w:rsid w:val="005E1B4B"/>
    <w:rsid w:val="005E3883"/>
    <w:rsid w:val="005E50DC"/>
    <w:rsid w:val="005E553D"/>
    <w:rsid w:val="005E5963"/>
    <w:rsid w:val="005E5AAE"/>
    <w:rsid w:val="005E5FB2"/>
    <w:rsid w:val="005E7C58"/>
    <w:rsid w:val="005F07A7"/>
    <w:rsid w:val="005F1080"/>
    <w:rsid w:val="005F2306"/>
    <w:rsid w:val="005F2322"/>
    <w:rsid w:val="005F444A"/>
    <w:rsid w:val="005F444C"/>
    <w:rsid w:val="005F6671"/>
    <w:rsid w:val="00601249"/>
    <w:rsid w:val="00602335"/>
    <w:rsid w:val="00604187"/>
    <w:rsid w:val="006042F7"/>
    <w:rsid w:val="006054CD"/>
    <w:rsid w:val="00605501"/>
    <w:rsid w:val="00605F13"/>
    <w:rsid w:val="006069D6"/>
    <w:rsid w:val="0060757F"/>
    <w:rsid w:val="006076C4"/>
    <w:rsid w:val="00610B9C"/>
    <w:rsid w:val="0061187A"/>
    <w:rsid w:val="00611CC1"/>
    <w:rsid w:val="006129EE"/>
    <w:rsid w:val="00612EF4"/>
    <w:rsid w:val="006140D9"/>
    <w:rsid w:val="006142B2"/>
    <w:rsid w:val="006156D2"/>
    <w:rsid w:val="006169B2"/>
    <w:rsid w:val="0061776E"/>
    <w:rsid w:val="006201AB"/>
    <w:rsid w:val="006210A5"/>
    <w:rsid w:val="00621987"/>
    <w:rsid w:val="0062272E"/>
    <w:rsid w:val="00624E3D"/>
    <w:rsid w:val="00625A88"/>
    <w:rsid w:val="00625E7C"/>
    <w:rsid w:val="00626330"/>
    <w:rsid w:val="006263F8"/>
    <w:rsid w:val="00627E0D"/>
    <w:rsid w:val="00631436"/>
    <w:rsid w:val="006321BE"/>
    <w:rsid w:val="006321C0"/>
    <w:rsid w:val="0063250E"/>
    <w:rsid w:val="006328E3"/>
    <w:rsid w:val="00632C21"/>
    <w:rsid w:val="00633883"/>
    <w:rsid w:val="00633F11"/>
    <w:rsid w:val="0063539E"/>
    <w:rsid w:val="006354A0"/>
    <w:rsid w:val="006378CC"/>
    <w:rsid w:val="006408DA"/>
    <w:rsid w:val="00640DBA"/>
    <w:rsid w:val="00642C53"/>
    <w:rsid w:val="00642FFE"/>
    <w:rsid w:val="00643C7D"/>
    <w:rsid w:val="00644F54"/>
    <w:rsid w:val="00646908"/>
    <w:rsid w:val="00647246"/>
    <w:rsid w:val="006515AC"/>
    <w:rsid w:val="00654498"/>
    <w:rsid w:val="00661C0B"/>
    <w:rsid w:val="00662993"/>
    <w:rsid w:val="0066301A"/>
    <w:rsid w:val="0066348F"/>
    <w:rsid w:val="00663705"/>
    <w:rsid w:val="00664459"/>
    <w:rsid w:val="0066543E"/>
    <w:rsid w:val="00666BDF"/>
    <w:rsid w:val="00666BE1"/>
    <w:rsid w:val="006670C4"/>
    <w:rsid w:val="00667D00"/>
    <w:rsid w:val="00671B8B"/>
    <w:rsid w:val="006735B2"/>
    <w:rsid w:val="006736C6"/>
    <w:rsid w:val="0067415F"/>
    <w:rsid w:val="0067466E"/>
    <w:rsid w:val="00680364"/>
    <w:rsid w:val="00681D8D"/>
    <w:rsid w:val="006821FE"/>
    <w:rsid w:val="0068288D"/>
    <w:rsid w:val="00682A79"/>
    <w:rsid w:val="006848C9"/>
    <w:rsid w:val="006849CD"/>
    <w:rsid w:val="00685754"/>
    <w:rsid w:val="00685E8E"/>
    <w:rsid w:val="00686ADD"/>
    <w:rsid w:val="00686D2D"/>
    <w:rsid w:val="00687416"/>
    <w:rsid w:val="0069078D"/>
    <w:rsid w:val="00690C3A"/>
    <w:rsid w:val="00690E30"/>
    <w:rsid w:val="006910A5"/>
    <w:rsid w:val="0069136E"/>
    <w:rsid w:val="0069261F"/>
    <w:rsid w:val="006939B3"/>
    <w:rsid w:val="00693D84"/>
    <w:rsid w:val="00693E9D"/>
    <w:rsid w:val="006943C8"/>
    <w:rsid w:val="00694B10"/>
    <w:rsid w:val="00694F08"/>
    <w:rsid w:val="00695232"/>
    <w:rsid w:val="0069588F"/>
    <w:rsid w:val="00697465"/>
    <w:rsid w:val="00697993"/>
    <w:rsid w:val="006979BC"/>
    <w:rsid w:val="00697F56"/>
    <w:rsid w:val="006A0FA7"/>
    <w:rsid w:val="006A276B"/>
    <w:rsid w:val="006A2841"/>
    <w:rsid w:val="006A2A78"/>
    <w:rsid w:val="006A2C6C"/>
    <w:rsid w:val="006A3A5C"/>
    <w:rsid w:val="006A3A60"/>
    <w:rsid w:val="006A6354"/>
    <w:rsid w:val="006A6938"/>
    <w:rsid w:val="006B1AAE"/>
    <w:rsid w:val="006B2081"/>
    <w:rsid w:val="006B2F8F"/>
    <w:rsid w:val="006B3F30"/>
    <w:rsid w:val="006B59AE"/>
    <w:rsid w:val="006B5F00"/>
    <w:rsid w:val="006B6054"/>
    <w:rsid w:val="006B76C8"/>
    <w:rsid w:val="006B7EE7"/>
    <w:rsid w:val="006C010C"/>
    <w:rsid w:val="006C1DB0"/>
    <w:rsid w:val="006C3109"/>
    <w:rsid w:val="006C3DC7"/>
    <w:rsid w:val="006C411E"/>
    <w:rsid w:val="006C477F"/>
    <w:rsid w:val="006C4A99"/>
    <w:rsid w:val="006C4C6D"/>
    <w:rsid w:val="006C4C91"/>
    <w:rsid w:val="006C5C02"/>
    <w:rsid w:val="006C69D7"/>
    <w:rsid w:val="006C723E"/>
    <w:rsid w:val="006C73AE"/>
    <w:rsid w:val="006C7402"/>
    <w:rsid w:val="006C7C02"/>
    <w:rsid w:val="006C7CDF"/>
    <w:rsid w:val="006D150B"/>
    <w:rsid w:val="006D1E84"/>
    <w:rsid w:val="006D1EA2"/>
    <w:rsid w:val="006D3949"/>
    <w:rsid w:val="006D54FC"/>
    <w:rsid w:val="006D5FCB"/>
    <w:rsid w:val="006D64FA"/>
    <w:rsid w:val="006D7393"/>
    <w:rsid w:val="006D7808"/>
    <w:rsid w:val="006E0250"/>
    <w:rsid w:val="006E14B3"/>
    <w:rsid w:val="006E23BF"/>
    <w:rsid w:val="006E2838"/>
    <w:rsid w:val="006E2C74"/>
    <w:rsid w:val="006E3B17"/>
    <w:rsid w:val="006E3D1D"/>
    <w:rsid w:val="006E3EC8"/>
    <w:rsid w:val="006E60A6"/>
    <w:rsid w:val="006F05A3"/>
    <w:rsid w:val="006F2023"/>
    <w:rsid w:val="006F2B90"/>
    <w:rsid w:val="006F2E60"/>
    <w:rsid w:val="006F45FD"/>
    <w:rsid w:val="006F4751"/>
    <w:rsid w:val="006F5BD5"/>
    <w:rsid w:val="006F5E25"/>
    <w:rsid w:val="006F602D"/>
    <w:rsid w:val="006F66F7"/>
    <w:rsid w:val="006F7E01"/>
    <w:rsid w:val="007013F3"/>
    <w:rsid w:val="007016CC"/>
    <w:rsid w:val="007039F0"/>
    <w:rsid w:val="00703B92"/>
    <w:rsid w:val="00703D17"/>
    <w:rsid w:val="00703E88"/>
    <w:rsid w:val="00703F0F"/>
    <w:rsid w:val="00707119"/>
    <w:rsid w:val="00707218"/>
    <w:rsid w:val="007079BC"/>
    <w:rsid w:val="00710F8C"/>
    <w:rsid w:val="007116C6"/>
    <w:rsid w:val="00712249"/>
    <w:rsid w:val="0071227C"/>
    <w:rsid w:val="00712913"/>
    <w:rsid w:val="007132BC"/>
    <w:rsid w:val="00713529"/>
    <w:rsid w:val="007147E9"/>
    <w:rsid w:val="00715186"/>
    <w:rsid w:val="00715B4A"/>
    <w:rsid w:val="00715F9B"/>
    <w:rsid w:val="00716FC0"/>
    <w:rsid w:val="00717578"/>
    <w:rsid w:val="007200D0"/>
    <w:rsid w:val="00720100"/>
    <w:rsid w:val="00720A1C"/>
    <w:rsid w:val="00720DA2"/>
    <w:rsid w:val="00721486"/>
    <w:rsid w:val="007226BD"/>
    <w:rsid w:val="007227FA"/>
    <w:rsid w:val="00723102"/>
    <w:rsid w:val="00723146"/>
    <w:rsid w:val="00723570"/>
    <w:rsid w:val="00723C22"/>
    <w:rsid w:val="00723CD7"/>
    <w:rsid w:val="007245EC"/>
    <w:rsid w:val="00724C4E"/>
    <w:rsid w:val="007270F8"/>
    <w:rsid w:val="00727C2C"/>
    <w:rsid w:val="00731C98"/>
    <w:rsid w:val="00732E94"/>
    <w:rsid w:val="00733799"/>
    <w:rsid w:val="0073395B"/>
    <w:rsid w:val="00734CF4"/>
    <w:rsid w:val="007350BA"/>
    <w:rsid w:val="00737E41"/>
    <w:rsid w:val="007402E1"/>
    <w:rsid w:val="00740E9F"/>
    <w:rsid w:val="00740F63"/>
    <w:rsid w:val="007418A1"/>
    <w:rsid w:val="00741C8B"/>
    <w:rsid w:val="00741FF4"/>
    <w:rsid w:val="007421A9"/>
    <w:rsid w:val="00742EF7"/>
    <w:rsid w:val="00743CD7"/>
    <w:rsid w:val="0074419D"/>
    <w:rsid w:val="00744340"/>
    <w:rsid w:val="00745396"/>
    <w:rsid w:val="0074604A"/>
    <w:rsid w:val="007468FF"/>
    <w:rsid w:val="007470A4"/>
    <w:rsid w:val="00747B73"/>
    <w:rsid w:val="00747D60"/>
    <w:rsid w:val="00747E0B"/>
    <w:rsid w:val="00750BE3"/>
    <w:rsid w:val="00750CB3"/>
    <w:rsid w:val="00752467"/>
    <w:rsid w:val="00753E33"/>
    <w:rsid w:val="007542AE"/>
    <w:rsid w:val="00754AE2"/>
    <w:rsid w:val="00755031"/>
    <w:rsid w:val="007550BE"/>
    <w:rsid w:val="00756045"/>
    <w:rsid w:val="00756672"/>
    <w:rsid w:val="00757111"/>
    <w:rsid w:val="00761D9B"/>
    <w:rsid w:val="007635F9"/>
    <w:rsid w:val="007647E0"/>
    <w:rsid w:val="00765188"/>
    <w:rsid w:val="0076762E"/>
    <w:rsid w:val="00767D15"/>
    <w:rsid w:val="00770A78"/>
    <w:rsid w:val="00771622"/>
    <w:rsid w:val="00773F88"/>
    <w:rsid w:val="00775684"/>
    <w:rsid w:val="0077615F"/>
    <w:rsid w:val="00776CB9"/>
    <w:rsid w:val="00781CA0"/>
    <w:rsid w:val="00782BA5"/>
    <w:rsid w:val="00782FF6"/>
    <w:rsid w:val="00784FE4"/>
    <w:rsid w:val="007850CF"/>
    <w:rsid w:val="00785B36"/>
    <w:rsid w:val="00785F49"/>
    <w:rsid w:val="00786DDF"/>
    <w:rsid w:val="00787D06"/>
    <w:rsid w:val="00790F07"/>
    <w:rsid w:val="00791AAC"/>
    <w:rsid w:val="00795E78"/>
    <w:rsid w:val="00796913"/>
    <w:rsid w:val="007973BA"/>
    <w:rsid w:val="00797537"/>
    <w:rsid w:val="007A08B0"/>
    <w:rsid w:val="007A1CB0"/>
    <w:rsid w:val="007A21A9"/>
    <w:rsid w:val="007A2A5C"/>
    <w:rsid w:val="007A301F"/>
    <w:rsid w:val="007A38FC"/>
    <w:rsid w:val="007A4DEA"/>
    <w:rsid w:val="007A7467"/>
    <w:rsid w:val="007B0CEF"/>
    <w:rsid w:val="007B11B4"/>
    <w:rsid w:val="007B2D78"/>
    <w:rsid w:val="007B6039"/>
    <w:rsid w:val="007B76AE"/>
    <w:rsid w:val="007C05AB"/>
    <w:rsid w:val="007C09D0"/>
    <w:rsid w:val="007C1434"/>
    <w:rsid w:val="007C299B"/>
    <w:rsid w:val="007C4038"/>
    <w:rsid w:val="007C4202"/>
    <w:rsid w:val="007C5B1A"/>
    <w:rsid w:val="007C617A"/>
    <w:rsid w:val="007C7746"/>
    <w:rsid w:val="007D03D7"/>
    <w:rsid w:val="007D049F"/>
    <w:rsid w:val="007D1544"/>
    <w:rsid w:val="007D3079"/>
    <w:rsid w:val="007D3431"/>
    <w:rsid w:val="007D5BF7"/>
    <w:rsid w:val="007D7926"/>
    <w:rsid w:val="007D7C10"/>
    <w:rsid w:val="007D7C8F"/>
    <w:rsid w:val="007E0FFF"/>
    <w:rsid w:val="007E11BC"/>
    <w:rsid w:val="007E11D3"/>
    <w:rsid w:val="007E241F"/>
    <w:rsid w:val="007E2D76"/>
    <w:rsid w:val="007E2FF3"/>
    <w:rsid w:val="007E3008"/>
    <w:rsid w:val="007E3619"/>
    <w:rsid w:val="007E4560"/>
    <w:rsid w:val="007E4964"/>
    <w:rsid w:val="007E4CF0"/>
    <w:rsid w:val="007E5EC1"/>
    <w:rsid w:val="007E6C99"/>
    <w:rsid w:val="007E75D2"/>
    <w:rsid w:val="007E7EC3"/>
    <w:rsid w:val="007F1262"/>
    <w:rsid w:val="007F2557"/>
    <w:rsid w:val="007F2BFA"/>
    <w:rsid w:val="007F2C06"/>
    <w:rsid w:val="007F358C"/>
    <w:rsid w:val="007F3FEA"/>
    <w:rsid w:val="007F4987"/>
    <w:rsid w:val="007F5AE3"/>
    <w:rsid w:val="007F6089"/>
    <w:rsid w:val="007F6E81"/>
    <w:rsid w:val="007F7157"/>
    <w:rsid w:val="007F792A"/>
    <w:rsid w:val="00800215"/>
    <w:rsid w:val="008007E9"/>
    <w:rsid w:val="00802D48"/>
    <w:rsid w:val="008031EA"/>
    <w:rsid w:val="0080598A"/>
    <w:rsid w:val="00806601"/>
    <w:rsid w:val="008074A7"/>
    <w:rsid w:val="00810E6C"/>
    <w:rsid w:val="00811266"/>
    <w:rsid w:val="00812D7A"/>
    <w:rsid w:val="00813857"/>
    <w:rsid w:val="0081472F"/>
    <w:rsid w:val="00814B47"/>
    <w:rsid w:val="008151B2"/>
    <w:rsid w:val="0081557C"/>
    <w:rsid w:val="00820081"/>
    <w:rsid w:val="00822950"/>
    <w:rsid w:val="0082384E"/>
    <w:rsid w:val="0082397F"/>
    <w:rsid w:val="00824166"/>
    <w:rsid w:val="00824543"/>
    <w:rsid w:val="008248B4"/>
    <w:rsid w:val="00826A84"/>
    <w:rsid w:val="00826EB5"/>
    <w:rsid w:val="0082793D"/>
    <w:rsid w:val="00827E5E"/>
    <w:rsid w:val="00830C28"/>
    <w:rsid w:val="00830CB1"/>
    <w:rsid w:val="00833114"/>
    <w:rsid w:val="00834041"/>
    <w:rsid w:val="00834187"/>
    <w:rsid w:val="008349D9"/>
    <w:rsid w:val="00835088"/>
    <w:rsid w:val="00835810"/>
    <w:rsid w:val="00835C89"/>
    <w:rsid w:val="008363E3"/>
    <w:rsid w:val="0083751D"/>
    <w:rsid w:val="00837687"/>
    <w:rsid w:val="00837983"/>
    <w:rsid w:val="0084157D"/>
    <w:rsid w:val="00842410"/>
    <w:rsid w:val="0084257D"/>
    <w:rsid w:val="008426D6"/>
    <w:rsid w:val="00843DC2"/>
    <w:rsid w:val="0084518E"/>
    <w:rsid w:val="00845518"/>
    <w:rsid w:val="00846B23"/>
    <w:rsid w:val="00847EB3"/>
    <w:rsid w:val="00850498"/>
    <w:rsid w:val="00850F25"/>
    <w:rsid w:val="008528D4"/>
    <w:rsid w:val="00855D1B"/>
    <w:rsid w:val="008569B8"/>
    <w:rsid w:val="0085711D"/>
    <w:rsid w:val="008572F9"/>
    <w:rsid w:val="00860DF2"/>
    <w:rsid w:val="008612FC"/>
    <w:rsid w:val="00862C8B"/>
    <w:rsid w:val="008632A2"/>
    <w:rsid w:val="00863DDA"/>
    <w:rsid w:val="00865058"/>
    <w:rsid w:val="008673ED"/>
    <w:rsid w:val="00870433"/>
    <w:rsid w:val="0087229F"/>
    <w:rsid w:val="00872CAE"/>
    <w:rsid w:val="00873FD7"/>
    <w:rsid w:val="008766C0"/>
    <w:rsid w:val="00876814"/>
    <w:rsid w:val="0087737F"/>
    <w:rsid w:val="00877770"/>
    <w:rsid w:val="00880A73"/>
    <w:rsid w:val="00880FE0"/>
    <w:rsid w:val="00881530"/>
    <w:rsid w:val="00881906"/>
    <w:rsid w:val="00881F65"/>
    <w:rsid w:val="0088205F"/>
    <w:rsid w:val="0088512E"/>
    <w:rsid w:val="00885166"/>
    <w:rsid w:val="008862B1"/>
    <w:rsid w:val="00886660"/>
    <w:rsid w:val="00886B39"/>
    <w:rsid w:val="008870A7"/>
    <w:rsid w:val="00887EB4"/>
    <w:rsid w:val="00891DE8"/>
    <w:rsid w:val="00892FF0"/>
    <w:rsid w:val="00894D1A"/>
    <w:rsid w:val="00895219"/>
    <w:rsid w:val="00895D9A"/>
    <w:rsid w:val="00895DCE"/>
    <w:rsid w:val="0089614D"/>
    <w:rsid w:val="0089739C"/>
    <w:rsid w:val="008975D3"/>
    <w:rsid w:val="00897C0F"/>
    <w:rsid w:val="008A094E"/>
    <w:rsid w:val="008B19DB"/>
    <w:rsid w:val="008B289B"/>
    <w:rsid w:val="008B4B00"/>
    <w:rsid w:val="008B525E"/>
    <w:rsid w:val="008B7570"/>
    <w:rsid w:val="008C137B"/>
    <w:rsid w:val="008C1B33"/>
    <w:rsid w:val="008C24B8"/>
    <w:rsid w:val="008C2CEB"/>
    <w:rsid w:val="008C3C78"/>
    <w:rsid w:val="008C47EB"/>
    <w:rsid w:val="008C4E16"/>
    <w:rsid w:val="008C53B7"/>
    <w:rsid w:val="008C5517"/>
    <w:rsid w:val="008C5B64"/>
    <w:rsid w:val="008C65BF"/>
    <w:rsid w:val="008C7293"/>
    <w:rsid w:val="008C73CF"/>
    <w:rsid w:val="008C7753"/>
    <w:rsid w:val="008C792C"/>
    <w:rsid w:val="008C79D9"/>
    <w:rsid w:val="008C7C90"/>
    <w:rsid w:val="008D1E36"/>
    <w:rsid w:val="008D4422"/>
    <w:rsid w:val="008D5416"/>
    <w:rsid w:val="008D6D40"/>
    <w:rsid w:val="008E0333"/>
    <w:rsid w:val="008E25F5"/>
    <w:rsid w:val="008E2EE4"/>
    <w:rsid w:val="008E2F15"/>
    <w:rsid w:val="008E3907"/>
    <w:rsid w:val="008E3CFA"/>
    <w:rsid w:val="008E416F"/>
    <w:rsid w:val="008E43AA"/>
    <w:rsid w:val="008E5BBA"/>
    <w:rsid w:val="008E6560"/>
    <w:rsid w:val="008E65B7"/>
    <w:rsid w:val="008E72BC"/>
    <w:rsid w:val="008F069C"/>
    <w:rsid w:val="008F0FA7"/>
    <w:rsid w:val="008F1004"/>
    <w:rsid w:val="008F1998"/>
    <w:rsid w:val="008F1F35"/>
    <w:rsid w:val="008F215F"/>
    <w:rsid w:val="008F2289"/>
    <w:rsid w:val="008F2B19"/>
    <w:rsid w:val="008F3A38"/>
    <w:rsid w:val="008F4203"/>
    <w:rsid w:val="008F4A78"/>
    <w:rsid w:val="008F6309"/>
    <w:rsid w:val="008F6973"/>
    <w:rsid w:val="0090048A"/>
    <w:rsid w:val="00900CD1"/>
    <w:rsid w:val="0090177C"/>
    <w:rsid w:val="009025CE"/>
    <w:rsid w:val="00902F1A"/>
    <w:rsid w:val="0090358B"/>
    <w:rsid w:val="0090381F"/>
    <w:rsid w:val="00903F6D"/>
    <w:rsid w:val="009043E8"/>
    <w:rsid w:val="0090449B"/>
    <w:rsid w:val="009053C3"/>
    <w:rsid w:val="009066DD"/>
    <w:rsid w:val="00906F19"/>
    <w:rsid w:val="00911613"/>
    <w:rsid w:val="00911781"/>
    <w:rsid w:val="00911B38"/>
    <w:rsid w:val="00913F4C"/>
    <w:rsid w:val="009150A1"/>
    <w:rsid w:val="0091590C"/>
    <w:rsid w:val="00920461"/>
    <w:rsid w:val="009209CB"/>
    <w:rsid w:val="00920D89"/>
    <w:rsid w:val="00921979"/>
    <w:rsid w:val="00921C6B"/>
    <w:rsid w:val="00922F40"/>
    <w:rsid w:val="00923E79"/>
    <w:rsid w:val="00924144"/>
    <w:rsid w:val="00925C96"/>
    <w:rsid w:val="00926F80"/>
    <w:rsid w:val="009273C2"/>
    <w:rsid w:val="009279E3"/>
    <w:rsid w:val="009300EF"/>
    <w:rsid w:val="00931129"/>
    <w:rsid w:val="0093171C"/>
    <w:rsid w:val="009318B6"/>
    <w:rsid w:val="00931ACF"/>
    <w:rsid w:val="009356AD"/>
    <w:rsid w:val="00935C63"/>
    <w:rsid w:val="00936003"/>
    <w:rsid w:val="00937AC6"/>
    <w:rsid w:val="00937CD7"/>
    <w:rsid w:val="009400E6"/>
    <w:rsid w:val="009406E9"/>
    <w:rsid w:val="00941549"/>
    <w:rsid w:val="009423EA"/>
    <w:rsid w:val="00942673"/>
    <w:rsid w:val="009440AB"/>
    <w:rsid w:val="00945667"/>
    <w:rsid w:val="00945A48"/>
    <w:rsid w:val="0094616D"/>
    <w:rsid w:val="0094637C"/>
    <w:rsid w:val="00946B13"/>
    <w:rsid w:val="00946C91"/>
    <w:rsid w:val="00947509"/>
    <w:rsid w:val="00947D80"/>
    <w:rsid w:val="00950C22"/>
    <w:rsid w:val="00951949"/>
    <w:rsid w:val="00952086"/>
    <w:rsid w:val="00952861"/>
    <w:rsid w:val="009560B1"/>
    <w:rsid w:val="00956590"/>
    <w:rsid w:val="00956598"/>
    <w:rsid w:val="009575AB"/>
    <w:rsid w:val="00963608"/>
    <w:rsid w:val="009651E8"/>
    <w:rsid w:val="00965A0F"/>
    <w:rsid w:val="009663D7"/>
    <w:rsid w:val="0096727F"/>
    <w:rsid w:val="0097039A"/>
    <w:rsid w:val="00970BDF"/>
    <w:rsid w:val="00971625"/>
    <w:rsid w:val="00971AA4"/>
    <w:rsid w:val="00971CC1"/>
    <w:rsid w:val="0097227A"/>
    <w:rsid w:val="00972CA5"/>
    <w:rsid w:val="00972F9D"/>
    <w:rsid w:val="00973EDD"/>
    <w:rsid w:val="009753A4"/>
    <w:rsid w:val="0097559F"/>
    <w:rsid w:val="00975EA6"/>
    <w:rsid w:val="00977A95"/>
    <w:rsid w:val="00980684"/>
    <w:rsid w:val="0098100A"/>
    <w:rsid w:val="009814B3"/>
    <w:rsid w:val="00981521"/>
    <w:rsid w:val="00981ED1"/>
    <w:rsid w:val="009821BC"/>
    <w:rsid w:val="009828C7"/>
    <w:rsid w:val="009830E0"/>
    <w:rsid w:val="0098355B"/>
    <w:rsid w:val="009839C1"/>
    <w:rsid w:val="00985394"/>
    <w:rsid w:val="009869C2"/>
    <w:rsid w:val="009874A3"/>
    <w:rsid w:val="009921B0"/>
    <w:rsid w:val="009928A8"/>
    <w:rsid w:val="00993403"/>
    <w:rsid w:val="0099415F"/>
    <w:rsid w:val="00995817"/>
    <w:rsid w:val="00995931"/>
    <w:rsid w:val="00996707"/>
    <w:rsid w:val="0099766E"/>
    <w:rsid w:val="00997957"/>
    <w:rsid w:val="00997AC0"/>
    <w:rsid w:val="009A0136"/>
    <w:rsid w:val="009A1159"/>
    <w:rsid w:val="009A1261"/>
    <w:rsid w:val="009A1B11"/>
    <w:rsid w:val="009A32A4"/>
    <w:rsid w:val="009A32BA"/>
    <w:rsid w:val="009A3892"/>
    <w:rsid w:val="009A4111"/>
    <w:rsid w:val="009A5375"/>
    <w:rsid w:val="009A5CA9"/>
    <w:rsid w:val="009A6878"/>
    <w:rsid w:val="009B0222"/>
    <w:rsid w:val="009B2031"/>
    <w:rsid w:val="009B2EC9"/>
    <w:rsid w:val="009B4522"/>
    <w:rsid w:val="009B47D4"/>
    <w:rsid w:val="009C0345"/>
    <w:rsid w:val="009C09AD"/>
    <w:rsid w:val="009C0B4F"/>
    <w:rsid w:val="009C0E9F"/>
    <w:rsid w:val="009C1F70"/>
    <w:rsid w:val="009C31FE"/>
    <w:rsid w:val="009C3D5F"/>
    <w:rsid w:val="009C4E14"/>
    <w:rsid w:val="009C5568"/>
    <w:rsid w:val="009C5C40"/>
    <w:rsid w:val="009C7285"/>
    <w:rsid w:val="009C784E"/>
    <w:rsid w:val="009C7C4F"/>
    <w:rsid w:val="009D2558"/>
    <w:rsid w:val="009D2916"/>
    <w:rsid w:val="009D520F"/>
    <w:rsid w:val="009D530A"/>
    <w:rsid w:val="009D58F7"/>
    <w:rsid w:val="009D60FA"/>
    <w:rsid w:val="009D6A1A"/>
    <w:rsid w:val="009D73F7"/>
    <w:rsid w:val="009E0104"/>
    <w:rsid w:val="009E0765"/>
    <w:rsid w:val="009E08E6"/>
    <w:rsid w:val="009E112E"/>
    <w:rsid w:val="009E1468"/>
    <w:rsid w:val="009E3667"/>
    <w:rsid w:val="009E3EE3"/>
    <w:rsid w:val="009E4DFF"/>
    <w:rsid w:val="009E50FC"/>
    <w:rsid w:val="009E5762"/>
    <w:rsid w:val="009E5A32"/>
    <w:rsid w:val="009E7FB1"/>
    <w:rsid w:val="009F1D9D"/>
    <w:rsid w:val="009F2ACD"/>
    <w:rsid w:val="009F349B"/>
    <w:rsid w:val="009F3D96"/>
    <w:rsid w:val="009F4A6F"/>
    <w:rsid w:val="009F4A91"/>
    <w:rsid w:val="009F4EA3"/>
    <w:rsid w:val="009F5249"/>
    <w:rsid w:val="009F60AF"/>
    <w:rsid w:val="00A012F9"/>
    <w:rsid w:val="00A01AEB"/>
    <w:rsid w:val="00A03B20"/>
    <w:rsid w:val="00A046C7"/>
    <w:rsid w:val="00A049B6"/>
    <w:rsid w:val="00A059B2"/>
    <w:rsid w:val="00A05E28"/>
    <w:rsid w:val="00A06109"/>
    <w:rsid w:val="00A06A8B"/>
    <w:rsid w:val="00A07499"/>
    <w:rsid w:val="00A10B5C"/>
    <w:rsid w:val="00A11A66"/>
    <w:rsid w:val="00A12029"/>
    <w:rsid w:val="00A12587"/>
    <w:rsid w:val="00A12FC1"/>
    <w:rsid w:val="00A13632"/>
    <w:rsid w:val="00A13896"/>
    <w:rsid w:val="00A1490B"/>
    <w:rsid w:val="00A17B07"/>
    <w:rsid w:val="00A2158E"/>
    <w:rsid w:val="00A21BF5"/>
    <w:rsid w:val="00A22D26"/>
    <w:rsid w:val="00A23B9E"/>
    <w:rsid w:val="00A23CC3"/>
    <w:rsid w:val="00A246A6"/>
    <w:rsid w:val="00A254C4"/>
    <w:rsid w:val="00A25A0E"/>
    <w:rsid w:val="00A25A1F"/>
    <w:rsid w:val="00A25A53"/>
    <w:rsid w:val="00A25D63"/>
    <w:rsid w:val="00A263CB"/>
    <w:rsid w:val="00A272D9"/>
    <w:rsid w:val="00A307F0"/>
    <w:rsid w:val="00A30B9A"/>
    <w:rsid w:val="00A3473B"/>
    <w:rsid w:val="00A356BB"/>
    <w:rsid w:val="00A365CF"/>
    <w:rsid w:val="00A3684C"/>
    <w:rsid w:val="00A400DB"/>
    <w:rsid w:val="00A424B1"/>
    <w:rsid w:val="00A4339F"/>
    <w:rsid w:val="00A438F2"/>
    <w:rsid w:val="00A4412A"/>
    <w:rsid w:val="00A442E1"/>
    <w:rsid w:val="00A448AB"/>
    <w:rsid w:val="00A452CA"/>
    <w:rsid w:val="00A459C8"/>
    <w:rsid w:val="00A46838"/>
    <w:rsid w:val="00A4778C"/>
    <w:rsid w:val="00A47941"/>
    <w:rsid w:val="00A47AF6"/>
    <w:rsid w:val="00A47DFA"/>
    <w:rsid w:val="00A5048A"/>
    <w:rsid w:val="00A50620"/>
    <w:rsid w:val="00A50A58"/>
    <w:rsid w:val="00A51C57"/>
    <w:rsid w:val="00A51C8E"/>
    <w:rsid w:val="00A52C47"/>
    <w:rsid w:val="00A52D50"/>
    <w:rsid w:val="00A54AB6"/>
    <w:rsid w:val="00A56393"/>
    <w:rsid w:val="00A5687A"/>
    <w:rsid w:val="00A578E4"/>
    <w:rsid w:val="00A60425"/>
    <w:rsid w:val="00A6211D"/>
    <w:rsid w:val="00A62475"/>
    <w:rsid w:val="00A62803"/>
    <w:rsid w:val="00A62875"/>
    <w:rsid w:val="00A62AA5"/>
    <w:rsid w:val="00A653D7"/>
    <w:rsid w:val="00A6573E"/>
    <w:rsid w:val="00A65A5B"/>
    <w:rsid w:val="00A65AE3"/>
    <w:rsid w:val="00A66582"/>
    <w:rsid w:val="00A668FE"/>
    <w:rsid w:val="00A7083D"/>
    <w:rsid w:val="00A71B58"/>
    <w:rsid w:val="00A71F11"/>
    <w:rsid w:val="00A7297C"/>
    <w:rsid w:val="00A732C1"/>
    <w:rsid w:val="00A73774"/>
    <w:rsid w:val="00A73897"/>
    <w:rsid w:val="00A74185"/>
    <w:rsid w:val="00A74648"/>
    <w:rsid w:val="00A75B04"/>
    <w:rsid w:val="00A77928"/>
    <w:rsid w:val="00A80325"/>
    <w:rsid w:val="00A8071A"/>
    <w:rsid w:val="00A80A2C"/>
    <w:rsid w:val="00A81741"/>
    <w:rsid w:val="00A81E52"/>
    <w:rsid w:val="00A81FB6"/>
    <w:rsid w:val="00A82AE3"/>
    <w:rsid w:val="00A835C3"/>
    <w:rsid w:val="00A84344"/>
    <w:rsid w:val="00A84C5C"/>
    <w:rsid w:val="00A84EAC"/>
    <w:rsid w:val="00A85900"/>
    <w:rsid w:val="00A85F0C"/>
    <w:rsid w:val="00A8670B"/>
    <w:rsid w:val="00A8681A"/>
    <w:rsid w:val="00A86DEA"/>
    <w:rsid w:val="00A8716D"/>
    <w:rsid w:val="00A90866"/>
    <w:rsid w:val="00A91F59"/>
    <w:rsid w:val="00A93315"/>
    <w:rsid w:val="00A95A1C"/>
    <w:rsid w:val="00A96CF0"/>
    <w:rsid w:val="00A96D83"/>
    <w:rsid w:val="00A96FAD"/>
    <w:rsid w:val="00AA1BDE"/>
    <w:rsid w:val="00AA1C7D"/>
    <w:rsid w:val="00AA25FA"/>
    <w:rsid w:val="00AA2CA0"/>
    <w:rsid w:val="00AA2F38"/>
    <w:rsid w:val="00AA4102"/>
    <w:rsid w:val="00AA4520"/>
    <w:rsid w:val="00AA5FBB"/>
    <w:rsid w:val="00AA60DE"/>
    <w:rsid w:val="00AA73ED"/>
    <w:rsid w:val="00AA7DD1"/>
    <w:rsid w:val="00AB10C6"/>
    <w:rsid w:val="00AB1E27"/>
    <w:rsid w:val="00AB3A09"/>
    <w:rsid w:val="00AB3A97"/>
    <w:rsid w:val="00AB4645"/>
    <w:rsid w:val="00AB62C9"/>
    <w:rsid w:val="00AC0283"/>
    <w:rsid w:val="00AC12FA"/>
    <w:rsid w:val="00AC18E4"/>
    <w:rsid w:val="00AC1B87"/>
    <w:rsid w:val="00AC20BE"/>
    <w:rsid w:val="00AC23F2"/>
    <w:rsid w:val="00AC270F"/>
    <w:rsid w:val="00AC2AAB"/>
    <w:rsid w:val="00AC45AC"/>
    <w:rsid w:val="00AC48CC"/>
    <w:rsid w:val="00AC5522"/>
    <w:rsid w:val="00AC56F8"/>
    <w:rsid w:val="00AC62C6"/>
    <w:rsid w:val="00AD0E68"/>
    <w:rsid w:val="00AD150D"/>
    <w:rsid w:val="00AD1690"/>
    <w:rsid w:val="00AD1730"/>
    <w:rsid w:val="00AD19CC"/>
    <w:rsid w:val="00AD23C1"/>
    <w:rsid w:val="00AD3512"/>
    <w:rsid w:val="00AD35BD"/>
    <w:rsid w:val="00AD4E1F"/>
    <w:rsid w:val="00AD5344"/>
    <w:rsid w:val="00AD6B51"/>
    <w:rsid w:val="00AD784A"/>
    <w:rsid w:val="00AE28D4"/>
    <w:rsid w:val="00AE2A83"/>
    <w:rsid w:val="00AE34C7"/>
    <w:rsid w:val="00AE3A9A"/>
    <w:rsid w:val="00AE3CC6"/>
    <w:rsid w:val="00AE4627"/>
    <w:rsid w:val="00AE4C9F"/>
    <w:rsid w:val="00AE5655"/>
    <w:rsid w:val="00AE6541"/>
    <w:rsid w:val="00AE656E"/>
    <w:rsid w:val="00AF23C3"/>
    <w:rsid w:val="00AF2763"/>
    <w:rsid w:val="00AF3EBD"/>
    <w:rsid w:val="00AF412B"/>
    <w:rsid w:val="00AF47FF"/>
    <w:rsid w:val="00AF5EC7"/>
    <w:rsid w:val="00AF6FFF"/>
    <w:rsid w:val="00AF76A2"/>
    <w:rsid w:val="00AF771F"/>
    <w:rsid w:val="00AF7916"/>
    <w:rsid w:val="00AF7AAA"/>
    <w:rsid w:val="00B00254"/>
    <w:rsid w:val="00B00BE7"/>
    <w:rsid w:val="00B02DBF"/>
    <w:rsid w:val="00B03686"/>
    <w:rsid w:val="00B03F8C"/>
    <w:rsid w:val="00B04A74"/>
    <w:rsid w:val="00B05172"/>
    <w:rsid w:val="00B051CC"/>
    <w:rsid w:val="00B05D1C"/>
    <w:rsid w:val="00B06E92"/>
    <w:rsid w:val="00B07372"/>
    <w:rsid w:val="00B0779D"/>
    <w:rsid w:val="00B11A03"/>
    <w:rsid w:val="00B11A62"/>
    <w:rsid w:val="00B11AA6"/>
    <w:rsid w:val="00B129C1"/>
    <w:rsid w:val="00B13171"/>
    <w:rsid w:val="00B13FFE"/>
    <w:rsid w:val="00B15467"/>
    <w:rsid w:val="00B17143"/>
    <w:rsid w:val="00B17B38"/>
    <w:rsid w:val="00B200A5"/>
    <w:rsid w:val="00B21169"/>
    <w:rsid w:val="00B22559"/>
    <w:rsid w:val="00B22E2B"/>
    <w:rsid w:val="00B24BC9"/>
    <w:rsid w:val="00B2548E"/>
    <w:rsid w:val="00B2580E"/>
    <w:rsid w:val="00B2790B"/>
    <w:rsid w:val="00B304E5"/>
    <w:rsid w:val="00B347E3"/>
    <w:rsid w:val="00B348E1"/>
    <w:rsid w:val="00B379AA"/>
    <w:rsid w:val="00B37CA8"/>
    <w:rsid w:val="00B37D80"/>
    <w:rsid w:val="00B40D73"/>
    <w:rsid w:val="00B42CB5"/>
    <w:rsid w:val="00B43D5F"/>
    <w:rsid w:val="00B43E62"/>
    <w:rsid w:val="00B4561A"/>
    <w:rsid w:val="00B45F0C"/>
    <w:rsid w:val="00B4655F"/>
    <w:rsid w:val="00B47C03"/>
    <w:rsid w:val="00B47C25"/>
    <w:rsid w:val="00B47EFB"/>
    <w:rsid w:val="00B507AE"/>
    <w:rsid w:val="00B513B9"/>
    <w:rsid w:val="00B523A0"/>
    <w:rsid w:val="00B5297E"/>
    <w:rsid w:val="00B53359"/>
    <w:rsid w:val="00B53A7D"/>
    <w:rsid w:val="00B55CC0"/>
    <w:rsid w:val="00B56648"/>
    <w:rsid w:val="00B60256"/>
    <w:rsid w:val="00B60FAC"/>
    <w:rsid w:val="00B62035"/>
    <w:rsid w:val="00B624D6"/>
    <w:rsid w:val="00B626B2"/>
    <w:rsid w:val="00B62829"/>
    <w:rsid w:val="00B628A8"/>
    <w:rsid w:val="00B63429"/>
    <w:rsid w:val="00B644FC"/>
    <w:rsid w:val="00B64611"/>
    <w:rsid w:val="00B65293"/>
    <w:rsid w:val="00B666F5"/>
    <w:rsid w:val="00B670FE"/>
    <w:rsid w:val="00B67710"/>
    <w:rsid w:val="00B7005D"/>
    <w:rsid w:val="00B717D9"/>
    <w:rsid w:val="00B71951"/>
    <w:rsid w:val="00B7330D"/>
    <w:rsid w:val="00B73C96"/>
    <w:rsid w:val="00B76480"/>
    <w:rsid w:val="00B7730A"/>
    <w:rsid w:val="00B77C95"/>
    <w:rsid w:val="00B8089A"/>
    <w:rsid w:val="00B80C6B"/>
    <w:rsid w:val="00B81414"/>
    <w:rsid w:val="00B818EA"/>
    <w:rsid w:val="00B82743"/>
    <w:rsid w:val="00B83036"/>
    <w:rsid w:val="00B830B6"/>
    <w:rsid w:val="00B84C1F"/>
    <w:rsid w:val="00B854A9"/>
    <w:rsid w:val="00B857EA"/>
    <w:rsid w:val="00B85FF6"/>
    <w:rsid w:val="00B9098F"/>
    <w:rsid w:val="00B9103B"/>
    <w:rsid w:val="00B91410"/>
    <w:rsid w:val="00B91B21"/>
    <w:rsid w:val="00B9401C"/>
    <w:rsid w:val="00B9452E"/>
    <w:rsid w:val="00B94AB2"/>
    <w:rsid w:val="00B96999"/>
    <w:rsid w:val="00B974DE"/>
    <w:rsid w:val="00B97D53"/>
    <w:rsid w:val="00BA129C"/>
    <w:rsid w:val="00BA160E"/>
    <w:rsid w:val="00BA21C7"/>
    <w:rsid w:val="00BA2A59"/>
    <w:rsid w:val="00BA41AC"/>
    <w:rsid w:val="00BA430A"/>
    <w:rsid w:val="00BA46A7"/>
    <w:rsid w:val="00BA4CE6"/>
    <w:rsid w:val="00BA5E32"/>
    <w:rsid w:val="00BA671E"/>
    <w:rsid w:val="00BA68C9"/>
    <w:rsid w:val="00BA6A04"/>
    <w:rsid w:val="00BB026E"/>
    <w:rsid w:val="00BB0CEA"/>
    <w:rsid w:val="00BB194D"/>
    <w:rsid w:val="00BB3070"/>
    <w:rsid w:val="00BB392B"/>
    <w:rsid w:val="00BB3B20"/>
    <w:rsid w:val="00BB5831"/>
    <w:rsid w:val="00BB5945"/>
    <w:rsid w:val="00BB650B"/>
    <w:rsid w:val="00BB6B91"/>
    <w:rsid w:val="00BC003B"/>
    <w:rsid w:val="00BC11DB"/>
    <w:rsid w:val="00BC11E1"/>
    <w:rsid w:val="00BC14E3"/>
    <w:rsid w:val="00BC163A"/>
    <w:rsid w:val="00BC1704"/>
    <w:rsid w:val="00BC27C6"/>
    <w:rsid w:val="00BC3486"/>
    <w:rsid w:val="00BC4A59"/>
    <w:rsid w:val="00BC4ECF"/>
    <w:rsid w:val="00BC4FB9"/>
    <w:rsid w:val="00BC6564"/>
    <w:rsid w:val="00BC677B"/>
    <w:rsid w:val="00BC6919"/>
    <w:rsid w:val="00BC7F24"/>
    <w:rsid w:val="00BD068A"/>
    <w:rsid w:val="00BD098B"/>
    <w:rsid w:val="00BD1A81"/>
    <w:rsid w:val="00BD2F59"/>
    <w:rsid w:val="00BD36F7"/>
    <w:rsid w:val="00BD3FE6"/>
    <w:rsid w:val="00BD43FE"/>
    <w:rsid w:val="00BD52BC"/>
    <w:rsid w:val="00BD6D2E"/>
    <w:rsid w:val="00BD76B5"/>
    <w:rsid w:val="00BD7D86"/>
    <w:rsid w:val="00BE09AB"/>
    <w:rsid w:val="00BE0F75"/>
    <w:rsid w:val="00BE1743"/>
    <w:rsid w:val="00BE1B64"/>
    <w:rsid w:val="00BE2916"/>
    <w:rsid w:val="00BE2B8C"/>
    <w:rsid w:val="00BE2E75"/>
    <w:rsid w:val="00BE2FEC"/>
    <w:rsid w:val="00BE41F5"/>
    <w:rsid w:val="00BE432C"/>
    <w:rsid w:val="00BE589B"/>
    <w:rsid w:val="00BE5B90"/>
    <w:rsid w:val="00BE681B"/>
    <w:rsid w:val="00BE71C5"/>
    <w:rsid w:val="00BE75AE"/>
    <w:rsid w:val="00BF06F6"/>
    <w:rsid w:val="00BF1316"/>
    <w:rsid w:val="00BF14F0"/>
    <w:rsid w:val="00BF2541"/>
    <w:rsid w:val="00BF27FB"/>
    <w:rsid w:val="00BF2DB9"/>
    <w:rsid w:val="00BF3D31"/>
    <w:rsid w:val="00BF4130"/>
    <w:rsid w:val="00BF475B"/>
    <w:rsid w:val="00BF4761"/>
    <w:rsid w:val="00BF4AA6"/>
    <w:rsid w:val="00BF61C6"/>
    <w:rsid w:val="00BF69F5"/>
    <w:rsid w:val="00BF708F"/>
    <w:rsid w:val="00BF71D3"/>
    <w:rsid w:val="00C0021F"/>
    <w:rsid w:val="00C00BE1"/>
    <w:rsid w:val="00C01C22"/>
    <w:rsid w:val="00C041D5"/>
    <w:rsid w:val="00C042B5"/>
    <w:rsid w:val="00C042C0"/>
    <w:rsid w:val="00C05C6A"/>
    <w:rsid w:val="00C0733F"/>
    <w:rsid w:val="00C10A60"/>
    <w:rsid w:val="00C11744"/>
    <w:rsid w:val="00C133FC"/>
    <w:rsid w:val="00C138DB"/>
    <w:rsid w:val="00C1506B"/>
    <w:rsid w:val="00C159CD"/>
    <w:rsid w:val="00C15ADB"/>
    <w:rsid w:val="00C16374"/>
    <w:rsid w:val="00C169E1"/>
    <w:rsid w:val="00C17D36"/>
    <w:rsid w:val="00C201BF"/>
    <w:rsid w:val="00C2078F"/>
    <w:rsid w:val="00C20847"/>
    <w:rsid w:val="00C2220C"/>
    <w:rsid w:val="00C24501"/>
    <w:rsid w:val="00C26D0C"/>
    <w:rsid w:val="00C27F60"/>
    <w:rsid w:val="00C3023E"/>
    <w:rsid w:val="00C31536"/>
    <w:rsid w:val="00C31566"/>
    <w:rsid w:val="00C31682"/>
    <w:rsid w:val="00C335DF"/>
    <w:rsid w:val="00C336C8"/>
    <w:rsid w:val="00C34526"/>
    <w:rsid w:val="00C345E2"/>
    <w:rsid w:val="00C35D24"/>
    <w:rsid w:val="00C365BA"/>
    <w:rsid w:val="00C373C0"/>
    <w:rsid w:val="00C40B0E"/>
    <w:rsid w:val="00C42A35"/>
    <w:rsid w:val="00C43566"/>
    <w:rsid w:val="00C43AF7"/>
    <w:rsid w:val="00C43F6C"/>
    <w:rsid w:val="00C440CF"/>
    <w:rsid w:val="00C45164"/>
    <w:rsid w:val="00C47121"/>
    <w:rsid w:val="00C47214"/>
    <w:rsid w:val="00C504B4"/>
    <w:rsid w:val="00C50585"/>
    <w:rsid w:val="00C506F5"/>
    <w:rsid w:val="00C50CF9"/>
    <w:rsid w:val="00C515E7"/>
    <w:rsid w:val="00C5208C"/>
    <w:rsid w:val="00C52C95"/>
    <w:rsid w:val="00C56391"/>
    <w:rsid w:val="00C565C9"/>
    <w:rsid w:val="00C60817"/>
    <w:rsid w:val="00C619AE"/>
    <w:rsid w:val="00C640F5"/>
    <w:rsid w:val="00C703AF"/>
    <w:rsid w:val="00C703D8"/>
    <w:rsid w:val="00C70DF2"/>
    <w:rsid w:val="00C717F6"/>
    <w:rsid w:val="00C71ADD"/>
    <w:rsid w:val="00C72427"/>
    <w:rsid w:val="00C72CE7"/>
    <w:rsid w:val="00C74A1F"/>
    <w:rsid w:val="00C74B08"/>
    <w:rsid w:val="00C74B7B"/>
    <w:rsid w:val="00C74F68"/>
    <w:rsid w:val="00C75D58"/>
    <w:rsid w:val="00C8149F"/>
    <w:rsid w:val="00C83851"/>
    <w:rsid w:val="00C84846"/>
    <w:rsid w:val="00C84F83"/>
    <w:rsid w:val="00C86C29"/>
    <w:rsid w:val="00C872B9"/>
    <w:rsid w:val="00C873D6"/>
    <w:rsid w:val="00C87ADC"/>
    <w:rsid w:val="00C90824"/>
    <w:rsid w:val="00C90896"/>
    <w:rsid w:val="00C90F48"/>
    <w:rsid w:val="00C913B9"/>
    <w:rsid w:val="00C913BD"/>
    <w:rsid w:val="00C92517"/>
    <w:rsid w:val="00C92FDF"/>
    <w:rsid w:val="00C93121"/>
    <w:rsid w:val="00C932DE"/>
    <w:rsid w:val="00C93488"/>
    <w:rsid w:val="00C93CE9"/>
    <w:rsid w:val="00C9416E"/>
    <w:rsid w:val="00C94B02"/>
    <w:rsid w:val="00C953CD"/>
    <w:rsid w:val="00C975A1"/>
    <w:rsid w:val="00C97A94"/>
    <w:rsid w:val="00CA0FE7"/>
    <w:rsid w:val="00CA1026"/>
    <w:rsid w:val="00CA2059"/>
    <w:rsid w:val="00CA2444"/>
    <w:rsid w:val="00CA4CAD"/>
    <w:rsid w:val="00CA4E5C"/>
    <w:rsid w:val="00CA4E9B"/>
    <w:rsid w:val="00CA5E0B"/>
    <w:rsid w:val="00CA63AC"/>
    <w:rsid w:val="00CB0AC0"/>
    <w:rsid w:val="00CB17FE"/>
    <w:rsid w:val="00CB1AB9"/>
    <w:rsid w:val="00CB1DDF"/>
    <w:rsid w:val="00CB2DE8"/>
    <w:rsid w:val="00CB3078"/>
    <w:rsid w:val="00CB4CEE"/>
    <w:rsid w:val="00CB65A7"/>
    <w:rsid w:val="00CB6B91"/>
    <w:rsid w:val="00CB6D06"/>
    <w:rsid w:val="00CC0DED"/>
    <w:rsid w:val="00CC2A0E"/>
    <w:rsid w:val="00CC31BC"/>
    <w:rsid w:val="00CC325A"/>
    <w:rsid w:val="00CC325B"/>
    <w:rsid w:val="00CC5ADE"/>
    <w:rsid w:val="00CC5D00"/>
    <w:rsid w:val="00CD04A4"/>
    <w:rsid w:val="00CD28A9"/>
    <w:rsid w:val="00CD3B7D"/>
    <w:rsid w:val="00CD51D2"/>
    <w:rsid w:val="00CD5BC3"/>
    <w:rsid w:val="00CE0D3B"/>
    <w:rsid w:val="00CE10E7"/>
    <w:rsid w:val="00CE14CD"/>
    <w:rsid w:val="00CE2749"/>
    <w:rsid w:val="00CE3D50"/>
    <w:rsid w:val="00CE46E0"/>
    <w:rsid w:val="00CE4CAC"/>
    <w:rsid w:val="00CE6931"/>
    <w:rsid w:val="00CF149D"/>
    <w:rsid w:val="00CF1C36"/>
    <w:rsid w:val="00CF1C67"/>
    <w:rsid w:val="00CF224F"/>
    <w:rsid w:val="00CF2684"/>
    <w:rsid w:val="00CF2D57"/>
    <w:rsid w:val="00CF5D8D"/>
    <w:rsid w:val="00CF6AB4"/>
    <w:rsid w:val="00CF7D6A"/>
    <w:rsid w:val="00D0060A"/>
    <w:rsid w:val="00D006BC"/>
    <w:rsid w:val="00D00F04"/>
    <w:rsid w:val="00D03962"/>
    <w:rsid w:val="00D03E1D"/>
    <w:rsid w:val="00D05D58"/>
    <w:rsid w:val="00D05F6B"/>
    <w:rsid w:val="00D06524"/>
    <w:rsid w:val="00D073D4"/>
    <w:rsid w:val="00D10220"/>
    <w:rsid w:val="00D10613"/>
    <w:rsid w:val="00D10A74"/>
    <w:rsid w:val="00D10CF2"/>
    <w:rsid w:val="00D1215E"/>
    <w:rsid w:val="00D1296B"/>
    <w:rsid w:val="00D132F5"/>
    <w:rsid w:val="00D167DC"/>
    <w:rsid w:val="00D17309"/>
    <w:rsid w:val="00D173AE"/>
    <w:rsid w:val="00D2064B"/>
    <w:rsid w:val="00D20BBB"/>
    <w:rsid w:val="00D20F36"/>
    <w:rsid w:val="00D215C8"/>
    <w:rsid w:val="00D21D76"/>
    <w:rsid w:val="00D22CE7"/>
    <w:rsid w:val="00D2325F"/>
    <w:rsid w:val="00D233CE"/>
    <w:rsid w:val="00D23A1C"/>
    <w:rsid w:val="00D24A41"/>
    <w:rsid w:val="00D253F2"/>
    <w:rsid w:val="00D32675"/>
    <w:rsid w:val="00D3268E"/>
    <w:rsid w:val="00D33224"/>
    <w:rsid w:val="00D34091"/>
    <w:rsid w:val="00D35B1C"/>
    <w:rsid w:val="00D36747"/>
    <w:rsid w:val="00D37396"/>
    <w:rsid w:val="00D37496"/>
    <w:rsid w:val="00D37B25"/>
    <w:rsid w:val="00D37F68"/>
    <w:rsid w:val="00D4033D"/>
    <w:rsid w:val="00D40545"/>
    <w:rsid w:val="00D415AD"/>
    <w:rsid w:val="00D4231F"/>
    <w:rsid w:val="00D423B4"/>
    <w:rsid w:val="00D42A38"/>
    <w:rsid w:val="00D437CC"/>
    <w:rsid w:val="00D43803"/>
    <w:rsid w:val="00D43DDE"/>
    <w:rsid w:val="00D447A6"/>
    <w:rsid w:val="00D4567E"/>
    <w:rsid w:val="00D4585F"/>
    <w:rsid w:val="00D46985"/>
    <w:rsid w:val="00D46B7C"/>
    <w:rsid w:val="00D46ECA"/>
    <w:rsid w:val="00D46EFE"/>
    <w:rsid w:val="00D47B9D"/>
    <w:rsid w:val="00D50EEF"/>
    <w:rsid w:val="00D510D5"/>
    <w:rsid w:val="00D51842"/>
    <w:rsid w:val="00D520AA"/>
    <w:rsid w:val="00D52698"/>
    <w:rsid w:val="00D5387A"/>
    <w:rsid w:val="00D55266"/>
    <w:rsid w:val="00D5592A"/>
    <w:rsid w:val="00D55FAD"/>
    <w:rsid w:val="00D57266"/>
    <w:rsid w:val="00D57659"/>
    <w:rsid w:val="00D57C50"/>
    <w:rsid w:val="00D60937"/>
    <w:rsid w:val="00D61894"/>
    <w:rsid w:val="00D62514"/>
    <w:rsid w:val="00D62741"/>
    <w:rsid w:val="00D63C79"/>
    <w:rsid w:val="00D646DD"/>
    <w:rsid w:val="00D669F4"/>
    <w:rsid w:val="00D66AAA"/>
    <w:rsid w:val="00D67F04"/>
    <w:rsid w:val="00D71E82"/>
    <w:rsid w:val="00D72335"/>
    <w:rsid w:val="00D72407"/>
    <w:rsid w:val="00D72AD1"/>
    <w:rsid w:val="00D72DC8"/>
    <w:rsid w:val="00D72EC3"/>
    <w:rsid w:val="00D737ED"/>
    <w:rsid w:val="00D74147"/>
    <w:rsid w:val="00D767FD"/>
    <w:rsid w:val="00D77E4E"/>
    <w:rsid w:val="00D8017C"/>
    <w:rsid w:val="00D8095A"/>
    <w:rsid w:val="00D81067"/>
    <w:rsid w:val="00D827BA"/>
    <w:rsid w:val="00D82AF0"/>
    <w:rsid w:val="00D82FC8"/>
    <w:rsid w:val="00D831E6"/>
    <w:rsid w:val="00D83695"/>
    <w:rsid w:val="00D843BC"/>
    <w:rsid w:val="00D861D9"/>
    <w:rsid w:val="00D87920"/>
    <w:rsid w:val="00D92060"/>
    <w:rsid w:val="00D92136"/>
    <w:rsid w:val="00D92376"/>
    <w:rsid w:val="00D94B51"/>
    <w:rsid w:val="00D9564E"/>
    <w:rsid w:val="00D958F0"/>
    <w:rsid w:val="00D97329"/>
    <w:rsid w:val="00D97670"/>
    <w:rsid w:val="00DA206F"/>
    <w:rsid w:val="00DA39E9"/>
    <w:rsid w:val="00DA493D"/>
    <w:rsid w:val="00DA4ED4"/>
    <w:rsid w:val="00DA523D"/>
    <w:rsid w:val="00DB002D"/>
    <w:rsid w:val="00DB0080"/>
    <w:rsid w:val="00DB05C4"/>
    <w:rsid w:val="00DB18E1"/>
    <w:rsid w:val="00DB21DB"/>
    <w:rsid w:val="00DB22D3"/>
    <w:rsid w:val="00DB27B7"/>
    <w:rsid w:val="00DB4B79"/>
    <w:rsid w:val="00DB5053"/>
    <w:rsid w:val="00DB5423"/>
    <w:rsid w:val="00DB542F"/>
    <w:rsid w:val="00DB61C5"/>
    <w:rsid w:val="00DB702D"/>
    <w:rsid w:val="00DB7505"/>
    <w:rsid w:val="00DC2859"/>
    <w:rsid w:val="00DC2F28"/>
    <w:rsid w:val="00DC3134"/>
    <w:rsid w:val="00DC5F6D"/>
    <w:rsid w:val="00DC67BC"/>
    <w:rsid w:val="00DC79DD"/>
    <w:rsid w:val="00DC7A63"/>
    <w:rsid w:val="00DD04DF"/>
    <w:rsid w:val="00DD132B"/>
    <w:rsid w:val="00DD13E2"/>
    <w:rsid w:val="00DD2914"/>
    <w:rsid w:val="00DD2AE7"/>
    <w:rsid w:val="00DD31CA"/>
    <w:rsid w:val="00DD386F"/>
    <w:rsid w:val="00DD4512"/>
    <w:rsid w:val="00DD46DA"/>
    <w:rsid w:val="00DD486E"/>
    <w:rsid w:val="00DD56E0"/>
    <w:rsid w:val="00DD6056"/>
    <w:rsid w:val="00DD61D0"/>
    <w:rsid w:val="00DD7FE6"/>
    <w:rsid w:val="00DE12DE"/>
    <w:rsid w:val="00DE1523"/>
    <w:rsid w:val="00DE29F2"/>
    <w:rsid w:val="00DE70D2"/>
    <w:rsid w:val="00DE777C"/>
    <w:rsid w:val="00DF05EA"/>
    <w:rsid w:val="00DF23D3"/>
    <w:rsid w:val="00DF2CAF"/>
    <w:rsid w:val="00DF2F69"/>
    <w:rsid w:val="00DF3261"/>
    <w:rsid w:val="00DF3B53"/>
    <w:rsid w:val="00DF413D"/>
    <w:rsid w:val="00DF5453"/>
    <w:rsid w:val="00DF599D"/>
    <w:rsid w:val="00DF5A7F"/>
    <w:rsid w:val="00DF693A"/>
    <w:rsid w:val="00DF6AF5"/>
    <w:rsid w:val="00DF6B3B"/>
    <w:rsid w:val="00E00D68"/>
    <w:rsid w:val="00E0131A"/>
    <w:rsid w:val="00E01FD2"/>
    <w:rsid w:val="00E02CFF"/>
    <w:rsid w:val="00E02D6D"/>
    <w:rsid w:val="00E036BF"/>
    <w:rsid w:val="00E036D3"/>
    <w:rsid w:val="00E0380A"/>
    <w:rsid w:val="00E03C18"/>
    <w:rsid w:val="00E03F4A"/>
    <w:rsid w:val="00E05729"/>
    <w:rsid w:val="00E057B6"/>
    <w:rsid w:val="00E05D0D"/>
    <w:rsid w:val="00E07476"/>
    <w:rsid w:val="00E07F2D"/>
    <w:rsid w:val="00E11208"/>
    <w:rsid w:val="00E13D59"/>
    <w:rsid w:val="00E140E8"/>
    <w:rsid w:val="00E1533F"/>
    <w:rsid w:val="00E1635A"/>
    <w:rsid w:val="00E16593"/>
    <w:rsid w:val="00E16BCC"/>
    <w:rsid w:val="00E17F82"/>
    <w:rsid w:val="00E206A9"/>
    <w:rsid w:val="00E20AA8"/>
    <w:rsid w:val="00E22453"/>
    <w:rsid w:val="00E22488"/>
    <w:rsid w:val="00E24C57"/>
    <w:rsid w:val="00E256E2"/>
    <w:rsid w:val="00E26B38"/>
    <w:rsid w:val="00E3025E"/>
    <w:rsid w:val="00E33377"/>
    <w:rsid w:val="00E33760"/>
    <w:rsid w:val="00E3387A"/>
    <w:rsid w:val="00E35B6B"/>
    <w:rsid w:val="00E36EC7"/>
    <w:rsid w:val="00E37D8D"/>
    <w:rsid w:val="00E40B18"/>
    <w:rsid w:val="00E422E0"/>
    <w:rsid w:val="00E42D11"/>
    <w:rsid w:val="00E42EFC"/>
    <w:rsid w:val="00E4319E"/>
    <w:rsid w:val="00E43774"/>
    <w:rsid w:val="00E4425B"/>
    <w:rsid w:val="00E45FC9"/>
    <w:rsid w:val="00E47007"/>
    <w:rsid w:val="00E47399"/>
    <w:rsid w:val="00E474F4"/>
    <w:rsid w:val="00E50320"/>
    <w:rsid w:val="00E54857"/>
    <w:rsid w:val="00E55473"/>
    <w:rsid w:val="00E56406"/>
    <w:rsid w:val="00E57272"/>
    <w:rsid w:val="00E57BCB"/>
    <w:rsid w:val="00E57FC2"/>
    <w:rsid w:val="00E60002"/>
    <w:rsid w:val="00E602B4"/>
    <w:rsid w:val="00E6142D"/>
    <w:rsid w:val="00E645E4"/>
    <w:rsid w:val="00E66161"/>
    <w:rsid w:val="00E66803"/>
    <w:rsid w:val="00E66A62"/>
    <w:rsid w:val="00E66E2C"/>
    <w:rsid w:val="00E67EB0"/>
    <w:rsid w:val="00E70828"/>
    <w:rsid w:val="00E70DB4"/>
    <w:rsid w:val="00E70F24"/>
    <w:rsid w:val="00E71495"/>
    <w:rsid w:val="00E717DB"/>
    <w:rsid w:val="00E718D1"/>
    <w:rsid w:val="00E72BC6"/>
    <w:rsid w:val="00E73279"/>
    <w:rsid w:val="00E73BF8"/>
    <w:rsid w:val="00E7424A"/>
    <w:rsid w:val="00E745F5"/>
    <w:rsid w:val="00E74BDC"/>
    <w:rsid w:val="00E762F0"/>
    <w:rsid w:val="00E779CD"/>
    <w:rsid w:val="00E803DB"/>
    <w:rsid w:val="00E812FF"/>
    <w:rsid w:val="00E81947"/>
    <w:rsid w:val="00E82416"/>
    <w:rsid w:val="00E825B1"/>
    <w:rsid w:val="00E83596"/>
    <w:rsid w:val="00E83A9A"/>
    <w:rsid w:val="00E84412"/>
    <w:rsid w:val="00E851C1"/>
    <w:rsid w:val="00E86AD1"/>
    <w:rsid w:val="00E86B53"/>
    <w:rsid w:val="00E86CBA"/>
    <w:rsid w:val="00E87E91"/>
    <w:rsid w:val="00E90FA2"/>
    <w:rsid w:val="00E91FA8"/>
    <w:rsid w:val="00E92048"/>
    <w:rsid w:val="00E923EC"/>
    <w:rsid w:val="00E929E7"/>
    <w:rsid w:val="00E931B8"/>
    <w:rsid w:val="00E95F13"/>
    <w:rsid w:val="00E95F37"/>
    <w:rsid w:val="00E96565"/>
    <w:rsid w:val="00E97CB1"/>
    <w:rsid w:val="00E97E82"/>
    <w:rsid w:val="00EA0295"/>
    <w:rsid w:val="00EA1905"/>
    <w:rsid w:val="00EA1EF7"/>
    <w:rsid w:val="00EA236B"/>
    <w:rsid w:val="00EA356B"/>
    <w:rsid w:val="00EA3BD0"/>
    <w:rsid w:val="00EA3D03"/>
    <w:rsid w:val="00EA5557"/>
    <w:rsid w:val="00EA66DA"/>
    <w:rsid w:val="00EA6AC6"/>
    <w:rsid w:val="00EA6D4D"/>
    <w:rsid w:val="00EB358E"/>
    <w:rsid w:val="00EB424D"/>
    <w:rsid w:val="00EB4D52"/>
    <w:rsid w:val="00EB512C"/>
    <w:rsid w:val="00EB51D9"/>
    <w:rsid w:val="00EB586E"/>
    <w:rsid w:val="00EB5F46"/>
    <w:rsid w:val="00EB6B47"/>
    <w:rsid w:val="00EB7B72"/>
    <w:rsid w:val="00EB7C6B"/>
    <w:rsid w:val="00EC0F75"/>
    <w:rsid w:val="00EC1029"/>
    <w:rsid w:val="00EC10C7"/>
    <w:rsid w:val="00EC12A8"/>
    <w:rsid w:val="00EC1FA8"/>
    <w:rsid w:val="00EC233F"/>
    <w:rsid w:val="00EC267D"/>
    <w:rsid w:val="00EC3002"/>
    <w:rsid w:val="00EC3320"/>
    <w:rsid w:val="00EC46C6"/>
    <w:rsid w:val="00EC4B5A"/>
    <w:rsid w:val="00EC4E4B"/>
    <w:rsid w:val="00EC600C"/>
    <w:rsid w:val="00EC67B8"/>
    <w:rsid w:val="00EC72E7"/>
    <w:rsid w:val="00EC7540"/>
    <w:rsid w:val="00EC79CF"/>
    <w:rsid w:val="00ED2F73"/>
    <w:rsid w:val="00ED3A2B"/>
    <w:rsid w:val="00ED3D89"/>
    <w:rsid w:val="00ED3FCF"/>
    <w:rsid w:val="00ED474D"/>
    <w:rsid w:val="00ED616E"/>
    <w:rsid w:val="00ED61A5"/>
    <w:rsid w:val="00ED6702"/>
    <w:rsid w:val="00ED75C9"/>
    <w:rsid w:val="00EE0AEA"/>
    <w:rsid w:val="00EE0B9E"/>
    <w:rsid w:val="00EE1250"/>
    <w:rsid w:val="00EE3840"/>
    <w:rsid w:val="00EE4AD0"/>
    <w:rsid w:val="00EE4FD2"/>
    <w:rsid w:val="00EE5A81"/>
    <w:rsid w:val="00EE6356"/>
    <w:rsid w:val="00EE64CC"/>
    <w:rsid w:val="00EE775D"/>
    <w:rsid w:val="00EE7E44"/>
    <w:rsid w:val="00EE7EB9"/>
    <w:rsid w:val="00EF159F"/>
    <w:rsid w:val="00EF1BFE"/>
    <w:rsid w:val="00EF20BB"/>
    <w:rsid w:val="00EF27D0"/>
    <w:rsid w:val="00EF2CD4"/>
    <w:rsid w:val="00EF303E"/>
    <w:rsid w:val="00EF3091"/>
    <w:rsid w:val="00EF368E"/>
    <w:rsid w:val="00EF5889"/>
    <w:rsid w:val="00EF667D"/>
    <w:rsid w:val="00EF7113"/>
    <w:rsid w:val="00EF7AE8"/>
    <w:rsid w:val="00F00986"/>
    <w:rsid w:val="00F00D48"/>
    <w:rsid w:val="00F012A0"/>
    <w:rsid w:val="00F0539C"/>
    <w:rsid w:val="00F054AA"/>
    <w:rsid w:val="00F0624B"/>
    <w:rsid w:val="00F0634B"/>
    <w:rsid w:val="00F079F5"/>
    <w:rsid w:val="00F07DF1"/>
    <w:rsid w:val="00F11A1B"/>
    <w:rsid w:val="00F124CF"/>
    <w:rsid w:val="00F13345"/>
    <w:rsid w:val="00F14FED"/>
    <w:rsid w:val="00F15173"/>
    <w:rsid w:val="00F15344"/>
    <w:rsid w:val="00F15B1C"/>
    <w:rsid w:val="00F16E23"/>
    <w:rsid w:val="00F1712B"/>
    <w:rsid w:val="00F1724E"/>
    <w:rsid w:val="00F2389C"/>
    <w:rsid w:val="00F23DE0"/>
    <w:rsid w:val="00F24AE0"/>
    <w:rsid w:val="00F31213"/>
    <w:rsid w:val="00F312C7"/>
    <w:rsid w:val="00F32C92"/>
    <w:rsid w:val="00F357E8"/>
    <w:rsid w:val="00F36993"/>
    <w:rsid w:val="00F36D24"/>
    <w:rsid w:val="00F37091"/>
    <w:rsid w:val="00F374FD"/>
    <w:rsid w:val="00F37BAD"/>
    <w:rsid w:val="00F42ECB"/>
    <w:rsid w:val="00F42FF5"/>
    <w:rsid w:val="00F453E5"/>
    <w:rsid w:val="00F46042"/>
    <w:rsid w:val="00F4615A"/>
    <w:rsid w:val="00F4713F"/>
    <w:rsid w:val="00F471C1"/>
    <w:rsid w:val="00F5025B"/>
    <w:rsid w:val="00F50AC7"/>
    <w:rsid w:val="00F50BD1"/>
    <w:rsid w:val="00F51FCD"/>
    <w:rsid w:val="00F52203"/>
    <w:rsid w:val="00F52A5F"/>
    <w:rsid w:val="00F52F24"/>
    <w:rsid w:val="00F52F8A"/>
    <w:rsid w:val="00F53B31"/>
    <w:rsid w:val="00F55F89"/>
    <w:rsid w:val="00F568EF"/>
    <w:rsid w:val="00F573C1"/>
    <w:rsid w:val="00F60AE7"/>
    <w:rsid w:val="00F6360F"/>
    <w:rsid w:val="00F636AA"/>
    <w:rsid w:val="00F6378B"/>
    <w:rsid w:val="00F63920"/>
    <w:rsid w:val="00F63FF5"/>
    <w:rsid w:val="00F65275"/>
    <w:rsid w:val="00F65B7F"/>
    <w:rsid w:val="00F661A8"/>
    <w:rsid w:val="00F67019"/>
    <w:rsid w:val="00F67719"/>
    <w:rsid w:val="00F7012A"/>
    <w:rsid w:val="00F70E0E"/>
    <w:rsid w:val="00F71574"/>
    <w:rsid w:val="00F715C0"/>
    <w:rsid w:val="00F729EA"/>
    <w:rsid w:val="00F73F0B"/>
    <w:rsid w:val="00F75A40"/>
    <w:rsid w:val="00F75D08"/>
    <w:rsid w:val="00F75F48"/>
    <w:rsid w:val="00F77CE9"/>
    <w:rsid w:val="00F77D61"/>
    <w:rsid w:val="00F8060C"/>
    <w:rsid w:val="00F80771"/>
    <w:rsid w:val="00F810DB"/>
    <w:rsid w:val="00F82182"/>
    <w:rsid w:val="00F83A41"/>
    <w:rsid w:val="00F83E18"/>
    <w:rsid w:val="00F83E86"/>
    <w:rsid w:val="00F84DDD"/>
    <w:rsid w:val="00F84F9F"/>
    <w:rsid w:val="00F866B0"/>
    <w:rsid w:val="00F86EEC"/>
    <w:rsid w:val="00F871D0"/>
    <w:rsid w:val="00F903C8"/>
    <w:rsid w:val="00F91429"/>
    <w:rsid w:val="00F947A4"/>
    <w:rsid w:val="00F94AE6"/>
    <w:rsid w:val="00F966C3"/>
    <w:rsid w:val="00F96960"/>
    <w:rsid w:val="00F97D8D"/>
    <w:rsid w:val="00FA00B1"/>
    <w:rsid w:val="00FA0208"/>
    <w:rsid w:val="00FA2494"/>
    <w:rsid w:val="00FA3321"/>
    <w:rsid w:val="00FA395A"/>
    <w:rsid w:val="00FA3D5F"/>
    <w:rsid w:val="00FA5E4D"/>
    <w:rsid w:val="00FA69A8"/>
    <w:rsid w:val="00FA6A6B"/>
    <w:rsid w:val="00FA7E98"/>
    <w:rsid w:val="00FB14F2"/>
    <w:rsid w:val="00FB1BEB"/>
    <w:rsid w:val="00FB23EE"/>
    <w:rsid w:val="00FB23FC"/>
    <w:rsid w:val="00FB26DB"/>
    <w:rsid w:val="00FB2CD4"/>
    <w:rsid w:val="00FB2DFC"/>
    <w:rsid w:val="00FB3667"/>
    <w:rsid w:val="00FB390B"/>
    <w:rsid w:val="00FB541B"/>
    <w:rsid w:val="00FB6517"/>
    <w:rsid w:val="00FB714F"/>
    <w:rsid w:val="00FB7744"/>
    <w:rsid w:val="00FC022F"/>
    <w:rsid w:val="00FC0308"/>
    <w:rsid w:val="00FC04BB"/>
    <w:rsid w:val="00FC06E8"/>
    <w:rsid w:val="00FC0D4D"/>
    <w:rsid w:val="00FC1660"/>
    <w:rsid w:val="00FC1F65"/>
    <w:rsid w:val="00FC48C0"/>
    <w:rsid w:val="00FC54D7"/>
    <w:rsid w:val="00FC6FE8"/>
    <w:rsid w:val="00FD0581"/>
    <w:rsid w:val="00FD0AF6"/>
    <w:rsid w:val="00FD10AF"/>
    <w:rsid w:val="00FD1459"/>
    <w:rsid w:val="00FD2A38"/>
    <w:rsid w:val="00FD305C"/>
    <w:rsid w:val="00FD3E52"/>
    <w:rsid w:val="00FD51E2"/>
    <w:rsid w:val="00FD6ABB"/>
    <w:rsid w:val="00FD6B5D"/>
    <w:rsid w:val="00FD72A6"/>
    <w:rsid w:val="00FE0316"/>
    <w:rsid w:val="00FE09CA"/>
    <w:rsid w:val="00FE2369"/>
    <w:rsid w:val="00FE2381"/>
    <w:rsid w:val="00FE2F5F"/>
    <w:rsid w:val="00FE48A8"/>
    <w:rsid w:val="00FE48D7"/>
    <w:rsid w:val="00FE598E"/>
    <w:rsid w:val="00FE5CD8"/>
    <w:rsid w:val="00FE5DC0"/>
    <w:rsid w:val="00FE6EBA"/>
    <w:rsid w:val="00FF1BF8"/>
    <w:rsid w:val="00FF2A57"/>
    <w:rsid w:val="00FF39FD"/>
    <w:rsid w:val="00FF3AD6"/>
    <w:rsid w:val="00FF4C1A"/>
    <w:rsid w:val="00FF57AD"/>
    <w:rsid w:val="00FF5995"/>
    <w:rsid w:val="00FF6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CD2A3F-D771-41F5-860A-5C2FA7BE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rsid w:val="0068575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516E5A"/>
    <w:rPr>
      <w:rFonts w:ascii="Courier New" w:hAnsi="Courier New"/>
      <w:sz w:val="22"/>
      <w:szCs w:val="22"/>
      <w:lang w:eastAsia="ru-RU" w:bidi="ar-SA"/>
    </w:rPr>
  </w:style>
  <w:style w:type="table" w:styleId="a4">
    <w:name w:val="Table Grid"/>
    <w:basedOn w:val="a1"/>
    <w:uiPriority w:val="99"/>
    <w:rsid w:val="00516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64459"/>
    <w:pPr>
      <w:widowControl w:val="0"/>
      <w:autoSpaceDE w:val="0"/>
      <w:autoSpaceDN w:val="0"/>
      <w:adjustRightInd w:val="0"/>
      <w:ind w:firstLine="720"/>
    </w:pPr>
    <w:rPr>
      <w:rFonts w:ascii="Arial" w:eastAsia="Times New Roman" w:hAnsi="Arial" w:cs="Arial"/>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5531">
      <w:bodyDiv w:val="1"/>
      <w:marLeft w:val="0"/>
      <w:marRight w:val="0"/>
      <w:marTop w:val="0"/>
      <w:marBottom w:val="0"/>
      <w:divBdr>
        <w:top w:val="none" w:sz="0" w:space="0" w:color="auto"/>
        <w:left w:val="none" w:sz="0" w:space="0" w:color="auto"/>
        <w:bottom w:val="none" w:sz="0" w:space="0" w:color="auto"/>
        <w:right w:val="none" w:sz="0" w:space="0" w:color="auto"/>
      </w:divBdr>
    </w:div>
    <w:div w:id="812916231">
      <w:marLeft w:val="0"/>
      <w:marRight w:val="0"/>
      <w:marTop w:val="0"/>
      <w:marBottom w:val="0"/>
      <w:divBdr>
        <w:top w:val="none" w:sz="0" w:space="0" w:color="auto"/>
        <w:left w:val="none" w:sz="0" w:space="0" w:color="auto"/>
        <w:bottom w:val="none" w:sz="0" w:space="0" w:color="auto"/>
        <w:right w:val="none" w:sz="0" w:space="0" w:color="auto"/>
      </w:divBdr>
    </w:div>
    <w:div w:id="812916232">
      <w:marLeft w:val="0"/>
      <w:marRight w:val="0"/>
      <w:marTop w:val="0"/>
      <w:marBottom w:val="0"/>
      <w:divBdr>
        <w:top w:val="none" w:sz="0" w:space="0" w:color="auto"/>
        <w:left w:val="none" w:sz="0" w:space="0" w:color="auto"/>
        <w:bottom w:val="none" w:sz="0" w:space="0" w:color="auto"/>
        <w:right w:val="none" w:sz="0" w:space="0" w:color="auto"/>
      </w:divBdr>
    </w:div>
    <w:div w:id="8129162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D759BAD94E94B241118AED39BE5528EA02AEFD1A1292039957E33E979B322B288C94A5270F9DF9E22CD5F5A4j9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7CB1A-5251-4A31-9228-3CCFC982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12353</Words>
  <Characters>70418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82606</CharactersWithSpaces>
  <SharedDoc>false</SharedDoc>
  <HLinks>
    <vt:vector size="48" baseType="variant">
      <vt:variant>
        <vt:i4>983041</vt:i4>
      </vt:variant>
      <vt:variant>
        <vt:i4>174</vt:i4>
      </vt:variant>
      <vt:variant>
        <vt:i4>0</vt:i4>
      </vt:variant>
      <vt:variant>
        <vt:i4>5</vt:i4>
      </vt:variant>
      <vt:variant>
        <vt:lpwstr>consultantplus://offline/ref=25F016FC8209E97DD9700C5BBD19A5DF30DB4AB441F5A6DB0CFBEE7D2B901C13941F092C445FB865E7F0D7bCz1K</vt:lpwstr>
      </vt:variant>
      <vt:variant>
        <vt:lpwstr/>
      </vt:variant>
      <vt:variant>
        <vt:i4>5177357</vt:i4>
      </vt:variant>
      <vt:variant>
        <vt:i4>171</vt:i4>
      </vt:variant>
      <vt:variant>
        <vt:i4>0</vt:i4>
      </vt:variant>
      <vt:variant>
        <vt:i4>5</vt:i4>
      </vt:variant>
      <vt:variant>
        <vt:lpwstr>consultantplus://offline/ref=CF6738D8D839B20EBD92422E1AC02F9A122407A92E1A1BDD0C9C6293AED5E159777F31F681F7DA44875401gA59K</vt:lpwstr>
      </vt:variant>
      <vt:variant>
        <vt:lpwstr/>
      </vt:variant>
      <vt:variant>
        <vt:i4>5373953</vt:i4>
      </vt:variant>
      <vt:variant>
        <vt:i4>168</vt:i4>
      </vt:variant>
      <vt:variant>
        <vt:i4>0</vt:i4>
      </vt:variant>
      <vt:variant>
        <vt:i4>5</vt:i4>
      </vt:variant>
      <vt:variant>
        <vt:lpwstr>consultantplus://offline/ref=9DB6B1FECC9AF9037723A13F742FF6C2354624B40A3F4B1F547FBBC96FDF1C0A8214D49E2A8317A05C752636T4J</vt:lpwstr>
      </vt:variant>
      <vt:variant>
        <vt:lpwstr/>
      </vt:variant>
      <vt:variant>
        <vt:i4>1048576</vt:i4>
      </vt:variant>
      <vt:variant>
        <vt:i4>165</vt:i4>
      </vt:variant>
      <vt:variant>
        <vt:i4>0</vt:i4>
      </vt:variant>
      <vt:variant>
        <vt:i4>5</vt:i4>
      </vt:variant>
      <vt:variant>
        <vt:lpwstr>consultantplus://offline/ref=1F2058845471A3E677FDAAA39C9362205A167437CFE1A568C64D8DD93EDBE2CB59B379ED454C207F45F993cFF0L</vt:lpwstr>
      </vt:variant>
      <vt:variant>
        <vt:lpwstr/>
      </vt:variant>
      <vt:variant>
        <vt:i4>6946865</vt:i4>
      </vt:variant>
      <vt:variant>
        <vt:i4>162</vt:i4>
      </vt:variant>
      <vt:variant>
        <vt:i4>0</vt:i4>
      </vt:variant>
      <vt:variant>
        <vt:i4>5</vt:i4>
      </vt:variant>
      <vt:variant>
        <vt:lpwstr>consultantplus://offline/ref=6B6FB0D45BE7846CB31B1D6F4B38E691C330DF5E8B15A2D12E639FA541E2EE54A9E1273C0C73B20By4k7K</vt:lpwstr>
      </vt:variant>
      <vt:variant>
        <vt:lpwstr/>
      </vt:variant>
      <vt:variant>
        <vt:i4>6946865</vt:i4>
      </vt:variant>
      <vt:variant>
        <vt:i4>159</vt:i4>
      </vt:variant>
      <vt:variant>
        <vt:i4>0</vt:i4>
      </vt:variant>
      <vt:variant>
        <vt:i4>5</vt:i4>
      </vt:variant>
      <vt:variant>
        <vt:lpwstr>consultantplus://offline/ref=6B6FB0D45BE7846CB31B1D6F4B38E691C330DF5E8B15A2D12E639FA541E2EE54A9E1273C0C73B20By4k7K</vt:lpwstr>
      </vt:variant>
      <vt:variant>
        <vt:lpwstr/>
      </vt:variant>
      <vt:variant>
        <vt:i4>917509</vt:i4>
      </vt:variant>
      <vt:variant>
        <vt:i4>156</vt:i4>
      </vt:variant>
      <vt:variant>
        <vt:i4>0</vt:i4>
      </vt:variant>
      <vt:variant>
        <vt:i4>5</vt:i4>
      </vt:variant>
      <vt:variant>
        <vt:lpwstr>consultantplus://offline/ref=206430C2240BF8962205BED077A8EA2F4E3DDC5AF672BD225DE4A123368D0AB181BB56E86B4B6540D920941AREM</vt:lpwstr>
      </vt:variant>
      <vt:variant>
        <vt:lpwstr/>
      </vt:variant>
      <vt:variant>
        <vt:i4>7471202</vt:i4>
      </vt:variant>
      <vt:variant>
        <vt:i4>0</vt:i4>
      </vt:variant>
      <vt:variant>
        <vt:i4>0</vt:i4>
      </vt:variant>
      <vt:variant>
        <vt:i4>5</vt:i4>
      </vt:variant>
      <vt:variant>
        <vt:lpwstr>consultantplus://offline/ref=1609CE9481A31839282E75994FD09F8089D5B8E86BE3EEDA5772FAC8D6440BEEEDECC46679B7141CpEX6J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Любовь В. Кузнецова</cp:lastModifiedBy>
  <cp:revision>4</cp:revision>
  <cp:lastPrinted>2017-02-10T06:14:00Z</cp:lastPrinted>
  <dcterms:created xsi:type="dcterms:W3CDTF">2017-02-10T06:29:00Z</dcterms:created>
  <dcterms:modified xsi:type="dcterms:W3CDTF">2017-02-10T10:11:00Z</dcterms:modified>
</cp:coreProperties>
</file>